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8323" w14:textId="7D936836" w:rsidR="007D0982" w:rsidRPr="008402AF" w:rsidRDefault="007D0982" w:rsidP="00C1173C">
      <w:pPr>
        <w:spacing w:line="360" w:lineRule="auto"/>
        <w:jc w:val="center"/>
        <w:rPr>
          <w:rFonts w:ascii="Palatino Linotype" w:hAnsi="Palatino Linotype" w:cs="Arial"/>
          <w:b/>
          <w:bCs/>
          <w:sz w:val="32"/>
          <w:szCs w:val="32"/>
        </w:rPr>
      </w:pPr>
      <w:r w:rsidRPr="008402AF">
        <w:rPr>
          <w:rFonts w:ascii="Palatino Linotype" w:hAnsi="Palatino Linotype" w:cs="Arial"/>
          <w:b/>
          <w:bCs/>
          <w:sz w:val="32"/>
          <w:szCs w:val="32"/>
        </w:rPr>
        <w:t xml:space="preserve">LEI Nº </w:t>
      </w:r>
      <w:r w:rsidR="00BD06A1">
        <w:rPr>
          <w:rFonts w:ascii="Palatino Linotype" w:hAnsi="Palatino Linotype" w:cs="Arial"/>
          <w:b/>
          <w:bCs/>
          <w:sz w:val="32"/>
          <w:szCs w:val="32"/>
        </w:rPr>
        <w:t xml:space="preserve">2.924, DE 08 DE ABRIL DE </w:t>
      </w:r>
      <w:r w:rsidRPr="008402AF">
        <w:rPr>
          <w:rFonts w:ascii="Palatino Linotype" w:hAnsi="Palatino Linotype" w:cs="Arial"/>
          <w:b/>
          <w:bCs/>
          <w:sz w:val="32"/>
          <w:szCs w:val="32"/>
        </w:rPr>
        <w:t>20</w:t>
      </w:r>
      <w:r w:rsidR="0017750E" w:rsidRPr="008402AF">
        <w:rPr>
          <w:rFonts w:ascii="Palatino Linotype" w:hAnsi="Palatino Linotype" w:cs="Arial"/>
          <w:b/>
          <w:bCs/>
          <w:sz w:val="32"/>
          <w:szCs w:val="32"/>
        </w:rPr>
        <w:t>2</w:t>
      </w:r>
      <w:r w:rsidR="003C6AD9">
        <w:rPr>
          <w:rFonts w:ascii="Palatino Linotype" w:hAnsi="Palatino Linotype" w:cs="Arial"/>
          <w:b/>
          <w:bCs/>
          <w:sz w:val="32"/>
          <w:szCs w:val="32"/>
        </w:rPr>
        <w:t>5</w:t>
      </w:r>
      <w:r w:rsidRPr="008402AF">
        <w:rPr>
          <w:rFonts w:ascii="Palatino Linotype" w:hAnsi="Palatino Linotype" w:cs="Arial"/>
          <w:b/>
          <w:bCs/>
          <w:sz w:val="32"/>
          <w:szCs w:val="32"/>
        </w:rPr>
        <w:t>.</w:t>
      </w:r>
    </w:p>
    <w:p w14:paraId="33717D94" w14:textId="77777777" w:rsidR="007D0982" w:rsidRDefault="007D0982" w:rsidP="00C1173C">
      <w:pPr>
        <w:spacing w:line="360" w:lineRule="auto"/>
        <w:jc w:val="both"/>
        <w:rPr>
          <w:rFonts w:ascii="Palatino Linotype" w:hAnsi="Palatino Linotype" w:cs="Arial"/>
          <w:sz w:val="26"/>
          <w:szCs w:val="26"/>
        </w:rPr>
      </w:pPr>
    </w:p>
    <w:p w14:paraId="23EB6285" w14:textId="77777777" w:rsidR="008402AF" w:rsidRPr="008402AF" w:rsidRDefault="008402AF" w:rsidP="00C1173C">
      <w:pPr>
        <w:spacing w:line="360" w:lineRule="auto"/>
        <w:jc w:val="both"/>
        <w:rPr>
          <w:rFonts w:ascii="Palatino Linotype" w:hAnsi="Palatino Linotype" w:cs="Arial"/>
          <w:sz w:val="26"/>
          <w:szCs w:val="26"/>
        </w:rPr>
      </w:pPr>
    </w:p>
    <w:p w14:paraId="182F544C" w14:textId="5EB8B562" w:rsidR="00832ACE" w:rsidRPr="008402AF" w:rsidRDefault="00DA3C19" w:rsidP="008402AF">
      <w:pPr>
        <w:pStyle w:val="Recuodecorpodetexto"/>
        <w:spacing w:line="276" w:lineRule="auto"/>
        <w:ind w:left="3402"/>
        <w:rPr>
          <w:rFonts w:ascii="Palatino Linotype" w:hAnsi="Palatino Linotype"/>
          <w:b/>
          <w:bCs/>
          <w:i/>
          <w:color w:val="auto"/>
          <w:spacing w:val="0"/>
          <w:sz w:val="28"/>
          <w:szCs w:val="28"/>
        </w:rPr>
      </w:pPr>
      <w:r w:rsidRPr="008402AF">
        <w:rPr>
          <w:rFonts w:ascii="Palatino Linotype" w:hAnsi="Palatino Linotype"/>
          <w:b/>
          <w:bCs/>
          <w:i/>
          <w:color w:val="auto"/>
          <w:spacing w:val="0"/>
          <w:sz w:val="28"/>
          <w:szCs w:val="28"/>
        </w:rPr>
        <w:t xml:space="preserve">Autoriza o Município de </w:t>
      </w:r>
      <w:r w:rsidR="008402AF">
        <w:rPr>
          <w:rFonts w:ascii="Palatino Linotype" w:hAnsi="Palatino Linotype"/>
          <w:b/>
          <w:bCs/>
          <w:i/>
          <w:color w:val="auto"/>
          <w:spacing w:val="0"/>
          <w:sz w:val="28"/>
          <w:szCs w:val="28"/>
        </w:rPr>
        <w:t>Paraisópolis</w:t>
      </w:r>
      <w:r w:rsidRPr="008402AF">
        <w:rPr>
          <w:rFonts w:ascii="Palatino Linotype" w:hAnsi="Palatino Linotype"/>
          <w:b/>
          <w:bCs/>
          <w:i/>
          <w:color w:val="auto"/>
          <w:spacing w:val="0"/>
          <w:sz w:val="28"/>
          <w:szCs w:val="28"/>
        </w:rPr>
        <w:t xml:space="preserve"> a</w:t>
      </w:r>
      <w:r w:rsidR="00BA5920">
        <w:rPr>
          <w:rFonts w:ascii="Palatino Linotype" w:hAnsi="Palatino Linotype"/>
          <w:b/>
          <w:bCs/>
          <w:i/>
          <w:color w:val="auto"/>
          <w:spacing w:val="0"/>
          <w:sz w:val="28"/>
          <w:szCs w:val="28"/>
        </w:rPr>
        <w:t xml:space="preserve"> firmar convênio com</w:t>
      </w:r>
      <w:r w:rsidR="003877CF" w:rsidRPr="008402AF">
        <w:rPr>
          <w:rFonts w:ascii="Palatino Linotype" w:hAnsi="Palatino Linotype"/>
          <w:b/>
          <w:bCs/>
          <w:i/>
          <w:color w:val="auto"/>
          <w:spacing w:val="0"/>
          <w:sz w:val="28"/>
          <w:szCs w:val="28"/>
        </w:rPr>
        <w:t xml:space="preserve"> </w:t>
      </w:r>
      <w:r w:rsidR="00BA5920" w:rsidRPr="008402AF">
        <w:rPr>
          <w:rFonts w:ascii="Palatino Linotype" w:hAnsi="Palatino Linotype"/>
          <w:b/>
          <w:bCs/>
          <w:i/>
          <w:color w:val="auto"/>
          <w:spacing w:val="0"/>
          <w:sz w:val="28"/>
          <w:szCs w:val="28"/>
        </w:rPr>
        <w:t>agência reguladora</w:t>
      </w:r>
      <w:r w:rsidR="00C87D04">
        <w:rPr>
          <w:rFonts w:ascii="Palatino Linotype" w:hAnsi="Palatino Linotype"/>
          <w:b/>
          <w:bCs/>
          <w:i/>
          <w:color w:val="auto"/>
          <w:spacing w:val="0"/>
          <w:sz w:val="28"/>
          <w:szCs w:val="28"/>
        </w:rPr>
        <w:t xml:space="preserve"> de</w:t>
      </w:r>
      <w:r w:rsidR="00BA5920" w:rsidRPr="008402AF">
        <w:rPr>
          <w:rFonts w:ascii="Palatino Linotype" w:hAnsi="Palatino Linotype"/>
          <w:b/>
          <w:bCs/>
          <w:i/>
          <w:color w:val="auto"/>
          <w:spacing w:val="0"/>
          <w:sz w:val="28"/>
          <w:szCs w:val="28"/>
        </w:rPr>
        <w:t xml:space="preserve"> saneamento</w:t>
      </w:r>
      <w:r w:rsidR="005B478C">
        <w:rPr>
          <w:rFonts w:ascii="Palatino Linotype" w:hAnsi="Palatino Linotype"/>
          <w:b/>
          <w:bCs/>
          <w:i/>
          <w:color w:val="auto"/>
          <w:spacing w:val="0"/>
          <w:sz w:val="28"/>
          <w:szCs w:val="28"/>
        </w:rPr>
        <w:t>, e dá outras providências</w:t>
      </w:r>
      <w:r w:rsidRPr="008402AF">
        <w:rPr>
          <w:rFonts w:ascii="Palatino Linotype" w:hAnsi="Palatino Linotype"/>
          <w:b/>
          <w:bCs/>
          <w:i/>
          <w:color w:val="auto"/>
          <w:spacing w:val="0"/>
          <w:sz w:val="28"/>
          <w:szCs w:val="28"/>
        </w:rPr>
        <w:t>.</w:t>
      </w:r>
    </w:p>
    <w:p w14:paraId="6AC1A220" w14:textId="77777777" w:rsidR="00532E87" w:rsidRDefault="00532E87" w:rsidP="00C1173C">
      <w:pPr>
        <w:spacing w:line="360" w:lineRule="auto"/>
        <w:jc w:val="both"/>
        <w:rPr>
          <w:rFonts w:ascii="Palatino Linotype" w:hAnsi="Palatino Linotype" w:cs="Arial"/>
          <w:sz w:val="26"/>
          <w:szCs w:val="26"/>
        </w:rPr>
      </w:pPr>
    </w:p>
    <w:p w14:paraId="2175A082" w14:textId="77777777" w:rsidR="008402AF" w:rsidRPr="008402AF" w:rsidRDefault="008402AF" w:rsidP="00C1173C">
      <w:pPr>
        <w:spacing w:line="360" w:lineRule="auto"/>
        <w:jc w:val="both"/>
        <w:rPr>
          <w:rFonts w:ascii="Palatino Linotype" w:hAnsi="Palatino Linotype" w:cs="Arial"/>
          <w:sz w:val="26"/>
          <w:szCs w:val="26"/>
        </w:rPr>
      </w:pPr>
    </w:p>
    <w:p w14:paraId="389B70DF" w14:textId="77777777" w:rsidR="007D0982" w:rsidRPr="008402AF" w:rsidRDefault="008402AF" w:rsidP="008402AF">
      <w:pPr>
        <w:spacing w:line="360" w:lineRule="auto"/>
        <w:ind w:firstLine="1701"/>
        <w:jc w:val="both"/>
        <w:rPr>
          <w:rFonts w:ascii="Palatino Linotype" w:hAnsi="Palatino Linotype" w:cs="Arial"/>
          <w:sz w:val="26"/>
          <w:szCs w:val="26"/>
        </w:rPr>
      </w:pPr>
      <w:r w:rsidRPr="00222317">
        <w:rPr>
          <w:rFonts w:ascii="Palatino Linotype" w:hAnsi="Palatino Linotype" w:cs="Palatino Linotype"/>
          <w:sz w:val="25"/>
          <w:szCs w:val="25"/>
        </w:rPr>
        <w:t>O Povo do Município de Paraisópolis, Estado de Minas Gerais, por seus representantes legais, aprova, e eu, Prefeito Municipal, em seu nome, sanciono e promulgo a seguinte Lei</w:t>
      </w:r>
      <w:r>
        <w:rPr>
          <w:rFonts w:ascii="Palatino Linotype" w:hAnsi="Palatino Linotype" w:cs="Palatino Linotype"/>
          <w:sz w:val="25"/>
          <w:szCs w:val="25"/>
        </w:rPr>
        <w:t>:</w:t>
      </w:r>
    </w:p>
    <w:p w14:paraId="3E45E617" w14:textId="77777777" w:rsidR="008402AF" w:rsidRDefault="008402AF" w:rsidP="008402AF">
      <w:pPr>
        <w:pStyle w:val="Corpodetexto"/>
        <w:spacing w:line="360" w:lineRule="auto"/>
        <w:ind w:firstLine="1701"/>
        <w:rPr>
          <w:rFonts w:ascii="Palatino Linotype" w:hAnsi="Palatino Linotype" w:cs="Arial"/>
          <w:sz w:val="26"/>
          <w:szCs w:val="26"/>
        </w:rPr>
      </w:pPr>
    </w:p>
    <w:p w14:paraId="1A98DA59" w14:textId="7D652C07" w:rsidR="007D0982" w:rsidRDefault="007D0982" w:rsidP="008402AF">
      <w:pPr>
        <w:pStyle w:val="Corpodetexto"/>
        <w:spacing w:line="360" w:lineRule="auto"/>
        <w:ind w:firstLine="1701"/>
        <w:rPr>
          <w:rFonts w:ascii="Palatino Linotype" w:hAnsi="Palatino Linotype" w:cs="Arial"/>
          <w:sz w:val="25"/>
          <w:szCs w:val="25"/>
        </w:rPr>
      </w:pPr>
      <w:r w:rsidRPr="00A85571">
        <w:rPr>
          <w:rFonts w:ascii="Palatino Linotype" w:hAnsi="Palatino Linotype" w:cs="Arial"/>
          <w:sz w:val="25"/>
          <w:szCs w:val="25"/>
        </w:rPr>
        <w:t>Art. 1º Fica</w:t>
      </w:r>
      <w:r w:rsidR="00F72CCA" w:rsidRPr="00A85571">
        <w:rPr>
          <w:rFonts w:ascii="Palatino Linotype" w:hAnsi="Palatino Linotype" w:cs="Arial"/>
          <w:sz w:val="25"/>
          <w:szCs w:val="25"/>
        </w:rPr>
        <w:t xml:space="preserve"> </w:t>
      </w:r>
      <w:r w:rsidR="00DA3C19" w:rsidRPr="00A85571">
        <w:rPr>
          <w:rFonts w:ascii="Palatino Linotype" w:hAnsi="Palatino Linotype" w:cs="Arial"/>
          <w:sz w:val="25"/>
          <w:szCs w:val="25"/>
        </w:rPr>
        <w:t xml:space="preserve">autorizada a formalização de convênio entre o Município de </w:t>
      </w:r>
      <w:r w:rsidR="008402AF" w:rsidRPr="00A85571">
        <w:rPr>
          <w:rFonts w:ascii="Palatino Linotype" w:hAnsi="Palatino Linotype" w:cs="Arial"/>
          <w:sz w:val="25"/>
          <w:szCs w:val="25"/>
        </w:rPr>
        <w:t>Paraisópolis</w:t>
      </w:r>
      <w:r w:rsidR="0078299A" w:rsidRPr="00A85571">
        <w:rPr>
          <w:rFonts w:ascii="Palatino Linotype" w:hAnsi="Palatino Linotype" w:cs="Arial"/>
          <w:sz w:val="25"/>
          <w:szCs w:val="25"/>
        </w:rPr>
        <w:t xml:space="preserve"> </w:t>
      </w:r>
      <w:r w:rsidR="00DA3C19" w:rsidRPr="00A85571">
        <w:rPr>
          <w:rFonts w:ascii="Palatino Linotype" w:hAnsi="Palatino Linotype" w:cs="Arial"/>
          <w:sz w:val="25"/>
          <w:szCs w:val="25"/>
        </w:rPr>
        <w:t xml:space="preserve">e </w:t>
      </w:r>
      <w:r w:rsidR="00BA5920">
        <w:rPr>
          <w:rFonts w:ascii="Palatino Linotype" w:hAnsi="Palatino Linotype" w:cs="Arial"/>
          <w:sz w:val="25"/>
          <w:szCs w:val="25"/>
        </w:rPr>
        <w:t>um</w:t>
      </w:r>
      <w:r w:rsidR="00DA3C19" w:rsidRPr="00A85571">
        <w:rPr>
          <w:rFonts w:ascii="Palatino Linotype" w:hAnsi="Palatino Linotype" w:cs="Arial"/>
          <w:sz w:val="25"/>
          <w:szCs w:val="25"/>
        </w:rPr>
        <w:t xml:space="preserve">a </w:t>
      </w:r>
      <w:r w:rsidR="00BA5920" w:rsidRPr="00A85571">
        <w:rPr>
          <w:rFonts w:ascii="Palatino Linotype" w:hAnsi="Palatino Linotype" w:cs="Arial"/>
          <w:sz w:val="25"/>
          <w:szCs w:val="25"/>
        </w:rPr>
        <w:t xml:space="preserve">agência reguladora </w:t>
      </w:r>
      <w:r w:rsidR="00F72CCA" w:rsidRPr="00A85571">
        <w:rPr>
          <w:rFonts w:ascii="Palatino Linotype" w:hAnsi="Palatino Linotype" w:cs="Arial"/>
          <w:sz w:val="25"/>
          <w:szCs w:val="25"/>
        </w:rPr>
        <w:t xml:space="preserve">de </w:t>
      </w:r>
      <w:r w:rsidR="00BA5920" w:rsidRPr="00A85571">
        <w:rPr>
          <w:rFonts w:ascii="Palatino Linotype" w:hAnsi="Palatino Linotype" w:cs="Arial"/>
          <w:sz w:val="25"/>
          <w:szCs w:val="25"/>
        </w:rPr>
        <w:t>saneamento</w:t>
      </w:r>
      <w:r w:rsidR="00BA5920">
        <w:rPr>
          <w:rFonts w:ascii="Palatino Linotype" w:hAnsi="Palatino Linotype" w:cs="Arial"/>
          <w:sz w:val="25"/>
          <w:szCs w:val="25"/>
        </w:rPr>
        <w:t xml:space="preserve"> com atuação no Estado de Minas Gerais</w:t>
      </w:r>
      <w:r w:rsidR="00A85571" w:rsidRPr="00A85571">
        <w:rPr>
          <w:rFonts w:ascii="Palatino Linotype" w:hAnsi="Palatino Linotype" w:cs="Arial"/>
          <w:sz w:val="25"/>
          <w:szCs w:val="25"/>
        </w:rPr>
        <w:t>,</w:t>
      </w:r>
      <w:r w:rsidR="00F72CCA" w:rsidRPr="00A85571">
        <w:rPr>
          <w:rFonts w:ascii="Palatino Linotype" w:hAnsi="Palatino Linotype" w:cs="Arial"/>
          <w:sz w:val="25"/>
          <w:szCs w:val="25"/>
        </w:rPr>
        <w:t xml:space="preserve"> </w:t>
      </w:r>
      <w:r w:rsidR="00A85571" w:rsidRPr="00A85571">
        <w:rPr>
          <w:rFonts w:ascii="Palatino Linotype" w:hAnsi="Palatino Linotype" w:cs="Arial"/>
          <w:sz w:val="25"/>
          <w:szCs w:val="25"/>
        </w:rPr>
        <w:t xml:space="preserve">com a interveniência do Serviço Autônomo de Água e Esgoto - SAAE de Paraisópolis, </w:t>
      </w:r>
      <w:r w:rsidR="00DA3C19" w:rsidRPr="00A85571">
        <w:rPr>
          <w:rFonts w:ascii="Palatino Linotype" w:hAnsi="Palatino Linotype" w:cs="Arial"/>
          <w:sz w:val="25"/>
          <w:szCs w:val="25"/>
        </w:rPr>
        <w:t>para a realização de atividades de regulação e fiscalização dos serviços públicos de saneamento básico, englobando os serviços de abastecimento de água potável, esgotamento sanitário, limpeza urbana</w:t>
      </w:r>
      <w:r w:rsidR="00A85571" w:rsidRPr="00A85571">
        <w:rPr>
          <w:rFonts w:ascii="Palatino Linotype" w:hAnsi="Palatino Linotype" w:cs="Arial"/>
          <w:sz w:val="25"/>
          <w:szCs w:val="25"/>
        </w:rPr>
        <w:t xml:space="preserve"> e</w:t>
      </w:r>
      <w:r w:rsidR="00DA3C19" w:rsidRPr="00A85571">
        <w:rPr>
          <w:rFonts w:ascii="Palatino Linotype" w:hAnsi="Palatino Linotype" w:cs="Arial"/>
          <w:sz w:val="25"/>
          <w:szCs w:val="25"/>
        </w:rPr>
        <w:t xml:space="preserve"> manejo de resíduos sólidos e drenagem e manejo das águas pluviais urbanas, nos termos da Lei Federal nº 11.445, de 2007, ou outras leis que vierem a alterá-la ou substituí-la.</w:t>
      </w:r>
    </w:p>
    <w:p w14:paraId="1493F1C4" w14:textId="45A3671D" w:rsidR="00BD06A1" w:rsidRPr="00A85571" w:rsidRDefault="00BD06A1" w:rsidP="008402AF">
      <w:pPr>
        <w:pStyle w:val="Corpodetexto"/>
        <w:spacing w:line="360" w:lineRule="auto"/>
        <w:ind w:firstLine="1701"/>
        <w:rPr>
          <w:rFonts w:ascii="Palatino Linotype" w:hAnsi="Palatino Linotype" w:cs="Arial"/>
          <w:sz w:val="25"/>
          <w:szCs w:val="25"/>
        </w:rPr>
      </w:pPr>
      <w:r>
        <w:rPr>
          <w:rFonts w:ascii="Palatino Linotype" w:hAnsi="Palatino Linotype" w:cs="Arial"/>
          <w:sz w:val="25"/>
          <w:szCs w:val="25"/>
        </w:rPr>
        <w:t xml:space="preserve">Parágrafo único. A formalização do convênio de que trata o caput deverá, obrigatoriamente, ser formalizada mediante a celebração de contrato administrativo, por prazo determinado, devidamente munido de cláusula para fins de eventual reajuste ou reequilíbrio econômico-financeiro, os quais só deverão ser concedidos após prévia análise de oportunidade e conveniência, tendo como base </w:t>
      </w:r>
      <w:r>
        <w:rPr>
          <w:rFonts w:ascii="Palatino Linotype" w:hAnsi="Palatino Linotype" w:cs="Arial"/>
          <w:sz w:val="25"/>
          <w:szCs w:val="25"/>
        </w:rPr>
        <w:lastRenderedPageBreak/>
        <w:t>de cálculo, única e exclusivamente, o Índice Nacional de Preços ao Consumidor Amplo (IPCA)</w:t>
      </w:r>
      <w:r w:rsidR="00E83C79">
        <w:rPr>
          <w:rFonts w:ascii="Palatino Linotype" w:hAnsi="Palatino Linotype" w:cs="Arial"/>
          <w:sz w:val="25"/>
          <w:szCs w:val="25"/>
        </w:rPr>
        <w:t>.</w:t>
      </w:r>
    </w:p>
    <w:p w14:paraId="74FD4193" w14:textId="77777777" w:rsidR="00F72CCA" w:rsidRPr="00A85571" w:rsidRDefault="00F72CCA" w:rsidP="008402AF">
      <w:pPr>
        <w:spacing w:line="360" w:lineRule="auto"/>
        <w:ind w:firstLine="1701"/>
        <w:jc w:val="both"/>
        <w:rPr>
          <w:rFonts w:ascii="Palatino Linotype" w:hAnsi="Palatino Linotype" w:cs="Arial"/>
          <w:sz w:val="25"/>
          <w:szCs w:val="25"/>
        </w:rPr>
      </w:pPr>
    </w:p>
    <w:p w14:paraId="32C99BEA" w14:textId="77777777" w:rsidR="008402AF" w:rsidRPr="00A85571" w:rsidRDefault="00F72CCA" w:rsidP="008402AF">
      <w:pPr>
        <w:spacing w:line="360" w:lineRule="auto"/>
        <w:ind w:firstLine="1701"/>
        <w:jc w:val="both"/>
        <w:rPr>
          <w:rFonts w:ascii="Palatino Linotype" w:hAnsi="Palatino Linotype" w:cs="Arial"/>
          <w:sz w:val="25"/>
          <w:szCs w:val="25"/>
        </w:rPr>
      </w:pPr>
      <w:r w:rsidRPr="00A85571">
        <w:rPr>
          <w:rFonts w:ascii="Palatino Linotype" w:hAnsi="Palatino Linotype" w:cs="Arial"/>
          <w:sz w:val="25"/>
          <w:szCs w:val="25"/>
        </w:rPr>
        <w:t xml:space="preserve">Art. </w:t>
      </w:r>
      <w:r w:rsidR="00DA3C19" w:rsidRPr="00A85571">
        <w:rPr>
          <w:rFonts w:ascii="Palatino Linotype" w:hAnsi="Palatino Linotype" w:cs="Arial"/>
          <w:sz w:val="25"/>
          <w:szCs w:val="25"/>
        </w:rPr>
        <w:t>2</w:t>
      </w:r>
      <w:r w:rsidRPr="00A85571">
        <w:rPr>
          <w:rFonts w:ascii="Palatino Linotype" w:hAnsi="Palatino Linotype" w:cs="Arial"/>
          <w:sz w:val="25"/>
          <w:szCs w:val="25"/>
        </w:rPr>
        <w:t xml:space="preserve">º </w:t>
      </w:r>
      <w:r w:rsidR="00DA3C19" w:rsidRPr="00A85571">
        <w:rPr>
          <w:rFonts w:ascii="Palatino Linotype" w:hAnsi="Palatino Linotype" w:cs="Arial"/>
          <w:sz w:val="25"/>
          <w:szCs w:val="25"/>
        </w:rPr>
        <w:t>Diante da formalização do convênio mencionado no art. 1º, f</w:t>
      </w:r>
      <w:r w:rsidRPr="00A85571">
        <w:rPr>
          <w:rFonts w:ascii="Palatino Linotype" w:hAnsi="Palatino Linotype" w:cs="Arial"/>
          <w:sz w:val="25"/>
          <w:szCs w:val="25"/>
        </w:rPr>
        <w:t xml:space="preserve">icam delegadas pelo Município </w:t>
      </w:r>
      <w:r w:rsidR="00DA3C19" w:rsidRPr="00A85571">
        <w:rPr>
          <w:rFonts w:ascii="Palatino Linotype" w:hAnsi="Palatino Linotype" w:cs="Arial"/>
          <w:sz w:val="25"/>
          <w:szCs w:val="25"/>
        </w:rPr>
        <w:t xml:space="preserve">de </w:t>
      </w:r>
      <w:r w:rsidR="008402AF" w:rsidRPr="00A85571">
        <w:rPr>
          <w:rFonts w:ascii="Palatino Linotype" w:hAnsi="Palatino Linotype" w:cs="Arial"/>
          <w:sz w:val="25"/>
          <w:szCs w:val="25"/>
        </w:rPr>
        <w:t>Paraisópolis</w:t>
      </w:r>
      <w:r w:rsidR="00DA3C19" w:rsidRPr="00A85571">
        <w:rPr>
          <w:rFonts w:ascii="Palatino Linotype" w:hAnsi="Palatino Linotype" w:cs="Arial"/>
          <w:sz w:val="25"/>
          <w:szCs w:val="25"/>
        </w:rPr>
        <w:t xml:space="preserve"> </w:t>
      </w:r>
      <w:r w:rsidR="006F4EA9" w:rsidRPr="00A85571">
        <w:rPr>
          <w:rFonts w:ascii="Palatino Linotype" w:hAnsi="Palatino Linotype" w:cs="Arial"/>
          <w:sz w:val="25"/>
          <w:szCs w:val="25"/>
        </w:rPr>
        <w:t>à agência</w:t>
      </w:r>
      <w:r w:rsidR="00A85571" w:rsidRPr="00A85571">
        <w:rPr>
          <w:rFonts w:ascii="Palatino Linotype" w:hAnsi="Palatino Linotype" w:cs="Arial"/>
          <w:sz w:val="25"/>
          <w:szCs w:val="25"/>
        </w:rPr>
        <w:t>,</w:t>
      </w:r>
      <w:r w:rsidRPr="00A85571">
        <w:rPr>
          <w:rFonts w:ascii="Palatino Linotype" w:hAnsi="Palatino Linotype" w:cs="Arial"/>
          <w:sz w:val="25"/>
          <w:szCs w:val="25"/>
        </w:rPr>
        <w:t xml:space="preserve"> </w:t>
      </w:r>
      <w:r w:rsidR="006F4EA9" w:rsidRPr="00A85571">
        <w:rPr>
          <w:rFonts w:ascii="Palatino Linotype" w:hAnsi="Palatino Linotype" w:cs="Arial"/>
          <w:sz w:val="25"/>
          <w:szCs w:val="25"/>
        </w:rPr>
        <w:t>as atividades de regulação e fiscalização dos serviços públicos de saneamento básico, englobando os serviços de abastecimento de água potável, esgotamento sanitário, limpeza urbana e manejo de resíduos sólidos e drenagem e manejo das águas pluviais urbanas, nos termos da Lei Federal nº 11.445, de 2007, ou outras leis que vierem a alterá-la ou substituí-la, prestado por qualquer prestador de serviços, a qualquer título, podendo</w:t>
      </w:r>
      <w:r w:rsidR="00DA3C19" w:rsidRPr="00A85571">
        <w:rPr>
          <w:rFonts w:ascii="Palatino Linotype" w:hAnsi="Palatino Linotype" w:cs="Arial"/>
          <w:sz w:val="25"/>
          <w:szCs w:val="25"/>
        </w:rPr>
        <w:t xml:space="preserve"> a agência</w:t>
      </w:r>
      <w:r w:rsidR="006F4EA9" w:rsidRPr="00A85571">
        <w:rPr>
          <w:rFonts w:ascii="Palatino Linotype" w:hAnsi="Palatino Linotype" w:cs="Arial"/>
          <w:sz w:val="25"/>
          <w:szCs w:val="25"/>
        </w:rPr>
        <w:t xml:space="preserve"> exercer todas as competências que lhe forem atribuídas em decorrência do exerc</w:t>
      </w:r>
      <w:r w:rsidR="008402AF" w:rsidRPr="00A85571">
        <w:rPr>
          <w:rFonts w:ascii="Palatino Linotype" w:hAnsi="Palatino Linotype" w:cs="Arial"/>
          <w:sz w:val="25"/>
          <w:szCs w:val="25"/>
        </w:rPr>
        <w:t xml:space="preserve">ício da competência regulatória. </w:t>
      </w:r>
    </w:p>
    <w:p w14:paraId="7B6F2F0E" w14:textId="27FA84BA" w:rsidR="006F4EA9" w:rsidRPr="00A85571" w:rsidRDefault="00E83C79" w:rsidP="008402AF">
      <w:pPr>
        <w:spacing w:line="360" w:lineRule="auto"/>
        <w:ind w:firstLine="1701"/>
        <w:jc w:val="both"/>
        <w:rPr>
          <w:rFonts w:ascii="Palatino Linotype" w:hAnsi="Palatino Linotype" w:cs="Arial"/>
          <w:sz w:val="25"/>
          <w:szCs w:val="25"/>
        </w:rPr>
      </w:pPr>
      <w:r>
        <w:rPr>
          <w:rFonts w:ascii="Palatino Linotype" w:hAnsi="Palatino Linotype" w:cs="Arial"/>
          <w:sz w:val="25"/>
          <w:szCs w:val="25"/>
        </w:rPr>
        <w:t>§1º</w:t>
      </w:r>
      <w:r w:rsidR="006F4EA9" w:rsidRPr="00A85571">
        <w:rPr>
          <w:rFonts w:ascii="Palatino Linotype" w:hAnsi="Palatino Linotype" w:cs="Arial"/>
          <w:sz w:val="25"/>
          <w:szCs w:val="25"/>
        </w:rPr>
        <w:t xml:space="preserve"> </w:t>
      </w:r>
      <w:r w:rsidR="008402AF" w:rsidRPr="00A85571">
        <w:rPr>
          <w:rFonts w:ascii="Palatino Linotype" w:hAnsi="Palatino Linotype" w:cs="Arial"/>
          <w:sz w:val="25"/>
          <w:szCs w:val="25"/>
        </w:rPr>
        <w:t xml:space="preserve">Em </w:t>
      </w:r>
      <w:r w:rsidR="00A85571" w:rsidRPr="00A85571">
        <w:rPr>
          <w:rFonts w:ascii="Palatino Linotype" w:hAnsi="Palatino Linotype" w:cs="Arial"/>
          <w:sz w:val="25"/>
          <w:szCs w:val="25"/>
        </w:rPr>
        <w:t>relação à</w:t>
      </w:r>
      <w:r w:rsidR="006F4EA9" w:rsidRPr="00A85571">
        <w:rPr>
          <w:rFonts w:ascii="Palatino Linotype" w:hAnsi="Palatino Linotype" w:cs="Arial"/>
          <w:sz w:val="25"/>
          <w:szCs w:val="25"/>
        </w:rPr>
        <w:t xml:space="preserve"> competência</w:t>
      </w:r>
      <w:r w:rsidR="00A85571" w:rsidRPr="00A85571">
        <w:rPr>
          <w:rFonts w:ascii="Palatino Linotype" w:hAnsi="Palatino Linotype" w:cs="Arial"/>
          <w:sz w:val="25"/>
          <w:szCs w:val="25"/>
        </w:rPr>
        <w:t xml:space="preserve"> regulatória</w:t>
      </w:r>
      <w:r w:rsidR="006F4EA9" w:rsidRPr="00A85571">
        <w:rPr>
          <w:rFonts w:ascii="Palatino Linotype" w:hAnsi="Palatino Linotype" w:cs="Arial"/>
          <w:sz w:val="25"/>
          <w:szCs w:val="25"/>
        </w:rPr>
        <w:t xml:space="preserve">, a </w:t>
      </w:r>
      <w:r w:rsidR="00BA5920">
        <w:rPr>
          <w:rFonts w:ascii="Palatino Linotype" w:hAnsi="Palatino Linotype" w:cs="Arial"/>
          <w:sz w:val="25"/>
          <w:szCs w:val="25"/>
        </w:rPr>
        <w:t>agência reguladora</w:t>
      </w:r>
      <w:r w:rsidR="006F4EA9" w:rsidRPr="00A85571">
        <w:rPr>
          <w:rFonts w:ascii="Palatino Linotype" w:hAnsi="Palatino Linotype" w:cs="Arial"/>
          <w:sz w:val="25"/>
          <w:szCs w:val="25"/>
        </w:rPr>
        <w:t xml:space="preserve"> poderá exercer a atividade de regulação e fiscalização em proveito</w:t>
      </w:r>
      <w:r w:rsidR="00DA3C19" w:rsidRPr="00A85571">
        <w:rPr>
          <w:rFonts w:ascii="Palatino Linotype" w:hAnsi="Palatino Linotype" w:cs="Arial"/>
          <w:sz w:val="25"/>
          <w:szCs w:val="25"/>
        </w:rPr>
        <w:t xml:space="preserve"> do Município de </w:t>
      </w:r>
      <w:r w:rsidR="008402AF" w:rsidRPr="00A85571">
        <w:rPr>
          <w:rFonts w:ascii="Palatino Linotype" w:hAnsi="Palatino Linotype" w:cs="Arial"/>
          <w:sz w:val="25"/>
          <w:szCs w:val="25"/>
        </w:rPr>
        <w:t>Paraisópolis</w:t>
      </w:r>
      <w:r w:rsidR="006F4EA9" w:rsidRPr="00A85571">
        <w:rPr>
          <w:rFonts w:ascii="Palatino Linotype" w:hAnsi="Palatino Linotype" w:cs="Arial"/>
          <w:sz w:val="25"/>
          <w:szCs w:val="25"/>
        </w:rPr>
        <w:t xml:space="preserve"> </w:t>
      </w:r>
      <w:r w:rsidR="00DA3C19" w:rsidRPr="00A85571">
        <w:rPr>
          <w:rFonts w:ascii="Palatino Linotype" w:hAnsi="Palatino Linotype" w:cs="Arial"/>
          <w:sz w:val="25"/>
          <w:szCs w:val="25"/>
        </w:rPr>
        <w:t xml:space="preserve">de modo que, </w:t>
      </w:r>
      <w:r w:rsidR="006F4EA9" w:rsidRPr="00A85571">
        <w:rPr>
          <w:rFonts w:ascii="Palatino Linotype" w:hAnsi="Palatino Linotype" w:cs="Arial"/>
          <w:sz w:val="25"/>
          <w:szCs w:val="25"/>
        </w:rPr>
        <w:t xml:space="preserve">no âmbito da atividade de regulação, </w:t>
      </w:r>
      <w:r w:rsidR="00BA5920">
        <w:rPr>
          <w:rFonts w:ascii="Palatino Linotype" w:hAnsi="Palatino Linotype" w:cs="Arial"/>
          <w:sz w:val="25"/>
          <w:szCs w:val="25"/>
        </w:rPr>
        <w:t>pode</w:t>
      </w:r>
      <w:r w:rsidR="005B478C">
        <w:rPr>
          <w:rFonts w:ascii="Palatino Linotype" w:hAnsi="Palatino Linotype" w:cs="Arial"/>
          <w:sz w:val="25"/>
          <w:szCs w:val="25"/>
        </w:rPr>
        <w:t>rá</w:t>
      </w:r>
      <w:r w:rsidR="006F4EA9" w:rsidRPr="00A85571">
        <w:rPr>
          <w:rFonts w:ascii="Palatino Linotype" w:hAnsi="Palatino Linotype" w:cs="Arial"/>
          <w:sz w:val="25"/>
          <w:szCs w:val="25"/>
        </w:rPr>
        <w:t>:</w:t>
      </w:r>
    </w:p>
    <w:p w14:paraId="736D1E20" w14:textId="77777777" w:rsidR="006F4EA9" w:rsidRPr="00A85571" w:rsidRDefault="006F4EA9"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 xml:space="preserve">estabelecer padrões e normas para a adequada prestação dos serviços e para a satisfação dos usuários; </w:t>
      </w:r>
    </w:p>
    <w:p w14:paraId="3C299D26" w14:textId="77777777" w:rsidR="008402AF" w:rsidRPr="00A85571" w:rsidRDefault="008402AF"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garantir o cumprimento das condições e metas estabelecidas nas normas regulamentares e nos instrumentos da política municipal de saneamento básico;</w:t>
      </w:r>
    </w:p>
    <w:p w14:paraId="237E8775" w14:textId="77777777" w:rsidR="008402AF" w:rsidRPr="00A85571" w:rsidRDefault="0078299A"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prevenir e reprimir o abuso do poder econômico, ressalvada a competência dos órgãos integrantes do sistema nacional de defesa da concorrência;</w:t>
      </w:r>
    </w:p>
    <w:p w14:paraId="481F6660" w14:textId="77777777" w:rsidR="0078299A" w:rsidRPr="00A85571" w:rsidRDefault="0078299A"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 xml:space="preserve">definir tarifas ou promover estudos de fixação de taxas e outros valores que assegurem tanto o equilíbrio econômico-financeiro dos serviços de saneamento básico, inclusive contratos, como a modicidade tarifária, mediante mecanismos que induzam a eficiência e eficácia dos serviços e que permitam a </w:t>
      </w:r>
      <w:r w:rsidRPr="00A85571">
        <w:rPr>
          <w:rFonts w:ascii="Palatino Linotype" w:hAnsi="Palatino Linotype" w:cs="Arial"/>
          <w:sz w:val="25"/>
          <w:szCs w:val="25"/>
        </w:rPr>
        <w:lastRenderedPageBreak/>
        <w:t>apropriação social dos ganhos de produtividade; no que tange à remuneração dos serviços por taxas, a agência poderá elaborar os respectivos estudos de sustentabilidade econômico-financeira para subsidiar o encaminhamento de proposições aos respectivos poderes legislativos municipais</w:t>
      </w:r>
      <w:r w:rsidR="00A85571" w:rsidRPr="00A85571">
        <w:rPr>
          <w:rFonts w:ascii="Palatino Linotype" w:hAnsi="Palatino Linotype" w:cs="Arial"/>
          <w:sz w:val="25"/>
          <w:szCs w:val="25"/>
        </w:rPr>
        <w:t>;</w:t>
      </w:r>
    </w:p>
    <w:p w14:paraId="77A746AA" w14:textId="77777777" w:rsidR="0078299A" w:rsidRPr="00A85571" w:rsidRDefault="0078299A"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estabelecer relações cooperativas com outros consórcios e entidades de regulação que possibilitem o desenvolvimento de ações conjuntas;</w:t>
      </w:r>
    </w:p>
    <w:p w14:paraId="674EE722" w14:textId="77777777" w:rsidR="0078299A" w:rsidRPr="00A85571" w:rsidRDefault="0078299A"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contribuir, quando solicitado e dentro do possível, para o trabalho desenvolvido pelos conselhos municipais responsáveis pelo acompanhamento das políticas públicas de saneamento básico; e</w:t>
      </w:r>
    </w:p>
    <w:p w14:paraId="5905FB76" w14:textId="77777777" w:rsidR="0078299A" w:rsidRPr="00A85571" w:rsidRDefault="0078299A" w:rsidP="0078299A">
      <w:pPr>
        <w:numPr>
          <w:ilvl w:val="0"/>
          <w:numId w:val="1"/>
        </w:numPr>
        <w:spacing w:line="360" w:lineRule="auto"/>
        <w:ind w:left="0" w:firstLine="1701"/>
        <w:jc w:val="both"/>
        <w:rPr>
          <w:rFonts w:ascii="Palatino Linotype" w:hAnsi="Palatino Linotype" w:cs="Arial"/>
          <w:sz w:val="25"/>
          <w:szCs w:val="25"/>
        </w:rPr>
      </w:pPr>
      <w:r w:rsidRPr="00A85571">
        <w:rPr>
          <w:rFonts w:ascii="Palatino Linotype" w:hAnsi="Palatino Linotype" w:cs="Arial"/>
          <w:sz w:val="25"/>
          <w:szCs w:val="25"/>
        </w:rPr>
        <w:t>promover a cobrança de preços públicos de regulação dos serviços de saneamento regulados diretamente dos prestadores e/ou dos titulares.</w:t>
      </w:r>
    </w:p>
    <w:p w14:paraId="558CBE39" w14:textId="163873B1" w:rsidR="00F72CCA" w:rsidRDefault="00E83C79" w:rsidP="008402AF">
      <w:pPr>
        <w:spacing w:line="360" w:lineRule="auto"/>
        <w:ind w:firstLine="1701"/>
        <w:jc w:val="both"/>
        <w:rPr>
          <w:rFonts w:ascii="Palatino Linotype" w:hAnsi="Palatino Linotype" w:cs="Arial"/>
          <w:sz w:val="25"/>
          <w:szCs w:val="25"/>
        </w:rPr>
      </w:pPr>
      <w:r>
        <w:rPr>
          <w:rFonts w:ascii="Palatino Linotype" w:hAnsi="Palatino Linotype" w:cs="Arial"/>
          <w:sz w:val="25"/>
          <w:szCs w:val="25"/>
        </w:rPr>
        <w:t>§2º A majoração das tarifas expressas no inciso IV do §1º deste artigo, deverá, obrigatoriamente, estar em absoluta consonância com os ditames da Resolução nº 288, de 12 de dezembro de 2024, da Agência Nacional de Águas e Saneamento Básico (ANA), ou futuras Resoluções e/ou Instrumentos Normativos que vierem a alterá-la ou substituí-la, sobretudo, no que concerne à aplicação da metodologia de cálculo para fins de reajuste tarifário, devendo ser utilizado o Índice Nacional de Preços ao Consumidor Amplo ( IPCA) quando do reajuste das tarifas, conforme expresso no art. 7º da Resolução supramencionada.</w:t>
      </w:r>
    </w:p>
    <w:p w14:paraId="3D3894FF" w14:textId="77777777" w:rsidR="00E83C79" w:rsidRPr="00A85571" w:rsidRDefault="00E83C79" w:rsidP="008402AF">
      <w:pPr>
        <w:spacing w:line="360" w:lineRule="auto"/>
        <w:ind w:firstLine="1701"/>
        <w:jc w:val="both"/>
        <w:rPr>
          <w:rFonts w:ascii="Palatino Linotype" w:hAnsi="Palatino Linotype" w:cs="Arial"/>
          <w:sz w:val="25"/>
          <w:szCs w:val="25"/>
        </w:rPr>
      </w:pPr>
    </w:p>
    <w:p w14:paraId="136A812D" w14:textId="4333A4C6" w:rsidR="007D0982" w:rsidRPr="00A85571" w:rsidRDefault="00D817D2" w:rsidP="008402AF">
      <w:pPr>
        <w:spacing w:line="360" w:lineRule="auto"/>
        <w:ind w:firstLine="1701"/>
        <w:jc w:val="both"/>
        <w:rPr>
          <w:rFonts w:ascii="Palatino Linotype" w:hAnsi="Palatino Linotype" w:cs="Arial"/>
          <w:sz w:val="25"/>
          <w:szCs w:val="25"/>
        </w:rPr>
      </w:pPr>
      <w:r w:rsidRPr="00A85571">
        <w:rPr>
          <w:rFonts w:ascii="Palatino Linotype" w:hAnsi="Palatino Linotype" w:cs="Arial"/>
          <w:sz w:val="25"/>
          <w:szCs w:val="25"/>
        </w:rPr>
        <w:t xml:space="preserve">Art. </w:t>
      </w:r>
      <w:r w:rsidR="00DA3C19" w:rsidRPr="00A85571">
        <w:rPr>
          <w:rFonts w:ascii="Palatino Linotype" w:hAnsi="Palatino Linotype" w:cs="Arial"/>
          <w:sz w:val="25"/>
          <w:szCs w:val="25"/>
        </w:rPr>
        <w:t>3</w:t>
      </w:r>
      <w:r w:rsidR="0078299A" w:rsidRPr="00A85571">
        <w:rPr>
          <w:rFonts w:ascii="Palatino Linotype" w:hAnsi="Palatino Linotype" w:cs="Arial"/>
          <w:sz w:val="25"/>
          <w:szCs w:val="25"/>
        </w:rPr>
        <w:t>º</w:t>
      </w:r>
      <w:r w:rsidRPr="00A85571">
        <w:rPr>
          <w:rFonts w:ascii="Palatino Linotype" w:hAnsi="Palatino Linotype" w:cs="Arial"/>
          <w:sz w:val="25"/>
          <w:szCs w:val="25"/>
        </w:rPr>
        <w:t xml:space="preserve"> </w:t>
      </w:r>
      <w:r w:rsidR="007D0982" w:rsidRPr="00A85571">
        <w:rPr>
          <w:rFonts w:ascii="Palatino Linotype" w:hAnsi="Palatino Linotype" w:cs="Arial"/>
          <w:sz w:val="25"/>
          <w:szCs w:val="25"/>
        </w:rPr>
        <w:t xml:space="preserve">Fica aplicada, para reger as relações jurídicas entre o Município e </w:t>
      </w:r>
      <w:r w:rsidR="00BA5920">
        <w:rPr>
          <w:rFonts w:ascii="Palatino Linotype" w:hAnsi="Palatino Linotype" w:cs="Arial"/>
          <w:sz w:val="25"/>
          <w:szCs w:val="25"/>
        </w:rPr>
        <w:t>a agência reguladora</w:t>
      </w:r>
      <w:r w:rsidR="007D0982" w:rsidRPr="00A85571">
        <w:rPr>
          <w:rFonts w:ascii="Palatino Linotype" w:hAnsi="Palatino Linotype" w:cs="Arial"/>
          <w:sz w:val="25"/>
          <w:szCs w:val="25"/>
        </w:rPr>
        <w:t xml:space="preserve">, </w:t>
      </w:r>
      <w:r w:rsidR="00BA5920">
        <w:rPr>
          <w:rFonts w:ascii="Palatino Linotype" w:hAnsi="Palatino Linotype" w:cs="Arial"/>
          <w:sz w:val="25"/>
          <w:szCs w:val="25"/>
        </w:rPr>
        <w:t>a</w:t>
      </w:r>
      <w:r w:rsidR="005B478C">
        <w:rPr>
          <w:rFonts w:ascii="Palatino Linotype" w:hAnsi="Palatino Linotype" w:cs="Arial"/>
          <w:sz w:val="25"/>
          <w:szCs w:val="25"/>
        </w:rPr>
        <w:t>s</w:t>
      </w:r>
      <w:r w:rsidR="00BA5920">
        <w:rPr>
          <w:rFonts w:ascii="Palatino Linotype" w:hAnsi="Palatino Linotype" w:cs="Arial"/>
          <w:sz w:val="25"/>
          <w:szCs w:val="25"/>
        </w:rPr>
        <w:t xml:space="preserve"> legislaç</w:t>
      </w:r>
      <w:r w:rsidR="005B478C">
        <w:rPr>
          <w:rFonts w:ascii="Palatino Linotype" w:hAnsi="Palatino Linotype" w:cs="Arial"/>
          <w:sz w:val="25"/>
          <w:szCs w:val="25"/>
        </w:rPr>
        <w:t>ões</w:t>
      </w:r>
      <w:r w:rsidR="00BA5920">
        <w:rPr>
          <w:rFonts w:ascii="Palatino Linotype" w:hAnsi="Palatino Linotype" w:cs="Arial"/>
          <w:sz w:val="25"/>
          <w:szCs w:val="25"/>
        </w:rPr>
        <w:t xml:space="preserve"> federa</w:t>
      </w:r>
      <w:r w:rsidR="005B478C">
        <w:rPr>
          <w:rFonts w:ascii="Palatino Linotype" w:hAnsi="Palatino Linotype" w:cs="Arial"/>
          <w:sz w:val="25"/>
          <w:szCs w:val="25"/>
        </w:rPr>
        <w:t>is</w:t>
      </w:r>
      <w:r w:rsidR="00BA5920">
        <w:rPr>
          <w:rFonts w:ascii="Palatino Linotype" w:hAnsi="Palatino Linotype" w:cs="Arial"/>
          <w:sz w:val="25"/>
          <w:szCs w:val="25"/>
        </w:rPr>
        <w:t>, estadua</w:t>
      </w:r>
      <w:r w:rsidR="005B478C">
        <w:rPr>
          <w:rFonts w:ascii="Palatino Linotype" w:hAnsi="Palatino Linotype" w:cs="Arial"/>
          <w:sz w:val="25"/>
          <w:szCs w:val="25"/>
        </w:rPr>
        <w:t>is</w:t>
      </w:r>
      <w:r w:rsidR="00BA5920">
        <w:rPr>
          <w:rFonts w:ascii="Palatino Linotype" w:hAnsi="Palatino Linotype" w:cs="Arial"/>
          <w:sz w:val="25"/>
          <w:szCs w:val="25"/>
        </w:rPr>
        <w:t xml:space="preserve"> e municipa</w:t>
      </w:r>
      <w:r w:rsidR="005B478C">
        <w:rPr>
          <w:rFonts w:ascii="Palatino Linotype" w:hAnsi="Palatino Linotype" w:cs="Arial"/>
          <w:sz w:val="25"/>
          <w:szCs w:val="25"/>
        </w:rPr>
        <w:t>is</w:t>
      </w:r>
      <w:r w:rsidR="00BA5920">
        <w:rPr>
          <w:rFonts w:ascii="Palatino Linotype" w:hAnsi="Palatino Linotype" w:cs="Arial"/>
          <w:sz w:val="25"/>
          <w:szCs w:val="25"/>
        </w:rPr>
        <w:t xml:space="preserve"> vigente</w:t>
      </w:r>
      <w:r w:rsidR="00E34614">
        <w:rPr>
          <w:rFonts w:ascii="Palatino Linotype" w:hAnsi="Palatino Linotype" w:cs="Arial"/>
          <w:sz w:val="25"/>
          <w:szCs w:val="25"/>
        </w:rPr>
        <w:t>s</w:t>
      </w:r>
      <w:r w:rsidR="00BA5920">
        <w:rPr>
          <w:rFonts w:ascii="Palatino Linotype" w:hAnsi="Palatino Linotype" w:cs="Arial"/>
          <w:sz w:val="25"/>
          <w:szCs w:val="25"/>
        </w:rPr>
        <w:t xml:space="preserve"> sobre a matéria, e, em se tratando de Consórcio Público, </w:t>
      </w:r>
      <w:r w:rsidR="00BA5920" w:rsidRPr="00A85571">
        <w:rPr>
          <w:rFonts w:ascii="Palatino Linotype" w:hAnsi="Palatino Linotype" w:cs="Arial"/>
          <w:sz w:val="25"/>
          <w:szCs w:val="25"/>
        </w:rPr>
        <w:t>a Lei Federal nº 11.107, de 6 de abril de 2005, bem como o Decreto nº 6.017, de 17 de janeiro de 2007, além do Contrato de Consórcio Público e Estatuto Social</w:t>
      </w:r>
      <w:r w:rsidR="007D0982" w:rsidRPr="00A85571">
        <w:rPr>
          <w:rFonts w:ascii="Palatino Linotype" w:hAnsi="Palatino Linotype" w:cs="Arial"/>
          <w:sz w:val="25"/>
          <w:szCs w:val="25"/>
        </w:rPr>
        <w:t>.</w:t>
      </w:r>
    </w:p>
    <w:p w14:paraId="77EA6779" w14:textId="77777777" w:rsidR="007D0982" w:rsidRPr="00A85571" w:rsidRDefault="007D0982" w:rsidP="008402AF">
      <w:pPr>
        <w:spacing w:line="360" w:lineRule="auto"/>
        <w:ind w:firstLine="1701"/>
        <w:jc w:val="both"/>
        <w:rPr>
          <w:rFonts w:ascii="Palatino Linotype" w:hAnsi="Palatino Linotype" w:cs="Arial"/>
          <w:sz w:val="25"/>
          <w:szCs w:val="25"/>
        </w:rPr>
      </w:pPr>
    </w:p>
    <w:p w14:paraId="76907BC6" w14:textId="77777777" w:rsidR="007D0982" w:rsidRPr="00A85571" w:rsidRDefault="007D0982" w:rsidP="008402AF">
      <w:pPr>
        <w:spacing w:line="360" w:lineRule="auto"/>
        <w:ind w:firstLine="1701"/>
        <w:jc w:val="both"/>
        <w:rPr>
          <w:rFonts w:ascii="Palatino Linotype" w:hAnsi="Palatino Linotype" w:cs="Arial"/>
          <w:sz w:val="25"/>
          <w:szCs w:val="25"/>
        </w:rPr>
      </w:pPr>
      <w:r w:rsidRPr="00A85571">
        <w:rPr>
          <w:rFonts w:ascii="Palatino Linotype" w:hAnsi="Palatino Linotype" w:cs="Arial"/>
          <w:sz w:val="25"/>
          <w:szCs w:val="25"/>
        </w:rPr>
        <w:t xml:space="preserve">Art. </w:t>
      </w:r>
      <w:r w:rsidR="00DA3C19" w:rsidRPr="00A85571">
        <w:rPr>
          <w:rFonts w:ascii="Palatino Linotype" w:hAnsi="Palatino Linotype" w:cs="Arial"/>
          <w:sz w:val="25"/>
          <w:szCs w:val="25"/>
        </w:rPr>
        <w:t>4</w:t>
      </w:r>
      <w:r w:rsidR="0078299A" w:rsidRPr="00A85571">
        <w:rPr>
          <w:rFonts w:ascii="Palatino Linotype" w:hAnsi="Palatino Linotype" w:cs="Arial"/>
          <w:sz w:val="25"/>
          <w:szCs w:val="25"/>
        </w:rPr>
        <w:t>º</w:t>
      </w:r>
      <w:r w:rsidRPr="00A85571">
        <w:rPr>
          <w:rFonts w:ascii="Palatino Linotype" w:hAnsi="Palatino Linotype" w:cs="Arial"/>
          <w:sz w:val="25"/>
          <w:szCs w:val="25"/>
        </w:rPr>
        <w:t xml:space="preserve"> Esta lei entra em vigor na data de sua publicação.</w:t>
      </w:r>
    </w:p>
    <w:p w14:paraId="1FE94DA6" w14:textId="77777777" w:rsidR="00711406" w:rsidRDefault="00711406" w:rsidP="008402AF">
      <w:pPr>
        <w:spacing w:line="360" w:lineRule="auto"/>
        <w:ind w:firstLine="1701"/>
        <w:jc w:val="both"/>
        <w:rPr>
          <w:rFonts w:ascii="Palatino Linotype" w:hAnsi="Palatino Linotype" w:cs="Arial"/>
          <w:sz w:val="25"/>
          <w:szCs w:val="25"/>
        </w:rPr>
      </w:pPr>
    </w:p>
    <w:p w14:paraId="715779F0" w14:textId="77777777" w:rsidR="003C6AD9" w:rsidRPr="00A85571" w:rsidRDefault="003C6AD9" w:rsidP="008402AF">
      <w:pPr>
        <w:spacing w:line="360" w:lineRule="auto"/>
        <w:ind w:firstLine="1701"/>
        <w:jc w:val="both"/>
        <w:rPr>
          <w:rFonts w:ascii="Palatino Linotype" w:hAnsi="Palatino Linotype" w:cs="Arial"/>
          <w:sz w:val="25"/>
          <w:szCs w:val="25"/>
        </w:rPr>
      </w:pPr>
    </w:p>
    <w:p w14:paraId="54549060" w14:textId="77777777" w:rsidR="0078299A" w:rsidRPr="00A85571" w:rsidRDefault="0078299A" w:rsidP="0078299A">
      <w:pPr>
        <w:spacing w:line="360" w:lineRule="auto"/>
        <w:ind w:left="1701"/>
        <w:jc w:val="both"/>
        <w:rPr>
          <w:rFonts w:ascii="Palatino Linotype" w:hAnsi="Palatino Linotype"/>
          <w:sz w:val="25"/>
          <w:szCs w:val="25"/>
        </w:rPr>
      </w:pPr>
      <w:r w:rsidRPr="00A85571">
        <w:rPr>
          <w:rFonts w:ascii="Palatino Linotype" w:hAnsi="Palatino Linotype"/>
          <w:sz w:val="25"/>
          <w:szCs w:val="25"/>
        </w:rPr>
        <w:t xml:space="preserve">Paço Municipal Presidente Tancredo Neves, em Paraisópolis, </w:t>
      </w:r>
    </w:p>
    <w:p w14:paraId="4B33A01F" w14:textId="5E167055" w:rsidR="0078299A" w:rsidRPr="00A85571" w:rsidRDefault="0078299A" w:rsidP="0078299A">
      <w:pPr>
        <w:spacing w:line="360" w:lineRule="auto"/>
        <w:ind w:left="1701"/>
        <w:jc w:val="both"/>
        <w:rPr>
          <w:rFonts w:ascii="Palatino Linotype" w:hAnsi="Palatino Linotype"/>
          <w:sz w:val="25"/>
          <w:szCs w:val="25"/>
        </w:rPr>
      </w:pPr>
      <w:r w:rsidRPr="00A85571">
        <w:rPr>
          <w:rFonts w:ascii="Palatino Linotype" w:hAnsi="Palatino Linotype"/>
          <w:sz w:val="25"/>
          <w:szCs w:val="25"/>
        </w:rPr>
        <w:t xml:space="preserve">aos </w:t>
      </w:r>
      <w:r w:rsidR="00E83C79">
        <w:rPr>
          <w:rFonts w:ascii="Palatino Linotype" w:hAnsi="Palatino Linotype"/>
          <w:sz w:val="25"/>
          <w:szCs w:val="25"/>
        </w:rPr>
        <w:t>08</w:t>
      </w:r>
      <w:r w:rsidRPr="00A85571">
        <w:rPr>
          <w:rFonts w:ascii="Palatino Linotype" w:hAnsi="Palatino Linotype"/>
          <w:sz w:val="25"/>
          <w:szCs w:val="25"/>
        </w:rPr>
        <w:t xml:space="preserve"> de </w:t>
      </w:r>
      <w:r w:rsidR="00E83C79">
        <w:rPr>
          <w:rFonts w:ascii="Palatino Linotype" w:hAnsi="Palatino Linotype"/>
          <w:sz w:val="25"/>
          <w:szCs w:val="25"/>
        </w:rPr>
        <w:t>abril</w:t>
      </w:r>
      <w:r w:rsidR="003C6AD9">
        <w:rPr>
          <w:rFonts w:ascii="Palatino Linotype" w:hAnsi="Palatino Linotype"/>
          <w:sz w:val="25"/>
          <w:szCs w:val="25"/>
        </w:rPr>
        <w:t xml:space="preserve"> de 2025</w:t>
      </w:r>
      <w:r w:rsidRPr="00A85571">
        <w:rPr>
          <w:rFonts w:ascii="Palatino Linotype" w:hAnsi="Palatino Linotype"/>
          <w:sz w:val="25"/>
          <w:szCs w:val="25"/>
        </w:rPr>
        <w:t>.</w:t>
      </w:r>
    </w:p>
    <w:p w14:paraId="169298A9" w14:textId="77777777" w:rsidR="0078299A" w:rsidRPr="00A85571" w:rsidRDefault="0078299A" w:rsidP="0078299A">
      <w:pPr>
        <w:rPr>
          <w:sz w:val="25"/>
          <w:szCs w:val="25"/>
        </w:rPr>
      </w:pPr>
    </w:p>
    <w:p w14:paraId="10F7453E" w14:textId="77777777" w:rsidR="0078299A" w:rsidRDefault="0078299A" w:rsidP="0078299A">
      <w:pPr>
        <w:rPr>
          <w:sz w:val="25"/>
          <w:szCs w:val="25"/>
        </w:rPr>
      </w:pPr>
    </w:p>
    <w:p w14:paraId="792817B0" w14:textId="77777777" w:rsidR="00A85571" w:rsidRDefault="00A85571" w:rsidP="0078299A">
      <w:pPr>
        <w:rPr>
          <w:sz w:val="25"/>
          <w:szCs w:val="25"/>
        </w:rPr>
      </w:pPr>
    </w:p>
    <w:p w14:paraId="1221B5AC" w14:textId="77777777" w:rsidR="00A85571" w:rsidRPr="00A85571" w:rsidRDefault="00A85571" w:rsidP="0078299A">
      <w:pPr>
        <w:rPr>
          <w:sz w:val="25"/>
          <w:szCs w:val="25"/>
        </w:rPr>
      </w:pPr>
    </w:p>
    <w:p w14:paraId="32434F57" w14:textId="77777777" w:rsidR="0078299A" w:rsidRPr="00A85571" w:rsidRDefault="0078299A" w:rsidP="0078299A">
      <w:pPr>
        <w:rPr>
          <w:rFonts w:ascii="Palatino Linotype" w:hAnsi="Palatino Linotype"/>
          <w:sz w:val="25"/>
          <w:szCs w:val="25"/>
        </w:rPr>
      </w:pPr>
    </w:p>
    <w:p w14:paraId="5B479DDC" w14:textId="77777777" w:rsidR="0078299A" w:rsidRPr="00A85571" w:rsidRDefault="0078299A" w:rsidP="0078299A">
      <w:pPr>
        <w:pStyle w:val="Ttulo1"/>
        <w:rPr>
          <w:rFonts w:ascii="Palatino Linotype" w:hAnsi="Palatino Linotype"/>
          <w:b/>
          <w:i w:val="0"/>
          <w:sz w:val="25"/>
          <w:szCs w:val="25"/>
        </w:rPr>
      </w:pPr>
      <w:r w:rsidRPr="00A85571">
        <w:rPr>
          <w:rFonts w:ascii="Palatino Linotype" w:hAnsi="Palatino Linotype"/>
          <w:b/>
          <w:i w:val="0"/>
          <w:sz w:val="25"/>
          <w:szCs w:val="25"/>
        </w:rPr>
        <w:t>ÉVERTON DE ASSIS FERREIRA</w:t>
      </w:r>
    </w:p>
    <w:p w14:paraId="657FF848" w14:textId="77777777" w:rsidR="001F0AD5" w:rsidRPr="00A85571" w:rsidRDefault="0078299A" w:rsidP="0078299A">
      <w:pPr>
        <w:pStyle w:val="Ttulo2"/>
        <w:spacing w:before="0" w:after="0"/>
        <w:jc w:val="center"/>
        <w:rPr>
          <w:rFonts w:ascii="Palatino Linotype" w:hAnsi="Palatino Linotype"/>
          <w:sz w:val="25"/>
          <w:szCs w:val="25"/>
        </w:rPr>
      </w:pPr>
      <w:r w:rsidRPr="00A85571">
        <w:rPr>
          <w:rFonts w:ascii="Palatino Linotype" w:hAnsi="Palatino Linotype"/>
          <w:i w:val="0"/>
          <w:sz w:val="25"/>
          <w:szCs w:val="25"/>
        </w:rPr>
        <w:t>Prefeito Municipal</w:t>
      </w:r>
    </w:p>
    <w:p w14:paraId="7964C98E" w14:textId="1917A11A" w:rsidR="00BE1A57" w:rsidRPr="00A85571" w:rsidRDefault="00D66A3D" w:rsidP="001F0AD5">
      <w:pPr>
        <w:jc w:val="both"/>
        <w:rPr>
          <w:rFonts w:ascii="Palatino Linotype" w:hAnsi="Palatino Linotype" w:cs="Arial"/>
          <w:sz w:val="25"/>
          <w:szCs w:val="25"/>
        </w:rPr>
      </w:pPr>
      <w:r>
        <w:rPr>
          <w:rFonts w:ascii="Palatino Linotype" w:hAnsi="Palatino Linotype" w:cs="Arial"/>
          <w:noProof/>
          <w:sz w:val="25"/>
          <w:szCs w:val="25"/>
        </w:rPr>
        <mc:AlternateContent>
          <mc:Choice Requires="wps">
            <w:drawing>
              <wp:anchor distT="0" distB="0" distL="114300" distR="114300" simplePos="0" relativeHeight="251659264" behindDoc="0" locked="0" layoutInCell="1" allowOverlap="1" wp14:anchorId="3A8C34B8" wp14:editId="74C9CF30">
                <wp:simplePos x="0" y="0"/>
                <wp:positionH relativeFrom="column">
                  <wp:posOffset>3380105</wp:posOffset>
                </wp:positionH>
                <wp:positionV relativeFrom="paragraph">
                  <wp:posOffset>1289685</wp:posOffset>
                </wp:positionV>
                <wp:extent cx="2052000" cy="1620000"/>
                <wp:effectExtent l="0" t="0" r="24765" b="18415"/>
                <wp:wrapNone/>
                <wp:docPr id="1138635585" name="Caixa de Texto 1"/>
                <wp:cNvGraphicFramePr/>
                <a:graphic xmlns:a="http://schemas.openxmlformats.org/drawingml/2006/main">
                  <a:graphicData uri="http://schemas.microsoft.com/office/word/2010/wordprocessingShape">
                    <wps:wsp>
                      <wps:cNvSpPr txBox="1"/>
                      <wps:spPr>
                        <a:xfrm>
                          <a:off x="0" y="0"/>
                          <a:ext cx="2052000" cy="1620000"/>
                        </a:xfrm>
                        <a:prstGeom prst="rect">
                          <a:avLst/>
                        </a:prstGeom>
                        <a:solidFill>
                          <a:schemeClr val="lt1"/>
                        </a:solidFill>
                        <a:ln w="6350">
                          <a:solidFill>
                            <a:prstClr val="black"/>
                          </a:solidFill>
                        </a:ln>
                      </wps:spPr>
                      <wps:txbx>
                        <w:txbxContent>
                          <w:p w14:paraId="413DED07" w14:textId="7ACDE0E3" w:rsidR="00D66A3D" w:rsidRDefault="00D66A3D" w:rsidP="00D66A3D">
                            <w:pPr>
                              <w:jc w:val="both"/>
                              <w:rPr>
                                <w:rFonts w:ascii="Palatino Linotype" w:hAnsi="Palatino Linotype"/>
                                <w:sz w:val="16"/>
                                <w:szCs w:val="16"/>
                              </w:rPr>
                            </w:pPr>
                            <w:r>
                              <w:rPr>
                                <w:rFonts w:ascii="Palatino Linotype" w:hAnsi="Palatino Linotype"/>
                                <w:sz w:val="16"/>
                                <w:szCs w:val="16"/>
                              </w:rPr>
                              <w:t>Certifico que a Lei nº 2.924, de 08/04/2025 foi publicada na data de 08/04/2025, no mural do Paço Municipal Presidente Tancredo Neves, nos termos da Lei nº 2.433/2015.</w:t>
                            </w:r>
                          </w:p>
                          <w:p w14:paraId="7DC6DDA9" w14:textId="77777777" w:rsidR="00D66A3D" w:rsidRDefault="00D66A3D" w:rsidP="00D66A3D">
                            <w:pPr>
                              <w:jc w:val="both"/>
                              <w:rPr>
                                <w:rFonts w:ascii="Palatino Linotype" w:hAnsi="Palatino Linotype"/>
                                <w:sz w:val="16"/>
                                <w:szCs w:val="16"/>
                              </w:rPr>
                            </w:pPr>
                          </w:p>
                          <w:p w14:paraId="1D4F8FAD" w14:textId="77777777" w:rsidR="00D66A3D" w:rsidRDefault="00D66A3D" w:rsidP="00D66A3D">
                            <w:pPr>
                              <w:jc w:val="both"/>
                              <w:rPr>
                                <w:rFonts w:ascii="Palatino Linotype" w:hAnsi="Palatino Linotype"/>
                                <w:sz w:val="16"/>
                                <w:szCs w:val="16"/>
                              </w:rPr>
                            </w:pPr>
                          </w:p>
                          <w:p w14:paraId="24534FAE" w14:textId="77777777" w:rsidR="00D66A3D" w:rsidRDefault="00D66A3D" w:rsidP="00D66A3D">
                            <w:pPr>
                              <w:jc w:val="both"/>
                              <w:rPr>
                                <w:rFonts w:ascii="Palatino Linotype" w:hAnsi="Palatino Linotype"/>
                                <w:sz w:val="16"/>
                                <w:szCs w:val="16"/>
                              </w:rPr>
                            </w:pPr>
                          </w:p>
                          <w:p w14:paraId="3B5EB64E" w14:textId="77777777" w:rsidR="00D66A3D" w:rsidRDefault="00D66A3D" w:rsidP="00D66A3D">
                            <w:pPr>
                              <w:jc w:val="center"/>
                              <w:rPr>
                                <w:rFonts w:ascii="Palatino Linotype" w:hAnsi="Palatino Linotype"/>
                                <w:sz w:val="16"/>
                                <w:szCs w:val="16"/>
                              </w:rPr>
                            </w:pPr>
                          </w:p>
                          <w:p w14:paraId="3548597A" w14:textId="232AC89B" w:rsidR="00D66A3D" w:rsidRDefault="00D66A3D" w:rsidP="00D66A3D">
                            <w:pPr>
                              <w:jc w:val="center"/>
                              <w:rPr>
                                <w:rFonts w:ascii="Palatino Linotype" w:hAnsi="Palatino Linotype"/>
                                <w:sz w:val="16"/>
                                <w:szCs w:val="16"/>
                              </w:rPr>
                            </w:pPr>
                            <w:r>
                              <w:rPr>
                                <w:rFonts w:ascii="Palatino Linotype" w:hAnsi="Palatino Linotype"/>
                                <w:sz w:val="16"/>
                                <w:szCs w:val="16"/>
                              </w:rPr>
                              <w:t>Elaine Silveira Lima</w:t>
                            </w:r>
                          </w:p>
                          <w:p w14:paraId="167D5299" w14:textId="02358403" w:rsidR="00D66A3D" w:rsidRPr="00D66A3D" w:rsidRDefault="00D66A3D" w:rsidP="00D66A3D">
                            <w:pPr>
                              <w:jc w:val="center"/>
                              <w:rPr>
                                <w:rFonts w:ascii="Palatino Linotype" w:hAnsi="Palatino Linotype"/>
                                <w:sz w:val="16"/>
                                <w:szCs w:val="16"/>
                              </w:rPr>
                            </w:pPr>
                            <w:r>
                              <w:rPr>
                                <w:rFonts w:ascii="Palatino Linotype" w:hAnsi="Palatino Linotype"/>
                                <w:sz w:val="16"/>
                                <w:szCs w:val="16"/>
                              </w:rPr>
                              <w:t>Diretora-Adjunta de Planej. e Gestão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34B8" id="_x0000_t202" coordsize="21600,21600" o:spt="202" path="m,l,21600r21600,l21600,xe">
                <v:stroke joinstyle="miter"/>
                <v:path gradientshapeok="t" o:connecttype="rect"/>
              </v:shapetype>
              <v:shape id="Caixa de Texto 1" o:spid="_x0000_s1026" type="#_x0000_t202" style="position:absolute;left:0;text-align:left;margin-left:266.15pt;margin-top:101.55pt;width:161.55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" fillcolor="white [3201]" strokeweight=".5pt">
                <v:textbox>
                  <w:txbxContent>
                    <w:p w14:paraId="413DED07" w14:textId="7ACDE0E3" w:rsidR="00D66A3D" w:rsidRDefault="00D66A3D" w:rsidP="00D66A3D">
                      <w:pPr>
                        <w:jc w:val="both"/>
                        <w:rPr>
                          <w:rFonts w:ascii="Palatino Linotype" w:hAnsi="Palatino Linotype"/>
                          <w:sz w:val="16"/>
                          <w:szCs w:val="16"/>
                        </w:rPr>
                      </w:pPr>
                      <w:r>
                        <w:rPr>
                          <w:rFonts w:ascii="Palatino Linotype" w:hAnsi="Palatino Linotype"/>
                          <w:sz w:val="16"/>
                          <w:szCs w:val="16"/>
                        </w:rPr>
                        <w:t>Certifico que a Lei nº 2.924, de 08/04/2025 foi publicada na data de 08/04/2025, no mural do Paço Municipal Presidente Tancredo Neves, nos termos da Lei nº 2.433/2015.</w:t>
                      </w:r>
                    </w:p>
                    <w:p w14:paraId="7DC6DDA9" w14:textId="77777777" w:rsidR="00D66A3D" w:rsidRDefault="00D66A3D" w:rsidP="00D66A3D">
                      <w:pPr>
                        <w:jc w:val="both"/>
                        <w:rPr>
                          <w:rFonts w:ascii="Palatino Linotype" w:hAnsi="Palatino Linotype"/>
                          <w:sz w:val="16"/>
                          <w:szCs w:val="16"/>
                        </w:rPr>
                      </w:pPr>
                    </w:p>
                    <w:p w14:paraId="1D4F8FAD" w14:textId="77777777" w:rsidR="00D66A3D" w:rsidRDefault="00D66A3D" w:rsidP="00D66A3D">
                      <w:pPr>
                        <w:jc w:val="both"/>
                        <w:rPr>
                          <w:rFonts w:ascii="Palatino Linotype" w:hAnsi="Palatino Linotype"/>
                          <w:sz w:val="16"/>
                          <w:szCs w:val="16"/>
                        </w:rPr>
                      </w:pPr>
                    </w:p>
                    <w:p w14:paraId="24534FAE" w14:textId="77777777" w:rsidR="00D66A3D" w:rsidRDefault="00D66A3D" w:rsidP="00D66A3D">
                      <w:pPr>
                        <w:jc w:val="both"/>
                        <w:rPr>
                          <w:rFonts w:ascii="Palatino Linotype" w:hAnsi="Palatino Linotype"/>
                          <w:sz w:val="16"/>
                          <w:szCs w:val="16"/>
                        </w:rPr>
                      </w:pPr>
                    </w:p>
                    <w:p w14:paraId="3B5EB64E" w14:textId="77777777" w:rsidR="00D66A3D" w:rsidRDefault="00D66A3D" w:rsidP="00D66A3D">
                      <w:pPr>
                        <w:jc w:val="center"/>
                        <w:rPr>
                          <w:rFonts w:ascii="Palatino Linotype" w:hAnsi="Palatino Linotype"/>
                          <w:sz w:val="16"/>
                          <w:szCs w:val="16"/>
                        </w:rPr>
                      </w:pPr>
                    </w:p>
                    <w:p w14:paraId="3548597A" w14:textId="232AC89B" w:rsidR="00D66A3D" w:rsidRDefault="00D66A3D" w:rsidP="00D66A3D">
                      <w:pPr>
                        <w:jc w:val="center"/>
                        <w:rPr>
                          <w:rFonts w:ascii="Palatino Linotype" w:hAnsi="Palatino Linotype"/>
                          <w:sz w:val="16"/>
                          <w:szCs w:val="16"/>
                        </w:rPr>
                      </w:pPr>
                      <w:r>
                        <w:rPr>
                          <w:rFonts w:ascii="Palatino Linotype" w:hAnsi="Palatino Linotype"/>
                          <w:sz w:val="16"/>
                          <w:szCs w:val="16"/>
                        </w:rPr>
                        <w:t>Elaine Silveira Lima</w:t>
                      </w:r>
                    </w:p>
                    <w:p w14:paraId="167D5299" w14:textId="02358403" w:rsidR="00D66A3D" w:rsidRPr="00D66A3D" w:rsidRDefault="00D66A3D" w:rsidP="00D66A3D">
                      <w:pPr>
                        <w:jc w:val="center"/>
                        <w:rPr>
                          <w:rFonts w:ascii="Palatino Linotype" w:hAnsi="Palatino Linotype"/>
                          <w:sz w:val="16"/>
                          <w:szCs w:val="16"/>
                        </w:rPr>
                      </w:pPr>
                      <w:r>
                        <w:rPr>
                          <w:rFonts w:ascii="Palatino Linotype" w:hAnsi="Palatino Linotype"/>
                          <w:sz w:val="16"/>
                          <w:szCs w:val="16"/>
                        </w:rPr>
                        <w:t>Diretora-Adjunta de Planej. e Gestão</w:t>
                      </w:r>
                    </w:p>
                  </w:txbxContent>
                </v:textbox>
              </v:shape>
            </w:pict>
          </mc:Fallback>
        </mc:AlternateContent>
      </w:r>
    </w:p>
    <w:sectPr w:rsidR="00BE1A57" w:rsidRPr="00A85571" w:rsidSect="008402AF">
      <w:headerReference w:type="default" r:id="rId7"/>
      <w:footerReference w:type="default" r:id="rId8"/>
      <w:pgSz w:w="11907" w:h="16840" w:code="9"/>
      <w:pgMar w:top="2268"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D064" w14:textId="77777777" w:rsidR="00651976" w:rsidRDefault="00651976" w:rsidP="008402AF">
      <w:r>
        <w:separator/>
      </w:r>
    </w:p>
  </w:endnote>
  <w:endnote w:type="continuationSeparator" w:id="0">
    <w:p w14:paraId="31E0310D" w14:textId="77777777" w:rsidR="00651976" w:rsidRDefault="00651976" w:rsidP="0084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44992"/>
      <w:docPartObj>
        <w:docPartGallery w:val="Page Numbers (Bottom of Page)"/>
        <w:docPartUnique/>
      </w:docPartObj>
    </w:sdtPr>
    <w:sdtEndPr>
      <w:rPr>
        <w:sz w:val="18"/>
        <w:szCs w:val="18"/>
      </w:rPr>
    </w:sdtEndPr>
    <w:sdtContent>
      <w:p w14:paraId="369170E3" w14:textId="35F74EE6" w:rsidR="008D6F24" w:rsidRPr="008D6F24" w:rsidRDefault="008D6F24">
        <w:pPr>
          <w:pStyle w:val="Rodap"/>
          <w:jc w:val="center"/>
          <w:rPr>
            <w:sz w:val="18"/>
            <w:szCs w:val="18"/>
          </w:rPr>
        </w:pPr>
        <w:r w:rsidRPr="008D6F24">
          <w:rPr>
            <w:sz w:val="18"/>
            <w:szCs w:val="18"/>
          </w:rPr>
          <w:fldChar w:fldCharType="begin"/>
        </w:r>
        <w:r w:rsidRPr="008D6F24">
          <w:rPr>
            <w:sz w:val="18"/>
            <w:szCs w:val="18"/>
          </w:rPr>
          <w:instrText>PAGE   \* MERGEFORMAT</w:instrText>
        </w:r>
        <w:r w:rsidRPr="008D6F24">
          <w:rPr>
            <w:sz w:val="18"/>
            <w:szCs w:val="18"/>
          </w:rPr>
          <w:fldChar w:fldCharType="separate"/>
        </w:r>
        <w:r w:rsidR="00C87D04">
          <w:rPr>
            <w:noProof/>
            <w:sz w:val="18"/>
            <w:szCs w:val="18"/>
          </w:rPr>
          <w:t>3</w:t>
        </w:r>
        <w:r w:rsidRPr="008D6F24">
          <w:rPr>
            <w:sz w:val="18"/>
            <w:szCs w:val="18"/>
          </w:rPr>
          <w:fldChar w:fldCharType="end"/>
        </w:r>
      </w:p>
    </w:sdtContent>
  </w:sdt>
  <w:p w14:paraId="043B45BB" w14:textId="77777777" w:rsidR="008D6F24" w:rsidRDefault="008D6F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B427" w14:textId="77777777" w:rsidR="00651976" w:rsidRDefault="00651976" w:rsidP="008402AF">
      <w:r>
        <w:separator/>
      </w:r>
    </w:p>
  </w:footnote>
  <w:footnote w:type="continuationSeparator" w:id="0">
    <w:p w14:paraId="7398E258" w14:textId="77777777" w:rsidR="00651976" w:rsidRDefault="00651976" w:rsidP="00840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5E7A" w14:textId="1DC37B78" w:rsidR="008402AF" w:rsidRDefault="00A62686">
    <w:pPr>
      <w:pStyle w:val="Cabealho"/>
    </w:pPr>
    <w:r>
      <w:rPr>
        <w:noProof/>
      </w:rPr>
      <w:drawing>
        <wp:anchor distT="0" distB="0" distL="114300" distR="114300" simplePos="0" relativeHeight="251657728" behindDoc="0" locked="0" layoutInCell="1" allowOverlap="1" wp14:anchorId="7301B282" wp14:editId="58570764">
          <wp:simplePos x="0" y="0"/>
          <wp:positionH relativeFrom="column">
            <wp:posOffset>-408940</wp:posOffset>
          </wp:positionH>
          <wp:positionV relativeFrom="paragraph">
            <wp:posOffset>-104775</wp:posOffset>
          </wp:positionV>
          <wp:extent cx="6229350" cy="1186180"/>
          <wp:effectExtent l="0" t="0" r="0" b="0"/>
          <wp:wrapNone/>
          <wp:docPr id="1" name="Imagem 1" descr="Arte papel timbrad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e papel timbrado Prefei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1186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B64F3"/>
    <w:multiLevelType w:val="hybridMultilevel"/>
    <w:tmpl w:val="EFECF432"/>
    <w:lvl w:ilvl="0" w:tplc="47FA8E8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57210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AD"/>
    <w:rsid w:val="00003E5E"/>
    <w:rsid w:val="00045B14"/>
    <w:rsid w:val="00073CE8"/>
    <w:rsid w:val="000A0C85"/>
    <w:rsid w:val="000E1CB2"/>
    <w:rsid w:val="00117A0F"/>
    <w:rsid w:val="0012065E"/>
    <w:rsid w:val="00154F62"/>
    <w:rsid w:val="0017750E"/>
    <w:rsid w:val="001F0AD5"/>
    <w:rsid w:val="002943B1"/>
    <w:rsid w:val="00296AF5"/>
    <w:rsid w:val="002C4AE2"/>
    <w:rsid w:val="002E5B3D"/>
    <w:rsid w:val="003877CF"/>
    <w:rsid w:val="003C6AD9"/>
    <w:rsid w:val="00453B29"/>
    <w:rsid w:val="004C39F4"/>
    <w:rsid w:val="00532E87"/>
    <w:rsid w:val="005649F2"/>
    <w:rsid w:val="005B478C"/>
    <w:rsid w:val="00616435"/>
    <w:rsid w:val="00637B6B"/>
    <w:rsid w:val="0064602E"/>
    <w:rsid w:val="00651976"/>
    <w:rsid w:val="00655F67"/>
    <w:rsid w:val="006E63C4"/>
    <w:rsid w:val="006F11FC"/>
    <w:rsid w:val="006F4EA9"/>
    <w:rsid w:val="00702A75"/>
    <w:rsid w:val="00711406"/>
    <w:rsid w:val="00725431"/>
    <w:rsid w:val="00741508"/>
    <w:rsid w:val="00764990"/>
    <w:rsid w:val="00770093"/>
    <w:rsid w:val="007803A0"/>
    <w:rsid w:val="0078299A"/>
    <w:rsid w:val="007A72EC"/>
    <w:rsid w:val="007D0982"/>
    <w:rsid w:val="008311C9"/>
    <w:rsid w:val="00832ACE"/>
    <w:rsid w:val="00833A16"/>
    <w:rsid w:val="008402AF"/>
    <w:rsid w:val="008D6F24"/>
    <w:rsid w:val="008E4EE9"/>
    <w:rsid w:val="0095431C"/>
    <w:rsid w:val="00955C28"/>
    <w:rsid w:val="00970FAD"/>
    <w:rsid w:val="009F083C"/>
    <w:rsid w:val="009F701E"/>
    <w:rsid w:val="00A51C1A"/>
    <w:rsid w:val="00A62686"/>
    <w:rsid w:val="00A85571"/>
    <w:rsid w:val="00AB6FE6"/>
    <w:rsid w:val="00AC299F"/>
    <w:rsid w:val="00AD5093"/>
    <w:rsid w:val="00B028D2"/>
    <w:rsid w:val="00B24FFB"/>
    <w:rsid w:val="00B33921"/>
    <w:rsid w:val="00B603A8"/>
    <w:rsid w:val="00B968C3"/>
    <w:rsid w:val="00BA5920"/>
    <w:rsid w:val="00BD06A1"/>
    <w:rsid w:val="00BE1A57"/>
    <w:rsid w:val="00C1173C"/>
    <w:rsid w:val="00C26829"/>
    <w:rsid w:val="00C664D2"/>
    <w:rsid w:val="00C774FB"/>
    <w:rsid w:val="00C87D04"/>
    <w:rsid w:val="00CA2069"/>
    <w:rsid w:val="00CF6564"/>
    <w:rsid w:val="00D21C86"/>
    <w:rsid w:val="00D554F6"/>
    <w:rsid w:val="00D66A3D"/>
    <w:rsid w:val="00D817D2"/>
    <w:rsid w:val="00DA3C19"/>
    <w:rsid w:val="00E278EF"/>
    <w:rsid w:val="00E34614"/>
    <w:rsid w:val="00E83C79"/>
    <w:rsid w:val="00EC001B"/>
    <w:rsid w:val="00ED5A19"/>
    <w:rsid w:val="00EF0F0C"/>
    <w:rsid w:val="00F3674B"/>
    <w:rsid w:val="00F51244"/>
    <w:rsid w:val="00F72CCA"/>
    <w:rsid w:val="00F848E1"/>
    <w:rsid w:val="00FA6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13B921C"/>
  <w15:chartTrackingRefBased/>
  <w15:docId w15:val="{CDEFE26A-7DD7-4594-AD6C-E432CC8F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i/>
      <w:iCs/>
    </w:rPr>
  </w:style>
  <w:style w:type="paragraph" w:styleId="Ttulo2">
    <w:name w:val="heading 2"/>
    <w:basedOn w:val="Normal"/>
    <w:next w:val="Normal"/>
    <w:link w:val="Ttulo2Char"/>
    <w:unhideWhenUsed/>
    <w:qFormat/>
    <w:rsid w:val="0078299A"/>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Recuodecorpodetexto">
    <w:name w:val="Body Text Indent"/>
    <w:basedOn w:val="Normal"/>
    <w:pPr>
      <w:ind w:left="4245"/>
      <w:jc w:val="both"/>
    </w:pPr>
    <w:rPr>
      <w:rFonts w:ascii="Arial" w:hAnsi="Arial" w:cs="Arial"/>
      <w:color w:val="800000"/>
      <w:spacing w:val="-10"/>
      <w:sz w:val="22"/>
    </w:rPr>
  </w:style>
  <w:style w:type="paragraph" w:customStyle="1" w:styleId="textomedio13">
    <w:name w:val="texto_medio_13"/>
    <w:basedOn w:val="Normal"/>
    <w:pPr>
      <w:spacing w:before="100" w:beforeAutospacing="1" w:after="100" w:afterAutospacing="1"/>
    </w:pPr>
  </w:style>
  <w:style w:type="paragraph" w:styleId="Corpodetexto2">
    <w:name w:val="Body Text 2"/>
    <w:basedOn w:val="Normal"/>
    <w:pPr>
      <w:jc w:val="both"/>
    </w:pPr>
    <w:rPr>
      <w:rFonts w:ascii="Arial" w:hAnsi="Arial" w:cs="Arial"/>
      <w:sz w:val="22"/>
    </w:rPr>
  </w:style>
  <w:style w:type="paragraph" w:styleId="Textodebalo">
    <w:name w:val="Balloon Text"/>
    <w:basedOn w:val="Normal"/>
    <w:link w:val="TextodebaloChar"/>
    <w:rsid w:val="00655F67"/>
    <w:rPr>
      <w:rFonts w:ascii="Segoe UI" w:hAnsi="Segoe UI" w:cs="Segoe UI"/>
      <w:sz w:val="18"/>
      <w:szCs w:val="18"/>
    </w:rPr>
  </w:style>
  <w:style w:type="character" w:customStyle="1" w:styleId="TextodebaloChar">
    <w:name w:val="Texto de balão Char"/>
    <w:link w:val="Textodebalo"/>
    <w:rsid w:val="00655F67"/>
    <w:rPr>
      <w:rFonts w:ascii="Segoe UI" w:hAnsi="Segoe UI" w:cs="Segoe UI"/>
      <w:sz w:val="18"/>
      <w:szCs w:val="18"/>
    </w:rPr>
  </w:style>
  <w:style w:type="character" w:styleId="Refdecomentrio">
    <w:name w:val="annotation reference"/>
    <w:rsid w:val="00DA3C19"/>
    <w:rPr>
      <w:sz w:val="16"/>
      <w:szCs w:val="16"/>
    </w:rPr>
  </w:style>
  <w:style w:type="paragraph" w:styleId="Textodecomentrio">
    <w:name w:val="annotation text"/>
    <w:basedOn w:val="Normal"/>
    <w:link w:val="TextodecomentrioChar"/>
    <w:rsid w:val="00DA3C19"/>
    <w:rPr>
      <w:sz w:val="20"/>
      <w:szCs w:val="20"/>
    </w:rPr>
  </w:style>
  <w:style w:type="character" w:customStyle="1" w:styleId="TextodecomentrioChar">
    <w:name w:val="Texto de comentário Char"/>
    <w:basedOn w:val="Fontepargpadro"/>
    <w:link w:val="Textodecomentrio"/>
    <w:rsid w:val="00DA3C19"/>
  </w:style>
  <w:style w:type="paragraph" w:styleId="Assuntodocomentrio">
    <w:name w:val="annotation subject"/>
    <w:basedOn w:val="Textodecomentrio"/>
    <w:next w:val="Textodecomentrio"/>
    <w:link w:val="AssuntodocomentrioChar"/>
    <w:rsid w:val="00DA3C19"/>
    <w:rPr>
      <w:b/>
      <w:bCs/>
    </w:rPr>
  </w:style>
  <w:style w:type="character" w:customStyle="1" w:styleId="AssuntodocomentrioChar">
    <w:name w:val="Assunto do comentário Char"/>
    <w:link w:val="Assuntodocomentrio"/>
    <w:rsid w:val="00DA3C19"/>
    <w:rPr>
      <w:b/>
      <w:bCs/>
    </w:rPr>
  </w:style>
  <w:style w:type="paragraph" w:styleId="Cabealho">
    <w:name w:val="header"/>
    <w:basedOn w:val="Normal"/>
    <w:link w:val="CabealhoChar"/>
    <w:uiPriority w:val="99"/>
    <w:rsid w:val="008402AF"/>
    <w:pPr>
      <w:tabs>
        <w:tab w:val="center" w:pos="4252"/>
        <w:tab w:val="right" w:pos="8504"/>
      </w:tabs>
    </w:pPr>
  </w:style>
  <w:style w:type="character" w:customStyle="1" w:styleId="CabealhoChar">
    <w:name w:val="Cabeçalho Char"/>
    <w:link w:val="Cabealho"/>
    <w:uiPriority w:val="99"/>
    <w:rsid w:val="008402AF"/>
    <w:rPr>
      <w:sz w:val="24"/>
      <w:szCs w:val="24"/>
    </w:rPr>
  </w:style>
  <w:style w:type="paragraph" w:styleId="Rodap">
    <w:name w:val="footer"/>
    <w:basedOn w:val="Normal"/>
    <w:link w:val="RodapChar"/>
    <w:uiPriority w:val="99"/>
    <w:rsid w:val="008402AF"/>
    <w:pPr>
      <w:tabs>
        <w:tab w:val="center" w:pos="4252"/>
        <w:tab w:val="right" w:pos="8504"/>
      </w:tabs>
    </w:pPr>
  </w:style>
  <w:style w:type="character" w:customStyle="1" w:styleId="RodapChar">
    <w:name w:val="Rodapé Char"/>
    <w:link w:val="Rodap"/>
    <w:uiPriority w:val="99"/>
    <w:rsid w:val="008402AF"/>
    <w:rPr>
      <w:sz w:val="24"/>
      <w:szCs w:val="24"/>
    </w:rPr>
  </w:style>
  <w:style w:type="character" w:customStyle="1" w:styleId="Ttulo2Char">
    <w:name w:val="Título 2 Char"/>
    <w:link w:val="Ttulo2"/>
    <w:rsid w:val="0078299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745</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O Prefeito Municipal,</vt:lpstr>
    </vt:vector>
  </TitlesOfParts>
  <Compan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Prefeito Municipal,</dc:title>
  <dc:subject/>
  <dc:creator>*</dc:creator>
  <cp:keywords/>
  <cp:lastModifiedBy>Elaine Silveira Lima</cp:lastModifiedBy>
  <cp:revision>5</cp:revision>
  <cp:lastPrinted>2021-07-12T16:50:00Z</cp:lastPrinted>
  <dcterms:created xsi:type="dcterms:W3CDTF">2025-04-08T18:11:00Z</dcterms:created>
  <dcterms:modified xsi:type="dcterms:W3CDTF">2025-04-23T13:32:00Z</dcterms:modified>
</cp:coreProperties>
</file>