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AD35" w14:textId="77777777" w:rsidR="00DF4062" w:rsidRDefault="00DF4062"/>
    <w:p w14:paraId="1665273E" w14:textId="592EA7D6" w:rsidR="0044568A" w:rsidRDefault="00DF4062">
      <w:r>
        <w:rPr>
          <w:noProof/>
        </w:rPr>
        <w:drawing>
          <wp:inline distT="0" distB="0" distL="0" distR="0" wp14:anchorId="4961730C" wp14:editId="3A876004">
            <wp:extent cx="3078480" cy="597535"/>
            <wp:effectExtent l="0" t="0" r="7620" b="0"/>
            <wp:docPr id="97048405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B030068-ED67-48CA-B350-2917C44339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484056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3B3D7" w14:textId="77777777" w:rsidR="00DF4062" w:rsidRDefault="00DF4062"/>
    <w:p w14:paraId="3E7C42EE" w14:textId="42FA173D" w:rsidR="00DF4062" w:rsidRDefault="00DF4062">
      <w:pPr>
        <w:rPr>
          <w:rFonts w:ascii="Calibri Light" w:hAnsi="Calibri Light" w:cs="Calibri Light"/>
          <w:b/>
          <w:bCs/>
          <w:sz w:val="32"/>
          <w:szCs w:val="32"/>
        </w:rPr>
      </w:pPr>
      <w:r>
        <w:rPr>
          <w:rFonts w:ascii="Calibri Light" w:hAnsi="Calibri Light" w:cs="Calibri Light"/>
          <w:b/>
          <w:bCs/>
          <w:sz w:val="32"/>
          <w:szCs w:val="32"/>
        </w:rPr>
        <w:t>APPs Driving Impact in Practice</w:t>
      </w:r>
    </w:p>
    <w:p w14:paraId="011EE01A" w14:textId="0B5125B4" w:rsidR="00936113" w:rsidRDefault="003673EC" w:rsidP="00936113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Virtual </w:t>
      </w:r>
      <w:r w:rsidR="009018DD" w:rsidRPr="009018DD">
        <w:rPr>
          <w:rFonts w:ascii="Calibri Light" w:hAnsi="Calibri Light" w:cs="Calibri Light"/>
          <w:b/>
          <w:bCs/>
        </w:rPr>
        <w:t>Course starts in October.</w:t>
      </w:r>
    </w:p>
    <w:p w14:paraId="2D536B67" w14:textId="10066202" w:rsidR="00936113" w:rsidRDefault="00936113" w:rsidP="00936113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Enrollment closes </w:t>
      </w:r>
      <w:r w:rsidR="009666B9">
        <w:rPr>
          <w:rFonts w:ascii="Calibri Light" w:hAnsi="Calibri Light" w:cs="Calibri Light"/>
          <w:b/>
          <w:bCs/>
        </w:rPr>
        <w:t xml:space="preserve">on </w:t>
      </w:r>
      <w:r w:rsidR="00527E0C">
        <w:rPr>
          <w:rFonts w:ascii="Calibri Light" w:hAnsi="Calibri Light" w:cs="Calibri Light"/>
          <w:b/>
          <w:bCs/>
        </w:rPr>
        <w:t>9/4</w:t>
      </w:r>
      <w:r>
        <w:rPr>
          <w:rFonts w:ascii="Calibri Light" w:hAnsi="Calibri Light" w:cs="Calibri Light"/>
          <w:b/>
          <w:bCs/>
        </w:rPr>
        <w:t>. Enroll today!</w:t>
      </w:r>
    </w:p>
    <w:p w14:paraId="1524088F" w14:textId="4C25515B" w:rsidR="00DF4062" w:rsidRPr="005E26CF" w:rsidRDefault="00DF4062" w:rsidP="00C41891">
      <w:pPr>
        <w:spacing w:line="240" w:lineRule="auto"/>
        <w:rPr>
          <w:rFonts w:ascii="Calibri Light" w:hAnsi="Calibri Light" w:cs="Calibri Light"/>
        </w:rPr>
      </w:pPr>
      <w:r w:rsidRPr="005E26CF">
        <w:rPr>
          <w:rFonts w:ascii="Calibri Light" w:hAnsi="Calibri Light" w:cs="Calibri Light"/>
        </w:rPr>
        <w:t>Advanced Practice Providers (APPs) play a critical role in today’s care</w:t>
      </w:r>
      <w:r w:rsidR="00C92F62" w:rsidRPr="005E26CF">
        <w:rPr>
          <w:rFonts w:ascii="Calibri Light" w:hAnsi="Calibri Light" w:cs="Calibri Light"/>
        </w:rPr>
        <w:t xml:space="preserve"> </w:t>
      </w:r>
      <w:r w:rsidRPr="005E26CF">
        <w:rPr>
          <w:rFonts w:ascii="Calibri Light" w:hAnsi="Calibri Light" w:cs="Calibri Light"/>
        </w:rPr>
        <w:t>teams and are increasingly</w:t>
      </w:r>
      <w:r w:rsidR="00C92F62" w:rsidRPr="005E26CF">
        <w:rPr>
          <w:rFonts w:ascii="Calibri Light" w:hAnsi="Calibri Light" w:cs="Calibri Light"/>
        </w:rPr>
        <w:t xml:space="preserve"> </w:t>
      </w:r>
      <w:r w:rsidRPr="005E26CF">
        <w:rPr>
          <w:rFonts w:ascii="Calibri Light" w:hAnsi="Calibri Light" w:cs="Calibri Light"/>
        </w:rPr>
        <w:t>stepping into leadership roles across diverse</w:t>
      </w:r>
      <w:r w:rsidR="00C92F62" w:rsidRPr="005E26CF">
        <w:rPr>
          <w:rFonts w:ascii="Calibri Light" w:hAnsi="Calibri Light" w:cs="Calibri Light"/>
        </w:rPr>
        <w:t xml:space="preserve"> </w:t>
      </w:r>
      <w:r w:rsidRPr="005E26CF">
        <w:rPr>
          <w:rFonts w:ascii="Calibri Light" w:hAnsi="Calibri Light" w:cs="Calibri Light"/>
        </w:rPr>
        <w:t>practice settings. Our APP Leadership Course offers a tailored</w:t>
      </w:r>
      <w:r w:rsidR="00C92F62" w:rsidRPr="005E26CF">
        <w:rPr>
          <w:rFonts w:ascii="Calibri Light" w:hAnsi="Calibri Light" w:cs="Calibri Light"/>
        </w:rPr>
        <w:t xml:space="preserve"> </w:t>
      </w:r>
      <w:r w:rsidRPr="005E26CF">
        <w:rPr>
          <w:rFonts w:ascii="Calibri Light" w:hAnsi="Calibri Light" w:cs="Calibri Light"/>
        </w:rPr>
        <w:t>Foundational Level Leadership curriculum to support APPs’ skill building,</w:t>
      </w:r>
      <w:r w:rsidR="00C92F62" w:rsidRPr="005E26CF">
        <w:rPr>
          <w:rFonts w:ascii="Calibri Light" w:hAnsi="Calibri Light" w:cs="Calibri Light"/>
        </w:rPr>
        <w:t xml:space="preserve"> </w:t>
      </w:r>
      <w:r w:rsidRPr="005E26CF">
        <w:rPr>
          <w:rFonts w:ascii="Calibri Light" w:hAnsi="Calibri Light" w:cs="Calibri Light"/>
        </w:rPr>
        <w:t>deepen their impact, and enable their success in both formal or</w:t>
      </w:r>
      <w:r w:rsidR="00C92F62" w:rsidRPr="005E26CF">
        <w:rPr>
          <w:rFonts w:ascii="Calibri Light" w:hAnsi="Calibri Light" w:cs="Calibri Light"/>
        </w:rPr>
        <w:t xml:space="preserve"> </w:t>
      </w:r>
      <w:r w:rsidRPr="005E26CF">
        <w:rPr>
          <w:rFonts w:ascii="Calibri Light" w:hAnsi="Calibri Light" w:cs="Calibri Light"/>
        </w:rPr>
        <w:t>informal leadership roles—while also creating opportunities to</w:t>
      </w:r>
      <w:r w:rsidR="00C92F62" w:rsidRPr="005E26CF">
        <w:rPr>
          <w:rFonts w:ascii="Calibri Light" w:hAnsi="Calibri Light" w:cs="Calibri Light"/>
        </w:rPr>
        <w:t xml:space="preserve"> </w:t>
      </w:r>
      <w:r w:rsidRPr="005E26CF">
        <w:rPr>
          <w:rFonts w:ascii="Calibri Light" w:hAnsi="Calibri Light" w:cs="Calibri Light"/>
        </w:rPr>
        <w:t>build meaningful professional networks with their peers</w:t>
      </w:r>
      <w:r w:rsidR="00EC28B4" w:rsidRPr="005E26CF">
        <w:rPr>
          <w:rFonts w:ascii="Calibri Light" w:hAnsi="Calibri Light" w:cs="Calibri Light"/>
        </w:rPr>
        <w:t>.</w:t>
      </w:r>
    </w:p>
    <w:p w14:paraId="2A10B0D7" w14:textId="4E578426" w:rsidR="00005A25" w:rsidRPr="005E26CF" w:rsidRDefault="00A57591" w:rsidP="00005A25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</w:rPr>
      </w:pPr>
      <w:r w:rsidRPr="005E26CF">
        <w:rPr>
          <w:rStyle w:val="normaltextrun"/>
          <w:rFonts w:ascii="Calibri Light" w:hAnsi="Calibri Light" w:cs="Calibri Light"/>
        </w:rPr>
        <w:t xml:space="preserve">This course offers </w:t>
      </w:r>
      <w:r w:rsidR="00005A25" w:rsidRPr="005E26CF">
        <w:rPr>
          <w:rStyle w:val="normaltextrun"/>
          <w:rFonts w:ascii="Calibri Light" w:hAnsi="Calibri Light" w:cs="Calibri Light"/>
        </w:rPr>
        <w:t>APP</w:t>
      </w:r>
      <w:r w:rsidRPr="005E26CF">
        <w:rPr>
          <w:rStyle w:val="normaltextrun"/>
          <w:rFonts w:ascii="Calibri Light" w:hAnsi="Calibri Light" w:cs="Calibri Light"/>
        </w:rPr>
        <w:t>s</w:t>
      </w:r>
      <w:r w:rsidR="00005A25" w:rsidRPr="005E26CF">
        <w:rPr>
          <w:rStyle w:val="normaltextrun"/>
          <w:rFonts w:ascii="Calibri Light" w:hAnsi="Calibri Light" w:cs="Calibri Light"/>
        </w:rPr>
        <w:t xml:space="preserve"> a cumulative, 7-month learning experience that:</w:t>
      </w:r>
    </w:p>
    <w:p w14:paraId="5D5CF5BB" w14:textId="77777777" w:rsidR="00005A25" w:rsidRPr="005E26CF" w:rsidRDefault="00005A25" w:rsidP="00005A25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</w:rPr>
      </w:pPr>
      <w:r w:rsidRPr="005E26CF">
        <w:rPr>
          <w:rStyle w:val="eop"/>
          <w:rFonts w:ascii="Calibri Light" w:hAnsi="Calibri Light" w:cs="Calibri Light"/>
          <w:bdr w:val="none" w:sz="0" w:space="0" w:color="auto" w:frame="1"/>
          <w:shd w:val="clear" w:color="auto" w:fill="C6C6C6"/>
        </w:rPr>
        <w:t> </w:t>
      </w:r>
    </w:p>
    <w:p w14:paraId="524BE7AA" w14:textId="0E757FCC" w:rsidR="00005A25" w:rsidRPr="005E26CF" w:rsidRDefault="00005A25" w:rsidP="00005A25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 Light" w:hAnsi="Calibri Light" w:cs="Calibri Light"/>
        </w:rPr>
      </w:pPr>
      <w:r w:rsidRPr="005E26CF">
        <w:rPr>
          <w:rStyle w:val="normaltextrun"/>
          <w:rFonts w:ascii="Calibri Light" w:hAnsi="Calibri Light" w:cs="Calibri Light"/>
        </w:rPr>
        <w:t>Builds critical skills and mindsets in leading self, others and their organizations</w:t>
      </w:r>
    </w:p>
    <w:p w14:paraId="450351B4" w14:textId="4CB46E5B" w:rsidR="00005A25" w:rsidRPr="005E26CF" w:rsidRDefault="00005A25" w:rsidP="00005A25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 Light" w:hAnsi="Calibri Light" w:cs="Calibri Light"/>
        </w:rPr>
      </w:pPr>
      <w:r w:rsidRPr="005E26CF">
        <w:rPr>
          <w:rStyle w:val="normaltextrun"/>
          <w:rFonts w:ascii="Calibri Light" w:hAnsi="Calibri Light" w:cs="Calibri Light"/>
        </w:rPr>
        <w:t>Prepares participants for expanded clinical and organizational leadership roles</w:t>
      </w:r>
    </w:p>
    <w:p w14:paraId="2B624447" w14:textId="2E052999" w:rsidR="00005A25" w:rsidRPr="005E26CF" w:rsidRDefault="00005A25" w:rsidP="00005A25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 Light" w:hAnsi="Calibri Light" w:cs="Calibri Light"/>
        </w:rPr>
      </w:pPr>
      <w:r w:rsidRPr="005E26CF">
        <w:rPr>
          <w:rStyle w:val="normaltextrun"/>
          <w:rFonts w:ascii="Calibri Light" w:hAnsi="Calibri Light" w:cs="Calibri Light"/>
        </w:rPr>
        <w:t>Blends </w:t>
      </w:r>
      <w:r w:rsidR="00D305FD" w:rsidRPr="005E26CF">
        <w:rPr>
          <w:rStyle w:val="normaltextrun"/>
          <w:rFonts w:ascii="Calibri Light" w:hAnsi="Calibri Light" w:cs="Calibri Light"/>
        </w:rPr>
        <w:t>state-of-the-art</w:t>
      </w:r>
      <w:r w:rsidRPr="005E26CF">
        <w:rPr>
          <w:rStyle w:val="normaltextrun"/>
          <w:rFonts w:ascii="Calibri Light" w:hAnsi="Calibri Light" w:cs="Calibri Light"/>
        </w:rPr>
        <w:t> theory and tools with the opportunity to apply these to real-time leadership challenges</w:t>
      </w:r>
    </w:p>
    <w:p w14:paraId="73E2221E" w14:textId="4BAFB024" w:rsidR="00005A25" w:rsidRPr="005E26CF" w:rsidRDefault="00005A25" w:rsidP="00005A25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 Light" w:hAnsi="Calibri Light" w:cs="Calibri Light"/>
        </w:rPr>
      </w:pPr>
      <w:r w:rsidRPr="005E26CF">
        <w:rPr>
          <w:rStyle w:val="normaltextrun"/>
          <w:rFonts w:ascii="Calibri Light" w:hAnsi="Calibri Light" w:cs="Calibri Light"/>
        </w:rPr>
        <w:t>Develops an enduring network of colleagues that catalyzes future collaborations across Maine and New England</w:t>
      </w:r>
    </w:p>
    <w:p w14:paraId="4543E04B" w14:textId="40FA6A35" w:rsidR="00005A25" w:rsidRPr="005E26CF" w:rsidRDefault="00005A25" w:rsidP="00005A25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 Light" w:hAnsi="Calibri Light" w:cs="Calibri Light"/>
        </w:rPr>
      </w:pPr>
      <w:r w:rsidRPr="005E26CF">
        <w:rPr>
          <w:rStyle w:val="normaltextrun"/>
          <w:rFonts w:ascii="Calibri Light" w:hAnsi="Calibri Light" w:cs="Calibri Light"/>
        </w:rPr>
        <w:t>Enables optimal interactive sessions with efficient virtual learning</w:t>
      </w:r>
    </w:p>
    <w:p w14:paraId="58007FC7" w14:textId="1719A83A" w:rsidR="00005A25" w:rsidRPr="005E26CF" w:rsidRDefault="00005A25" w:rsidP="00005A2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 Light" w:hAnsi="Calibri Light" w:cs="Calibri Light"/>
        </w:rPr>
      </w:pPr>
      <w:r w:rsidRPr="005E26CF">
        <w:rPr>
          <w:rStyle w:val="normaltextrun"/>
          <w:rFonts w:ascii="Calibri Light" w:hAnsi="Calibri Light" w:cs="Calibri Light"/>
        </w:rPr>
        <w:t>Supports participants with executive coaching sessions to maximize learning and application</w:t>
      </w:r>
    </w:p>
    <w:p w14:paraId="2632C9AA" w14:textId="2AA8C5F0" w:rsidR="00005A25" w:rsidRDefault="00005A25" w:rsidP="00005A2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 Light" w:hAnsi="Calibri Light" w:cs="Calibri Light"/>
        </w:rPr>
      </w:pPr>
      <w:r w:rsidRPr="005E26CF">
        <w:rPr>
          <w:rStyle w:val="normaltextrun"/>
          <w:rFonts w:ascii="Calibri Light" w:hAnsi="Calibri Light" w:cs="Calibri Light"/>
        </w:rPr>
        <w:t>Incorporates dynamic speakers and subject matter experts from regional hospitals and healthcare organizations</w:t>
      </w:r>
    </w:p>
    <w:p w14:paraId="5AC37574" w14:textId="13FA2441" w:rsidR="00681777" w:rsidRPr="005E26CF" w:rsidRDefault="00681777" w:rsidP="00005A2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 Light" w:hAnsi="Calibri Light" w:cs="Calibri Light"/>
        </w:rPr>
      </w:pPr>
      <w:r>
        <w:rPr>
          <w:rStyle w:val="normaltextrun"/>
          <w:rFonts w:ascii="Calibri Light" w:hAnsi="Calibri Light" w:cs="Calibri Light"/>
        </w:rPr>
        <w:t>Provides 3 executive coaching sessions to support participants’ learning and growth</w:t>
      </w:r>
    </w:p>
    <w:p w14:paraId="00FE9626" w14:textId="77777777" w:rsidR="00D305FD" w:rsidRPr="005E26CF" w:rsidRDefault="00D305FD" w:rsidP="00D305FD">
      <w:pPr>
        <w:pStyle w:val="paragraph"/>
        <w:spacing w:before="0" w:beforeAutospacing="0" w:after="0" w:afterAutospacing="0"/>
        <w:ind w:left="1080"/>
        <w:textAlignment w:val="baseline"/>
        <w:rPr>
          <w:rFonts w:ascii="Calibri Light" w:hAnsi="Calibri Light" w:cs="Calibri Light"/>
        </w:rPr>
      </w:pPr>
    </w:p>
    <w:p w14:paraId="18488E83" w14:textId="66200315" w:rsidR="00D706DB" w:rsidRDefault="00D706DB" w:rsidP="00D706DB">
      <w:pPr>
        <w:pStyle w:val="xmsoplaintext"/>
      </w:pPr>
      <w:r w:rsidRPr="00C41891">
        <w:rPr>
          <w:rFonts w:ascii="Calibri Light" w:hAnsi="Calibri Light" w:cs="Calibri Light"/>
          <w:b/>
          <w:bCs/>
          <w:sz w:val="24"/>
          <w:szCs w:val="24"/>
        </w:rPr>
        <w:t xml:space="preserve">To learn more and enroll before the </w:t>
      </w:r>
      <w:r w:rsidR="00527E0C">
        <w:rPr>
          <w:rFonts w:ascii="Calibri Light" w:hAnsi="Calibri Light" w:cs="Calibri Light"/>
          <w:b/>
          <w:bCs/>
          <w:sz w:val="24"/>
          <w:szCs w:val="24"/>
        </w:rPr>
        <w:t>September 4th</w:t>
      </w:r>
      <w:r w:rsidRPr="00C41891">
        <w:rPr>
          <w:rFonts w:ascii="Calibri Light" w:hAnsi="Calibri Light" w:cs="Calibri Light"/>
          <w:b/>
          <w:bCs/>
          <w:sz w:val="24"/>
          <w:szCs w:val="24"/>
        </w:rPr>
        <w:t xml:space="preserve"> deadline:</w:t>
      </w:r>
      <w:r w:rsidR="003604FE" w:rsidRPr="00C41891">
        <w:rPr>
          <w:sz w:val="24"/>
          <w:szCs w:val="24"/>
        </w:rPr>
        <w:t xml:space="preserve"> </w:t>
      </w:r>
      <w:hyperlink r:id="rId9" w:history="1">
        <w:r w:rsidR="003604FE" w:rsidRPr="00C41891">
          <w:rPr>
            <w:rStyle w:val="Hyperlink"/>
            <w:rFonts w:ascii="Calibri Light" w:hAnsi="Calibri Light" w:cs="Calibri Light"/>
            <w:b/>
            <w:bCs/>
            <w:sz w:val="24"/>
            <w:szCs w:val="24"/>
          </w:rPr>
          <w:t>APPs Leading Impact in Practice</w:t>
        </w:r>
      </w:hyperlink>
      <w:r>
        <w:t>.</w:t>
      </w:r>
    </w:p>
    <w:p w14:paraId="328FF4F5" w14:textId="4F64F2C8" w:rsidR="00D706DB" w:rsidRDefault="00D706DB" w:rsidP="00D706DB">
      <w:pPr>
        <w:pStyle w:val="xmsoplaintext"/>
      </w:pPr>
      <w:r>
        <w:rPr>
          <w:rFonts w:ascii="Calibri Light" w:hAnsi="Calibri Light" w:cs="Calibri Light"/>
          <w:sz w:val="24"/>
          <w:szCs w:val="24"/>
        </w:rPr>
        <w:t>See all that the Hanley Center has to offer</w:t>
      </w:r>
      <w:r w:rsidR="00C41891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on the attached flyer.</w:t>
      </w:r>
    </w:p>
    <w:p w14:paraId="57B52BC7" w14:textId="77777777" w:rsidR="00D706DB" w:rsidRDefault="00D706DB" w:rsidP="00D706DB">
      <w:pPr>
        <w:pStyle w:val="xmsoplaintext"/>
      </w:pPr>
      <w:r>
        <w:rPr>
          <w:rFonts w:ascii="Calibri Light" w:hAnsi="Calibri Light" w:cs="Calibri Light"/>
          <w:sz w:val="24"/>
          <w:szCs w:val="24"/>
        </w:rPr>
        <w:t> </w:t>
      </w:r>
    </w:p>
    <w:p w14:paraId="5C5D43CA" w14:textId="77777777" w:rsidR="00D706DB" w:rsidRDefault="00D706DB" w:rsidP="00D706DB">
      <w:pPr>
        <w:pStyle w:val="xmsoplaintext"/>
      </w:pPr>
      <w:r>
        <w:rPr>
          <w:rFonts w:ascii="Calibri Light" w:hAnsi="Calibri Light" w:cs="Calibri Light"/>
          <w:sz w:val="24"/>
          <w:szCs w:val="24"/>
        </w:rPr>
        <w:t>The Hanley Center is a 501(c)3 mission-driven non-profit that has been designing and leading leadership and management courses for emerging health and healthcare leaders for more than 20 years.</w:t>
      </w:r>
    </w:p>
    <w:p w14:paraId="00FE75B4" w14:textId="77777777" w:rsidR="00D706DB" w:rsidRDefault="00D706DB" w:rsidP="00D706DB">
      <w:pPr>
        <w:pStyle w:val="xmsoplaintext"/>
      </w:pPr>
      <w:r>
        <w:rPr>
          <w:rFonts w:ascii="Calibri Light" w:hAnsi="Calibri Light" w:cs="Calibri Light"/>
          <w:sz w:val="24"/>
          <w:szCs w:val="24"/>
        </w:rPr>
        <w:t> </w:t>
      </w:r>
    </w:p>
    <w:p w14:paraId="3CF61B49" w14:textId="77777777" w:rsidR="00D706DB" w:rsidRDefault="00D706DB" w:rsidP="00D706DB">
      <w:pPr>
        <w:pStyle w:val="xmsoplaintext"/>
      </w:pPr>
      <w:r>
        <w:rPr>
          <w:rFonts w:ascii="Calibri Light" w:hAnsi="Calibri Light" w:cs="Calibri Light"/>
          <w:sz w:val="24"/>
          <w:szCs w:val="24"/>
        </w:rPr>
        <w:t xml:space="preserve">To learn more and ask questions, feel free to contact Judiann Smith, Executive Director, 207-615-6253, or </w:t>
      </w:r>
      <w:hyperlink r:id="rId10" w:history="1">
        <w:r>
          <w:rPr>
            <w:rStyle w:val="Hyperlink"/>
            <w:rFonts w:ascii="Calibri Light" w:hAnsi="Calibri Light" w:cs="Calibri Light"/>
            <w:sz w:val="24"/>
            <w:szCs w:val="24"/>
          </w:rPr>
          <w:t>judiannsmith@hanleyleadership.org</w:t>
        </w:r>
      </w:hyperlink>
      <w:r>
        <w:rPr>
          <w:rFonts w:ascii="Calibri Light" w:hAnsi="Calibri Light" w:cs="Calibri Light"/>
          <w:sz w:val="24"/>
          <w:szCs w:val="24"/>
        </w:rPr>
        <w:t xml:space="preserve"> or Janell Lewis, Director of Leadership Development, </w:t>
      </w:r>
      <w:hyperlink r:id="rId11" w:history="1">
        <w:r>
          <w:rPr>
            <w:rStyle w:val="Hyperlink"/>
            <w:rFonts w:ascii="Calibri Light" w:hAnsi="Calibri Light" w:cs="Calibri Light"/>
            <w:sz w:val="24"/>
            <w:szCs w:val="24"/>
          </w:rPr>
          <w:t>jlewis@hanleyleadership.org</w:t>
        </w:r>
      </w:hyperlink>
      <w:r>
        <w:rPr>
          <w:rFonts w:ascii="Calibri Light" w:hAnsi="Calibri Light" w:cs="Calibri Light"/>
          <w:sz w:val="24"/>
          <w:szCs w:val="24"/>
        </w:rPr>
        <w:t>.</w:t>
      </w:r>
    </w:p>
    <w:p w14:paraId="48818F65" w14:textId="77777777" w:rsidR="00D706DB" w:rsidRDefault="00D706DB" w:rsidP="00D706DB">
      <w:pPr>
        <w:pStyle w:val="xmsoplaintext"/>
      </w:pPr>
      <w:r>
        <w:rPr>
          <w:rFonts w:ascii="Calibri Light" w:hAnsi="Calibri Light" w:cs="Calibri Light"/>
          <w:sz w:val="24"/>
          <w:szCs w:val="24"/>
        </w:rPr>
        <w:t> </w:t>
      </w:r>
    </w:p>
    <w:p w14:paraId="2D66ECC2" w14:textId="77777777" w:rsidR="00D706DB" w:rsidRDefault="00D706DB" w:rsidP="00D706DB">
      <w:pPr>
        <w:pStyle w:val="xmsoplaintext"/>
      </w:pPr>
      <w:r>
        <w:rPr>
          <w:rFonts w:ascii="Calibri Light" w:hAnsi="Calibri Light" w:cs="Calibri Light"/>
          <w:sz w:val="24"/>
          <w:szCs w:val="24"/>
        </w:rPr>
        <w:t> </w:t>
      </w:r>
    </w:p>
    <w:p w14:paraId="4447D671" w14:textId="77777777" w:rsidR="00D706DB" w:rsidRPr="005E26CF" w:rsidRDefault="00D706DB" w:rsidP="00DF4062">
      <w:pPr>
        <w:rPr>
          <w:rFonts w:ascii="Calibri Light" w:hAnsi="Calibri Light" w:cs="Calibri Light"/>
          <w:b/>
          <w:bCs/>
        </w:rPr>
      </w:pPr>
    </w:p>
    <w:sectPr w:rsidR="00D706DB" w:rsidRPr="005E26CF" w:rsidSect="00C418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945A6"/>
    <w:multiLevelType w:val="multilevel"/>
    <w:tmpl w:val="4530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5B5ADA"/>
    <w:multiLevelType w:val="multilevel"/>
    <w:tmpl w:val="2F72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945757"/>
    <w:multiLevelType w:val="multilevel"/>
    <w:tmpl w:val="D996D2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9F59E3"/>
    <w:multiLevelType w:val="multilevel"/>
    <w:tmpl w:val="3E86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AD3D62"/>
    <w:multiLevelType w:val="multilevel"/>
    <w:tmpl w:val="1E48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C92896"/>
    <w:multiLevelType w:val="multilevel"/>
    <w:tmpl w:val="6BDC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516511"/>
    <w:multiLevelType w:val="multilevel"/>
    <w:tmpl w:val="EFE8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9859866">
    <w:abstractNumId w:val="0"/>
  </w:num>
  <w:num w:numId="2" w16cid:durableId="1469401161">
    <w:abstractNumId w:val="6"/>
  </w:num>
  <w:num w:numId="3" w16cid:durableId="1607733216">
    <w:abstractNumId w:val="5"/>
  </w:num>
  <w:num w:numId="4" w16cid:durableId="1876036199">
    <w:abstractNumId w:val="1"/>
  </w:num>
  <w:num w:numId="5" w16cid:durableId="1876231238">
    <w:abstractNumId w:val="4"/>
  </w:num>
  <w:num w:numId="6" w16cid:durableId="757216713">
    <w:abstractNumId w:val="2"/>
  </w:num>
  <w:num w:numId="7" w16cid:durableId="863518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62"/>
    <w:rsid w:val="00005A25"/>
    <w:rsid w:val="00074C2D"/>
    <w:rsid w:val="000A2013"/>
    <w:rsid w:val="002B430C"/>
    <w:rsid w:val="00334FED"/>
    <w:rsid w:val="003604FE"/>
    <w:rsid w:val="003673EC"/>
    <w:rsid w:val="004209C9"/>
    <w:rsid w:val="0044568A"/>
    <w:rsid w:val="00527E0C"/>
    <w:rsid w:val="005E26CF"/>
    <w:rsid w:val="00622F2A"/>
    <w:rsid w:val="00681777"/>
    <w:rsid w:val="009018DD"/>
    <w:rsid w:val="00936113"/>
    <w:rsid w:val="009666B9"/>
    <w:rsid w:val="00A57591"/>
    <w:rsid w:val="00BC26EE"/>
    <w:rsid w:val="00C41891"/>
    <w:rsid w:val="00C764C1"/>
    <w:rsid w:val="00C92F62"/>
    <w:rsid w:val="00CB1CD6"/>
    <w:rsid w:val="00D05C4A"/>
    <w:rsid w:val="00D305FD"/>
    <w:rsid w:val="00D706DB"/>
    <w:rsid w:val="00DF4062"/>
    <w:rsid w:val="00E26108"/>
    <w:rsid w:val="00EC28B4"/>
    <w:rsid w:val="00EE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E86FB"/>
  <w15:chartTrackingRefBased/>
  <w15:docId w15:val="{9D9AAF0B-5717-4217-9F47-E0378EB1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4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06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C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C28B4"/>
    <w:rPr>
      <w:b/>
      <w:bCs/>
    </w:rPr>
  </w:style>
  <w:style w:type="paragraph" w:customStyle="1" w:styleId="paragraph">
    <w:name w:val="paragraph"/>
    <w:basedOn w:val="Normal"/>
    <w:rsid w:val="00005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005A25"/>
  </w:style>
  <w:style w:type="character" w:customStyle="1" w:styleId="eop">
    <w:name w:val="eop"/>
    <w:basedOn w:val="DefaultParagraphFont"/>
    <w:rsid w:val="00005A25"/>
  </w:style>
  <w:style w:type="character" w:styleId="Hyperlink">
    <w:name w:val="Hyperlink"/>
    <w:basedOn w:val="DefaultParagraphFont"/>
    <w:uiPriority w:val="99"/>
    <w:unhideWhenUsed/>
    <w:rsid w:val="005E26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26CF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D706DB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lewis@hanleyleadership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judiannsmith@hanleyleadership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hanleyleadership.org/leadership-courses/provider-executive-leadership-institu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F7138EB77B64EA94AD334C1567458" ma:contentTypeVersion="13" ma:contentTypeDescription="Create a new document." ma:contentTypeScope="" ma:versionID="e24a34a8cc3cf212230b671e681a32c8">
  <xsd:schema xmlns:xsd="http://www.w3.org/2001/XMLSchema" xmlns:xs="http://www.w3.org/2001/XMLSchema" xmlns:p="http://schemas.microsoft.com/office/2006/metadata/properties" xmlns:ns2="0e053a3d-2983-4e30-b352-f3c87395a339" xmlns:ns3="7ee30ba5-589b-4f9c-85f7-eee0761f9d6c" targetNamespace="http://schemas.microsoft.com/office/2006/metadata/properties" ma:root="true" ma:fieldsID="b78a5d31bfe7d2cbe2f5f5d88880476a" ns2:_="" ns3:_="">
    <xsd:import namespace="0e053a3d-2983-4e30-b352-f3c87395a339"/>
    <xsd:import namespace="7ee30ba5-589b-4f9c-85f7-eee0761f9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53a3d-2983-4e30-b352-f3c87395a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47577d8-24a3-4dff-89ce-d7e3dc708e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30ba5-589b-4f9c-85f7-eee0761f9d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dd24b0-d858-4f57-bd7d-b9bd7d5c9d53}" ma:internalName="TaxCatchAll" ma:showField="CatchAllData" ma:web="7ee30ba5-589b-4f9c-85f7-eee0761f9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30ba5-589b-4f9c-85f7-eee0761f9d6c" xsi:nil="true"/>
    <lcf76f155ced4ddcb4097134ff3c332f xmlns="0e053a3d-2983-4e30-b352-f3c87395a3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B2F17F-BC68-4035-A8C2-DE711BE28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053a3d-2983-4e30-b352-f3c87395a339"/>
    <ds:schemaRef ds:uri="7ee30ba5-589b-4f9c-85f7-eee0761f9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3261C-2E8E-4574-98E6-C0EFD4014881}">
  <ds:schemaRefs>
    <ds:schemaRef ds:uri="http://schemas.microsoft.com/office/2006/metadata/properties"/>
    <ds:schemaRef ds:uri="http://schemas.microsoft.com/office/infopath/2007/PartnerControls"/>
    <ds:schemaRef ds:uri="7ee30ba5-589b-4f9c-85f7-eee0761f9d6c"/>
    <ds:schemaRef ds:uri="0e053a3d-2983-4e30-b352-f3c87395a339"/>
  </ds:schemaRefs>
</ds:datastoreItem>
</file>

<file path=customXml/itemProps3.xml><?xml version="1.0" encoding="utf-8"?>
<ds:datastoreItem xmlns:ds="http://schemas.openxmlformats.org/officeDocument/2006/customXml" ds:itemID="{C90A148A-9C47-4BA8-8873-C2A63AD7EE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Judiann Smith</dc:creator>
  <cp:keywords/>
  <dc:description/>
  <cp:lastModifiedBy>Judiann Smith</cp:lastModifiedBy>
  <cp:revision>3</cp:revision>
  <dcterms:created xsi:type="dcterms:W3CDTF">2026-08-17T01:34:00Z</dcterms:created>
  <dcterms:modified xsi:type="dcterms:W3CDTF">2026-08-17T01:37:00Z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0x0101000D6F7138EB77B64EA94AD334C1567458</vt:lpwstr>
  </property>
  <property fmtid="{D5CDD505-2E9C-101B-9397-08002B2CF9AE}" pid="3" name="MediaServiceImageTags">
    <vt:lpwstr/>
  </property>
</Properties>
</file>