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911E4" w14:textId="77777777" w:rsidR="00404B2F" w:rsidRPr="00404B2F" w:rsidRDefault="00404B2F" w:rsidP="00404B2F">
      <w:pPr>
        <w:spacing w:after="60"/>
        <w:rPr>
          <w:rFonts w:ascii="Times New Roman" w:eastAsia="Times New Roman" w:hAnsi="Times New Roman" w:cs="Times New Roman"/>
        </w:rPr>
      </w:pPr>
      <w:r w:rsidRPr="00404B2F">
        <w:rPr>
          <w:rFonts w:ascii="Arial" w:eastAsia="Times New Roman" w:hAnsi="Arial" w:cs="Arial"/>
          <w:color w:val="000000"/>
          <w:sz w:val="52"/>
          <w:szCs w:val="52"/>
        </w:rPr>
        <w:t>Strategic Planning</w:t>
      </w:r>
    </w:p>
    <w:p w14:paraId="1F6010A0" w14:textId="77777777" w:rsidR="00404B2F" w:rsidRPr="00404B2F" w:rsidRDefault="00404B2F" w:rsidP="00404B2F">
      <w:pPr>
        <w:spacing w:before="400" w:after="120"/>
        <w:outlineLvl w:val="0"/>
        <w:rPr>
          <w:rFonts w:ascii="Times New Roman" w:eastAsia="Times New Roman" w:hAnsi="Times New Roman" w:cs="Times New Roman"/>
          <w:b/>
          <w:bCs/>
          <w:kern w:val="36"/>
          <w:sz w:val="48"/>
          <w:szCs w:val="48"/>
        </w:rPr>
      </w:pPr>
      <w:r w:rsidRPr="00404B2F">
        <w:rPr>
          <w:rFonts w:ascii="Arial" w:eastAsia="Times New Roman" w:hAnsi="Arial" w:cs="Arial"/>
          <w:color w:val="000000"/>
          <w:kern w:val="36"/>
          <w:sz w:val="40"/>
          <w:szCs w:val="40"/>
        </w:rPr>
        <w:t>Objective 1: Improve access to high-quality healthcare for all Utahns</w:t>
      </w:r>
    </w:p>
    <w:p w14:paraId="436A97D3" w14:textId="77777777" w:rsidR="00404B2F" w:rsidRPr="00404B2F" w:rsidRDefault="00404B2F" w:rsidP="00404B2F">
      <w:pPr>
        <w:spacing w:after="320"/>
        <w:rPr>
          <w:rFonts w:ascii="Times New Roman" w:eastAsia="Times New Roman" w:hAnsi="Times New Roman" w:cs="Times New Roman"/>
        </w:rPr>
      </w:pPr>
      <w:r w:rsidRPr="00404B2F">
        <w:rPr>
          <w:rFonts w:ascii="Arial" w:eastAsia="Times New Roman" w:hAnsi="Arial" w:cs="Arial"/>
          <w:color w:val="666666"/>
          <w:sz w:val="30"/>
          <w:szCs w:val="30"/>
        </w:rPr>
        <w:t>Results:</w:t>
      </w:r>
    </w:p>
    <w:p w14:paraId="6B4F615A" w14:textId="77777777" w:rsidR="00404B2F" w:rsidRPr="00404B2F" w:rsidRDefault="00404B2F" w:rsidP="00404B2F">
      <w:pPr>
        <w:numPr>
          <w:ilvl w:val="0"/>
          <w:numId w:val="1"/>
        </w:numPr>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Increase access to vulnerable and underserved Utah communities.</w:t>
      </w:r>
    </w:p>
    <w:p w14:paraId="5F56A285" w14:textId="77777777" w:rsidR="00404B2F" w:rsidRPr="00404B2F" w:rsidRDefault="00404B2F" w:rsidP="00404B2F">
      <w:pPr>
        <w:numPr>
          <w:ilvl w:val="0"/>
          <w:numId w:val="1"/>
        </w:numPr>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Improve the affordability of healthcare for all Utahns</w:t>
      </w:r>
    </w:p>
    <w:p w14:paraId="19A5A6A7" w14:textId="77777777" w:rsidR="00404B2F" w:rsidRPr="00404B2F" w:rsidRDefault="00404B2F" w:rsidP="00404B2F">
      <w:pPr>
        <w:numPr>
          <w:ilvl w:val="0"/>
          <w:numId w:val="1"/>
        </w:numPr>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Promote individual and community health/wellness in Utah</w:t>
      </w:r>
    </w:p>
    <w:p w14:paraId="02F72273" w14:textId="77777777" w:rsidR="00404B2F" w:rsidRPr="00404B2F" w:rsidRDefault="00404B2F" w:rsidP="00404B2F">
      <w:pPr>
        <w:rPr>
          <w:rFonts w:ascii="Times New Roman" w:eastAsia="Times New Roman" w:hAnsi="Times New Roman" w:cs="Times New Roman"/>
        </w:rPr>
      </w:pPr>
    </w:p>
    <w:p w14:paraId="5DF137B8" w14:textId="77777777" w:rsidR="00404B2F" w:rsidRPr="00404B2F" w:rsidRDefault="00404B2F" w:rsidP="00404B2F">
      <w:pPr>
        <w:spacing w:before="360" w:after="120"/>
        <w:outlineLvl w:val="1"/>
        <w:rPr>
          <w:rFonts w:ascii="Times New Roman" w:eastAsia="Times New Roman" w:hAnsi="Times New Roman" w:cs="Times New Roman"/>
          <w:b/>
          <w:bCs/>
          <w:sz w:val="36"/>
          <w:szCs w:val="36"/>
        </w:rPr>
      </w:pPr>
      <w:r w:rsidRPr="00404B2F">
        <w:rPr>
          <w:rFonts w:ascii="Arial" w:eastAsia="Times New Roman" w:hAnsi="Arial" w:cs="Arial"/>
          <w:color w:val="000000"/>
          <w:sz w:val="32"/>
          <w:szCs w:val="32"/>
        </w:rPr>
        <w:t>Action Items:</w:t>
      </w:r>
    </w:p>
    <w:p w14:paraId="09F3728E" w14:textId="77777777" w:rsidR="00404B2F" w:rsidRPr="00404B2F" w:rsidRDefault="00404B2F" w:rsidP="00404B2F">
      <w:pPr>
        <w:rPr>
          <w:rFonts w:ascii="Times New Roman" w:eastAsia="Times New Roman" w:hAnsi="Times New Roman" w:cs="Times New Roman"/>
        </w:rPr>
      </w:pPr>
      <w:r w:rsidRPr="00404B2F">
        <w:rPr>
          <w:rFonts w:ascii="Times New Roman" w:eastAsia="Times New Roman" w:hAnsi="Times New Roman" w:cs="Times New Roman"/>
        </w:rPr>
        <w:br/>
      </w:r>
    </w:p>
    <w:p w14:paraId="5B7E5A7F" w14:textId="77777777" w:rsidR="00404B2F" w:rsidRPr="00404B2F" w:rsidRDefault="00404B2F" w:rsidP="00404B2F">
      <w:pPr>
        <w:numPr>
          <w:ilvl w:val="0"/>
          <w:numId w:val="2"/>
        </w:numPr>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Being on the Governor’s health care task force General Healthcare Delegation will allow us to give input and ensure that PAs have a voice in healthcare reform</w:t>
      </w:r>
    </w:p>
    <w:p w14:paraId="19629AB9" w14:textId="77777777" w:rsidR="00404B2F" w:rsidRPr="00404B2F" w:rsidRDefault="00404B2F" w:rsidP="00404B2F">
      <w:pPr>
        <w:numPr>
          <w:ilvl w:val="1"/>
          <w:numId w:val="3"/>
        </w:numPr>
        <w:ind w:left="1440" w:hanging="360"/>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Encouraging the right people to be in front of the right patient at the right time</w:t>
      </w:r>
    </w:p>
    <w:p w14:paraId="76D663DA" w14:textId="77777777" w:rsidR="00404B2F" w:rsidRPr="00404B2F" w:rsidRDefault="00404B2F" w:rsidP="00404B2F">
      <w:pPr>
        <w:numPr>
          <w:ilvl w:val="1"/>
          <w:numId w:val="3"/>
        </w:numPr>
        <w:ind w:left="1440" w:hanging="360"/>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PAs to help with initial diagnosis and send to MDs for more serious cases (affordable)</w:t>
      </w:r>
    </w:p>
    <w:p w14:paraId="19C18853" w14:textId="77777777" w:rsidR="00404B2F" w:rsidRPr="00404B2F" w:rsidRDefault="00404B2F" w:rsidP="00404B2F">
      <w:pPr>
        <w:numPr>
          <w:ilvl w:val="1"/>
          <w:numId w:val="3"/>
        </w:numPr>
        <w:ind w:left="1440" w:hanging="360"/>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Promote most value in healthcare. PAs have a great part of that. Most expertise for initial diagnosis.</w:t>
      </w:r>
    </w:p>
    <w:p w14:paraId="3097A1CF" w14:textId="77777777" w:rsidR="00404B2F" w:rsidRPr="00404B2F" w:rsidRDefault="00404B2F" w:rsidP="00404B2F">
      <w:pPr>
        <w:numPr>
          <w:ilvl w:val="1"/>
          <w:numId w:val="3"/>
        </w:numPr>
        <w:ind w:left="1440" w:hanging="360"/>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PAs play an important role in the healthcare ecosystem.</w:t>
      </w:r>
    </w:p>
    <w:p w14:paraId="44274AE1" w14:textId="77777777" w:rsidR="00404B2F" w:rsidRPr="00404B2F" w:rsidRDefault="00404B2F" w:rsidP="00404B2F">
      <w:pPr>
        <w:numPr>
          <w:ilvl w:val="0"/>
          <w:numId w:val="3"/>
        </w:numPr>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Keep an ear out to ensure that we are joining committees involved with providing health care to vulnerable and underserved Utah communities.</w:t>
      </w:r>
    </w:p>
    <w:p w14:paraId="32707AEC" w14:textId="77777777" w:rsidR="00404B2F" w:rsidRPr="00404B2F" w:rsidRDefault="00404B2F" w:rsidP="00404B2F">
      <w:pPr>
        <w:numPr>
          <w:ilvl w:val="1"/>
          <w:numId w:val="4"/>
        </w:numPr>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Jared Spackman: Urban Indian Center</w:t>
      </w:r>
    </w:p>
    <w:p w14:paraId="202879C4" w14:textId="77777777" w:rsidR="00404B2F" w:rsidRPr="00404B2F" w:rsidRDefault="00404B2F" w:rsidP="00404B2F">
      <w:pPr>
        <w:numPr>
          <w:ilvl w:val="0"/>
          <w:numId w:val="4"/>
        </w:numPr>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We could create a social media channel with hints and tips about wellness that we can share to the public. Maybe create some graphics, health challenges. The student PAs are interested in doing social media</w:t>
      </w:r>
    </w:p>
    <w:p w14:paraId="4BD4195D" w14:textId="77777777" w:rsidR="00404B2F" w:rsidRPr="00404B2F" w:rsidRDefault="00404B2F" w:rsidP="00404B2F">
      <w:pPr>
        <w:spacing w:before="400" w:after="120"/>
        <w:outlineLvl w:val="0"/>
        <w:rPr>
          <w:rFonts w:ascii="Times New Roman" w:eastAsia="Times New Roman" w:hAnsi="Times New Roman" w:cs="Times New Roman"/>
          <w:b/>
          <w:bCs/>
          <w:kern w:val="36"/>
          <w:sz w:val="48"/>
          <w:szCs w:val="48"/>
        </w:rPr>
      </w:pPr>
      <w:r w:rsidRPr="00404B2F">
        <w:rPr>
          <w:rFonts w:ascii="Arial" w:eastAsia="Times New Roman" w:hAnsi="Arial" w:cs="Arial"/>
          <w:color w:val="000000"/>
          <w:kern w:val="36"/>
          <w:sz w:val="40"/>
          <w:szCs w:val="40"/>
        </w:rPr>
        <w:t>Objective 2: Facilitate transition/orientation to practice for PAS at all levels (new grads, students, career transitions to practice) to guide their career path/transition.</w:t>
      </w:r>
    </w:p>
    <w:p w14:paraId="22DDD15D" w14:textId="77777777" w:rsidR="00404B2F" w:rsidRPr="00404B2F" w:rsidRDefault="00404B2F" w:rsidP="00404B2F">
      <w:pPr>
        <w:spacing w:after="320"/>
        <w:rPr>
          <w:rFonts w:ascii="Times New Roman" w:eastAsia="Times New Roman" w:hAnsi="Times New Roman" w:cs="Times New Roman"/>
        </w:rPr>
      </w:pPr>
      <w:r w:rsidRPr="00404B2F">
        <w:rPr>
          <w:rFonts w:ascii="Arial" w:eastAsia="Times New Roman" w:hAnsi="Arial" w:cs="Arial"/>
          <w:color w:val="666666"/>
          <w:sz w:val="30"/>
          <w:szCs w:val="30"/>
        </w:rPr>
        <w:t>Results:</w:t>
      </w:r>
    </w:p>
    <w:p w14:paraId="32B5A8B0" w14:textId="77777777" w:rsidR="00404B2F" w:rsidRPr="00404B2F" w:rsidRDefault="00404B2F" w:rsidP="00404B2F">
      <w:pPr>
        <w:numPr>
          <w:ilvl w:val="0"/>
          <w:numId w:val="5"/>
        </w:numPr>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Mentorship/Coaching</w:t>
      </w:r>
    </w:p>
    <w:p w14:paraId="7E1541D9" w14:textId="77777777" w:rsidR="00404B2F" w:rsidRPr="00404B2F" w:rsidRDefault="00404B2F" w:rsidP="00404B2F">
      <w:pPr>
        <w:numPr>
          <w:ilvl w:val="0"/>
          <w:numId w:val="5"/>
        </w:numPr>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Guidance and collaboration</w:t>
      </w:r>
    </w:p>
    <w:p w14:paraId="108C20D7" w14:textId="77777777" w:rsidR="00404B2F" w:rsidRPr="00404B2F" w:rsidRDefault="00404B2F" w:rsidP="00404B2F">
      <w:pPr>
        <w:numPr>
          <w:ilvl w:val="0"/>
          <w:numId w:val="5"/>
        </w:numPr>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Informal/formal training offerings</w:t>
      </w:r>
    </w:p>
    <w:p w14:paraId="6AD48715" w14:textId="77777777" w:rsidR="00404B2F" w:rsidRPr="00404B2F" w:rsidRDefault="00404B2F" w:rsidP="00404B2F">
      <w:pPr>
        <w:spacing w:before="360" w:after="120"/>
        <w:outlineLvl w:val="1"/>
        <w:rPr>
          <w:rFonts w:ascii="Times New Roman" w:eastAsia="Times New Roman" w:hAnsi="Times New Roman" w:cs="Times New Roman"/>
          <w:b/>
          <w:bCs/>
          <w:sz w:val="36"/>
          <w:szCs w:val="36"/>
        </w:rPr>
      </w:pPr>
      <w:r w:rsidRPr="00404B2F">
        <w:rPr>
          <w:rFonts w:ascii="Arial" w:eastAsia="Times New Roman" w:hAnsi="Arial" w:cs="Arial"/>
          <w:color w:val="000000"/>
          <w:sz w:val="32"/>
          <w:szCs w:val="32"/>
        </w:rPr>
        <w:lastRenderedPageBreak/>
        <w:t>Action Items:</w:t>
      </w:r>
    </w:p>
    <w:p w14:paraId="764F2C8F" w14:textId="77777777" w:rsidR="00404B2F" w:rsidRPr="00404B2F" w:rsidRDefault="00404B2F" w:rsidP="00404B2F">
      <w:pPr>
        <w:numPr>
          <w:ilvl w:val="0"/>
          <w:numId w:val="6"/>
        </w:numPr>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 xml:space="preserve">The PA Academic </w:t>
      </w:r>
      <w:proofErr w:type="spellStart"/>
      <w:r w:rsidRPr="00404B2F">
        <w:rPr>
          <w:rFonts w:ascii="Arial" w:eastAsia="Times New Roman" w:hAnsi="Arial" w:cs="Arial"/>
          <w:color w:val="000000"/>
          <w:sz w:val="22"/>
          <w:szCs w:val="22"/>
        </w:rPr>
        <w:t>Subcommitee</w:t>
      </w:r>
      <w:proofErr w:type="spellEnd"/>
      <w:r w:rsidRPr="00404B2F">
        <w:rPr>
          <w:rFonts w:ascii="Arial" w:eastAsia="Times New Roman" w:hAnsi="Arial" w:cs="Arial"/>
          <w:color w:val="000000"/>
          <w:sz w:val="22"/>
          <w:szCs w:val="22"/>
        </w:rPr>
        <w:t xml:space="preserve"> is meeting to discuss offering this support through the local universities</w:t>
      </w:r>
    </w:p>
    <w:p w14:paraId="566D5492" w14:textId="77777777" w:rsidR="00404B2F" w:rsidRPr="00404B2F" w:rsidRDefault="00404B2F" w:rsidP="00404B2F">
      <w:pPr>
        <w:spacing w:before="400" w:after="120"/>
        <w:outlineLvl w:val="0"/>
        <w:rPr>
          <w:rFonts w:ascii="Times New Roman" w:eastAsia="Times New Roman" w:hAnsi="Times New Roman" w:cs="Times New Roman"/>
          <w:b/>
          <w:bCs/>
          <w:kern w:val="36"/>
          <w:sz w:val="48"/>
          <w:szCs w:val="48"/>
        </w:rPr>
      </w:pPr>
      <w:r w:rsidRPr="00404B2F">
        <w:rPr>
          <w:rFonts w:ascii="Arial" w:eastAsia="Times New Roman" w:hAnsi="Arial" w:cs="Arial"/>
          <w:color w:val="000000"/>
          <w:kern w:val="36"/>
          <w:sz w:val="40"/>
          <w:szCs w:val="40"/>
        </w:rPr>
        <w:t>Objective 3:  Create collateral documentation for appropriate awareness and knowledge on the UAPA website (organized by audience) </w:t>
      </w:r>
    </w:p>
    <w:p w14:paraId="3B525129" w14:textId="77777777" w:rsidR="00404B2F" w:rsidRPr="00404B2F" w:rsidRDefault="00404B2F" w:rsidP="00404B2F">
      <w:pPr>
        <w:numPr>
          <w:ilvl w:val="0"/>
          <w:numId w:val="7"/>
        </w:numPr>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Leverage information for transition to practice materials by</w:t>
      </w:r>
    </w:p>
    <w:p w14:paraId="60006FDA" w14:textId="77777777" w:rsidR="00404B2F" w:rsidRPr="00404B2F" w:rsidRDefault="00404B2F" w:rsidP="00404B2F">
      <w:pPr>
        <w:numPr>
          <w:ilvl w:val="0"/>
          <w:numId w:val="7"/>
        </w:numPr>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Learning modules available by</w:t>
      </w:r>
    </w:p>
    <w:p w14:paraId="0BCFF5DC" w14:textId="77777777" w:rsidR="00404B2F" w:rsidRPr="00404B2F" w:rsidRDefault="00404B2F" w:rsidP="00404B2F">
      <w:pPr>
        <w:numPr>
          <w:ilvl w:val="0"/>
          <w:numId w:val="7"/>
        </w:numPr>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Seek stakeholder input on what they need or what is most important</w:t>
      </w:r>
    </w:p>
    <w:p w14:paraId="4417AF78" w14:textId="77777777" w:rsidR="00404B2F" w:rsidRPr="00404B2F" w:rsidRDefault="00404B2F" w:rsidP="00404B2F">
      <w:pPr>
        <w:rPr>
          <w:rFonts w:ascii="Times New Roman" w:eastAsia="Times New Roman" w:hAnsi="Times New Roman" w:cs="Times New Roman"/>
        </w:rPr>
      </w:pPr>
    </w:p>
    <w:p w14:paraId="5BB3716C" w14:textId="77777777" w:rsidR="00404B2F" w:rsidRPr="00404B2F" w:rsidRDefault="00404B2F" w:rsidP="00404B2F">
      <w:pPr>
        <w:spacing w:before="360" w:after="120"/>
        <w:outlineLvl w:val="1"/>
        <w:rPr>
          <w:rFonts w:ascii="Times New Roman" w:eastAsia="Times New Roman" w:hAnsi="Times New Roman" w:cs="Times New Roman"/>
          <w:b/>
          <w:bCs/>
          <w:sz w:val="36"/>
          <w:szCs w:val="36"/>
        </w:rPr>
      </w:pPr>
      <w:r w:rsidRPr="00404B2F">
        <w:rPr>
          <w:rFonts w:ascii="Arial" w:eastAsia="Times New Roman" w:hAnsi="Arial" w:cs="Arial"/>
          <w:color w:val="000000"/>
          <w:sz w:val="32"/>
          <w:szCs w:val="32"/>
        </w:rPr>
        <w:t>Action Items:</w:t>
      </w:r>
    </w:p>
    <w:p w14:paraId="0E132C7B" w14:textId="77777777" w:rsidR="00404B2F" w:rsidRPr="00404B2F" w:rsidRDefault="00404B2F" w:rsidP="00404B2F">
      <w:pPr>
        <w:numPr>
          <w:ilvl w:val="0"/>
          <w:numId w:val="8"/>
        </w:numPr>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 xml:space="preserve">Make </w:t>
      </w:r>
      <w:proofErr w:type="gramStart"/>
      <w:r w:rsidRPr="00404B2F">
        <w:rPr>
          <w:rFonts w:ascii="Arial" w:eastAsia="Times New Roman" w:hAnsi="Arial" w:cs="Arial"/>
          <w:color w:val="000000"/>
          <w:sz w:val="22"/>
          <w:szCs w:val="22"/>
        </w:rPr>
        <w:t>an</w:t>
      </w:r>
      <w:proofErr w:type="gramEnd"/>
      <w:r w:rsidRPr="00404B2F">
        <w:rPr>
          <w:rFonts w:ascii="Arial" w:eastAsia="Times New Roman" w:hAnsi="Arial" w:cs="Arial"/>
          <w:color w:val="000000"/>
          <w:sz w:val="22"/>
          <w:szCs w:val="22"/>
        </w:rPr>
        <w:t xml:space="preserve"> landing page organized by audience (Pre-PA, PA Student, PA, Retired PA, Stakeholders (employers)</w:t>
      </w:r>
    </w:p>
    <w:p w14:paraId="109E21E9" w14:textId="77777777" w:rsidR="00404B2F" w:rsidRPr="00404B2F" w:rsidRDefault="00404B2F" w:rsidP="00404B2F">
      <w:pPr>
        <w:numPr>
          <w:ilvl w:val="0"/>
          <w:numId w:val="8"/>
        </w:numPr>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Transition to practice materials and resources (created by Academic Committee)</w:t>
      </w:r>
    </w:p>
    <w:p w14:paraId="1D87961A" w14:textId="77777777" w:rsidR="00404B2F" w:rsidRPr="00404B2F" w:rsidRDefault="00404B2F" w:rsidP="00404B2F">
      <w:pPr>
        <w:numPr>
          <w:ilvl w:val="0"/>
          <w:numId w:val="8"/>
        </w:numPr>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Stakeholder information especially about implementation</w:t>
      </w:r>
    </w:p>
    <w:p w14:paraId="75962E98" w14:textId="77777777" w:rsidR="00404B2F" w:rsidRPr="00404B2F" w:rsidRDefault="00404B2F" w:rsidP="00404B2F">
      <w:pPr>
        <w:numPr>
          <w:ilvl w:val="0"/>
          <w:numId w:val="8"/>
        </w:numPr>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 xml:space="preserve">Reached out to Dan Cohen at </w:t>
      </w:r>
      <w:proofErr w:type="spellStart"/>
      <w:r w:rsidRPr="00404B2F">
        <w:rPr>
          <w:rFonts w:ascii="Arial" w:eastAsia="Times New Roman" w:hAnsi="Arial" w:cs="Arial"/>
          <w:color w:val="000000"/>
          <w:sz w:val="22"/>
          <w:szCs w:val="22"/>
        </w:rPr>
        <w:t>MyPa</w:t>
      </w:r>
      <w:proofErr w:type="spellEnd"/>
      <w:r w:rsidRPr="00404B2F">
        <w:rPr>
          <w:rFonts w:ascii="Arial" w:eastAsia="Times New Roman" w:hAnsi="Arial" w:cs="Arial"/>
          <w:color w:val="000000"/>
          <w:sz w:val="22"/>
          <w:szCs w:val="22"/>
        </w:rPr>
        <w:t xml:space="preserve"> to see suggestions for making more user friendly</w:t>
      </w:r>
    </w:p>
    <w:p w14:paraId="1D86848B" w14:textId="77777777" w:rsidR="00404B2F" w:rsidRPr="00404B2F" w:rsidRDefault="00404B2F" w:rsidP="00404B2F">
      <w:pPr>
        <w:numPr>
          <w:ilvl w:val="0"/>
          <w:numId w:val="8"/>
        </w:numPr>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Amy update webpage to make sure current information (UVU’s pa program wasn’t on there) PA student help??</w:t>
      </w:r>
    </w:p>
    <w:p w14:paraId="4C977DC5" w14:textId="77777777" w:rsidR="00404B2F" w:rsidRPr="00404B2F" w:rsidRDefault="00404B2F" w:rsidP="00404B2F">
      <w:pPr>
        <w:numPr>
          <w:ilvl w:val="0"/>
          <w:numId w:val="8"/>
        </w:numPr>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Amy talked with Dan Cohen about updating webpage: </w:t>
      </w:r>
    </w:p>
    <w:p w14:paraId="6AC0CE06" w14:textId="77777777" w:rsidR="00404B2F" w:rsidRPr="00404B2F" w:rsidRDefault="00404B2F" w:rsidP="00404B2F">
      <w:pPr>
        <w:numPr>
          <w:ilvl w:val="0"/>
          <w:numId w:val="8"/>
        </w:numPr>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 xml:space="preserve">Brian suggested this as an example:  </w:t>
      </w:r>
      <w:hyperlink r:id="rId5" w:history="1">
        <w:r w:rsidRPr="00404B2F">
          <w:rPr>
            <w:rFonts w:ascii="Arial" w:eastAsia="Times New Roman" w:hAnsi="Arial" w:cs="Arial"/>
            <w:color w:val="1155CC"/>
            <w:sz w:val="22"/>
            <w:szCs w:val="22"/>
            <w:u w:val="single"/>
            <w:shd w:val="clear" w:color="auto" w:fill="FFFFFF"/>
          </w:rPr>
          <w:t>https://www.capanet.org/</w:t>
        </w:r>
      </w:hyperlink>
    </w:p>
    <w:p w14:paraId="01ACA5C2" w14:textId="77777777" w:rsidR="00404B2F" w:rsidRPr="00404B2F" w:rsidRDefault="00404B2F" w:rsidP="00404B2F">
      <w:pPr>
        <w:numPr>
          <w:ilvl w:val="0"/>
          <w:numId w:val="8"/>
        </w:numPr>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Dan mentioned that we can revise the website, he suggested having a professional logo made because ours is a little cartoony</w:t>
      </w:r>
    </w:p>
    <w:p w14:paraId="575FB454" w14:textId="77777777" w:rsidR="00404B2F" w:rsidRPr="00404B2F" w:rsidRDefault="00404B2F" w:rsidP="00404B2F">
      <w:pPr>
        <w:numPr>
          <w:ilvl w:val="0"/>
          <w:numId w:val="8"/>
        </w:numPr>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 xml:space="preserve">We can use the website to increase revenue by charging for advertising and making a newsletter </w:t>
      </w:r>
      <w:hyperlink r:id="rId6" w:history="1">
        <w:r w:rsidRPr="00404B2F">
          <w:rPr>
            <w:rFonts w:ascii="Arial" w:eastAsia="Times New Roman" w:hAnsi="Arial" w:cs="Arial"/>
            <w:color w:val="1155CC"/>
            <w:sz w:val="22"/>
            <w:szCs w:val="22"/>
            <w:u w:val="single"/>
            <w:shd w:val="clear" w:color="auto" w:fill="FFFFFF"/>
          </w:rPr>
          <w:t>https://georgianurses.nursingnetwork.com/page/75301-advertise-with-gna</w:t>
        </w:r>
      </w:hyperlink>
    </w:p>
    <w:p w14:paraId="0D95E4D8" w14:textId="77777777" w:rsidR="00404B2F" w:rsidRPr="00404B2F" w:rsidRDefault="00404B2F" w:rsidP="00404B2F">
      <w:pPr>
        <w:numPr>
          <w:ilvl w:val="0"/>
          <w:numId w:val="8"/>
        </w:numPr>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It would look more professional with solid colors and a logo.</w:t>
      </w:r>
    </w:p>
    <w:p w14:paraId="4A78F348" w14:textId="77777777" w:rsidR="00404B2F" w:rsidRPr="00404B2F" w:rsidRDefault="00404B2F" w:rsidP="00404B2F">
      <w:pPr>
        <w:rPr>
          <w:rFonts w:ascii="Times New Roman" w:eastAsia="Times New Roman" w:hAnsi="Times New Roman" w:cs="Times New Roman"/>
        </w:rPr>
      </w:pPr>
    </w:p>
    <w:p w14:paraId="1D19EF91" w14:textId="77777777" w:rsidR="00404B2F" w:rsidRPr="00404B2F" w:rsidRDefault="00404B2F" w:rsidP="00404B2F">
      <w:pPr>
        <w:spacing w:before="400" w:after="120"/>
        <w:outlineLvl w:val="0"/>
        <w:rPr>
          <w:rFonts w:ascii="Times New Roman" w:eastAsia="Times New Roman" w:hAnsi="Times New Roman" w:cs="Times New Roman"/>
          <w:b/>
          <w:bCs/>
          <w:kern w:val="36"/>
          <w:sz w:val="48"/>
          <w:szCs w:val="48"/>
        </w:rPr>
      </w:pPr>
      <w:r w:rsidRPr="00404B2F">
        <w:rPr>
          <w:rFonts w:ascii="Arial" w:eastAsia="Times New Roman" w:hAnsi="Arial" w:cs="Arial"/>
          <w:color w:val="000000"/>
          <w:kern w:val="36"/>
          <w:sz w:val="40"/>
          <w:szCs w:val="40"/>
        </w:rPr>
        <w:t>Objective 4: Engagement and communicating with stakeholders</w:t>
      </w:r>
    </w:p>
    <w:p w14:paraId="0708626C" w14:textId="77777777" w:rsidR="00404B2F" w:rsidRPr="00404B2F" w:rsidRDefault="00404B2F" w:rsidP="00404B2F">
      <w:pPr>
        <w:spacing w:after="320"/>
        <w:rPr>
          <w:rFonts w:ascii="Times New Roman" w:eastAsia="Times New Roman" w:hAnsi="Times New Roman" w:cs="Times New Roman"/>
        </w:rPr>
      </w:pPr>
      <w:r w:rsidRPr="00404B2F">
        <w:rPr>
          <w:rFonts w:ascii="Arial" w:eastAsia="Times New Roman" w:hAnsi="Arial" w:cs="Arial"/>
          <w:color w:val="666666"/>
          <w:sz w:val="30"/>
          <w:szCs w:val="30"/>
        </w:rPr>
        <w:t>Results</w:t>
      </w:r>
    </w:p>
    <w:p w14:paraId="67B48D6B" w14:textId="77777777" w:rsidR="00404B2F" w:rsidRPr="00404B2F" w:rsidRDefault="00404B2F" w:rsidP="00404B2F">
      <w:pPr>
        <w:numPr>
          <w:ilvl w:val="0"/>
          <w:numId w:val="9"/>
        </w:numPr>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Improve public, virtual, and real-time interface with UAPA</w:t>
      </w:r>
    </w:p>
    <w:p w14:paraId="14A226F4" w14:textId="77777777" w:rsidR="00404B2F" w:rsidRPr="00404B2F" w:rsidRDefault="00404B2F" w:rsidP="00404B2F">
      <w:pPr>
        <w:numPr>
          <w:ilvl w:val="0"/>
          <w:numId w:val="9"/>
        </w:numPr>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Promote positive and supportive relationships with patient communities, regulators, and the healthcare industry</w:t>
      </w:r>
    </w:p>
    <w:p w14:paraId="2BBD1364" w14:textId="77777777" w:rsidR="00404B2F" w:rsidRPr="00404B2F" w:rsidRDefault="00404B2F" w:rsidP="00404B2F">
      <w:pPr>
        <w:numPr>
          <w:ilvl w:val="0"/>
          <w:numId w:val="9"/>
        </w:numPr>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Authentically represent PA constituent concerns and needs</w:t>
      </w:r>
    </w:p>
    <w:p w14:paraId="0F9DB860" w14:textId="77777777" w:rsidR="00404B2F" w:rsidRPr="00404B2F" w:rsidRDefault="00404B2F" w:rsidP="00404B2F">
      <w:pPr>
        <w:rPr>
          <w:rFonts w:ascii="Times New Roman" w:eastAsia="Times New Roman" w:hAnsi="Times New Roman" w:cs="Times New Roman"/>
        </w:rPr>
      </w:pPr>
    </w:p>
    <w:p w14:paraId="30B6F492" w14:textId="77777777" w:rsidR="00404B2F" w:rsidRPr="00404B2F" w:rsidRDefault="00404B2F" w:rsidP="00404B2F">
      <w:pPr>
        <w:spacing w:before="360" w:after="120"/>
        <w:outlineLvl w:val="1"/>
        <w:rPr>
          <w:rFonts w:ascii="Times New Roman" w:eastAsia="Times New Roman" w:hAnsi="Times New Roman" w:cs="Times New Roman"/>
          <w:b/>
          <w:bCs/>
          <w:sz w:val="36"/>
          <w:szCs w:val="36"/>
        </w:rPr>
      </w:pPr>
      <w:r w:rsidRPr="00404B2F">
        <w:rPr>
          <w:rFonts w:ascii="Arial" w:eastAsia="Times New Roman" w:hAnsi="Arial" w:cs="Arial"/>
          <w:color w:val="000000"/>
          <w:sz w:val="32"/>
          <w:szCs w:val="32"/>
        </w:rPr>
        <w:t>Action Items:</w:t>
      </w:r>
    </w:p>
    <w:p w14:paraId="75D159A1" w14:textId="77777777" w:rsidR="00404B2F" w:rsidRPr="00404B2F" w:rsidRDefault="00404B2F" w:rsidP="00404B2F">
      <w:pPr>
        <w:numPr>
          <w:ilvl w:val="0"/>
          <w:numId w:val="10"/>
        </w:numPr>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lastRenderedPageBreak/>
        <w:t xml:space="preserve">Create a webpage that will provide a </w:t>
      </w:r>
      <w:proofErr w:type="gramStart"/>
      <w:r w:rsidRPr="00404B2F">
        <w:rPr>
          <w:rFonts w:ascii="Arial" w:eastAsia="Times New Roman" w:hAnsi="Arial" w:cs="Arial"/>
          <w:color w:val="000000"/>
          <w:sz w:val="22"/>
          <w:szCs w:val="22"/>
        </w:rPr>
        <w:t>forward facing</w:t>
      </w:r>
      <w:proofErr w:type="gramEnd"/>
      <w:r w:rsidRPr="00404B2F">
        <w:rPr>
          <w:rFonts w:ascii="Arial" w:eastAsia="Times New Roman" w:hAnsi="Arial" w:cs="Arial"/>
          <w:color w:val="000000"/>
          <w:sz w:val="22"/>
          <w:szCs w:val="22"/>
        </w:rPr>
        <w:t xml:space="preserve"> portal for stakeholders</w:t>
      </w:r>
    </w:p>
    <w:p w14:paraId="7B687876" w14:textId="77777777" w:rsidR="00404B2F" w:rsidRPr="00404B2F" w:rsidRDefault="00404B2F" w:rsidP="00404B2F">
      <w:pPr>
        <w:numPr>
          <w:ilvl w:val="0"/>
          <w:numId w:val="10"/>
        </w:numPr>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 xml:space="preserve">Letters to </w:t>
      </w:r>
      <w:proofErr w:type="gramStart"/>
      <w:r w:rsidRPr="00404B2F">
        <w:rPr>
          <w:rFonts w:ascii="Arial" w:eastAsia="Times New Roman" w:hAnsi="Arial" w:cs="Arial"/>
          <w:color w:val="000000"/>
          <w:sz w:val="22"/>
          <w:szCs w:val="22"/>
        </w:rPr>
        <w:t>stakeholders:</w:t>
      </w:r>
      <w:proofErr w:type="gramEnd"/>
      <w:r w:rsidRPr="00404B2F">
        <w:rPr>
          <w:rFonts w:ascii="Arial" w:eastAsia="Times New Roman" w:hAnsi="Arial" w:cs="Arial"/>
          <w:color w:val="000000"/>
          <w:sz w:val="22"/>
          <w:szCs w:val="22"/>
        </w:rPr>
        <w:t xml:space="preserve"> sent</w:t>
      </w:r>
    </w:p>
    <w:p w14:paraId="71E2342F" w14:textId="77777777" w:rsidR="00404B2F" w:rsidRPr="00404B2F" w:rsidRDefault="00404B2F" w:rsidP="00404B2F">
      <w:pPr>
        <w:numPr>
          <w:ilvl w:val="0"/>
          <w:numId w:val="10"/>
        </w:numPr>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Follow up with stakeholders: using grant to hire someone to reach out</w:t>
      </w:r>
    </w:p>
    <w:p w14:paraId="0DF8EFE1" w14:textId="77777777" w:rsidR="00404B2F" w:rsidRPr="00404B2F" w:rsidRDefault="00404B2F" w:rsidP="00404B2F">
      <w:pPr>
        <w:numPr>
          <w:ilvl w:val="0"/>
          <w:numId w:val="10"/>
        </w:numPr>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Provide a connection method such as social media or newsletter</w:t>
      </w:r>
    </w:p>
    <w:p w14:paraId="22174782" w14:textId="77777777" w:rsidR="00404B2F" w:rsidRPr="00404B2F" w:rsidRDefault="00404B2F" w:rsidP="00404B2F">
      <w:pPr>
        <w:spacing w:before="400" w:after="120"/>
        <w:outlineLvl w:val="0"/>
        <w:rPr>
          <w:rFonts w:ascii="Times New Roman" w:eastAsia="Times New Roman" w:hAnsi="Times New Roman" w:cs="Times New Roman"/>
          <w:b/>
          <w:bCs/>
          <w:kern w:val="36"/>
          <w:sz w:val="48"/>
          <w:szCs w:val="48"/>
        </w:rPr>
      </w:pPr>
      <w:r w:rsidRPr="00404B2F">
        <w:rPr>
          <w:rFonts w:ascii="Arial" w:eastAsia="Times New Roman" w:hAnsi="Arial" w:cs="Arial"/>
          <w:color w:val="000000"/>
          <w:kern w:val="36"/>
          <w:sz w:val="40"/>
          <w:szCs w:val="40"/>
        </w:rPr>
        <w:t>Objective 5: Implementation of current/future legislation to help understand and adopt into practice</w:t>
      </w:r>
    </w:p>
    <w:p w14:paraId="721F059D" w14:textId="77777777" w:rsidR="00404B2F" w:rsidRPr="00404B2F" w:rsidRDefault="00404B2F" w:rsidP="00404B2F">
      <w:pPr>
        <w:spacing w:after="320"/>
        <w:rPr>
          <w:rFonts w:ascii="Times New Roman" w:eastAsia="Times New Roman" w:hAnsi="Times New Roman" w:cs="Times New Roman"/>
        </w:rPr>
      </w:pPr>
      <w:r w:rsidRPr="00404B2F">
        <w:rPr>
          <w:rFonts w:ascii="Arial" w:eastAsia="Times New Roman" w:hAnsi="Arial" w:cs="Arial"/>
          <w:color w:val="666666"/>
          <w:sz w:val="30"/>
          <w:szCs w:val="30"/>
        </w:rPr>
        <w:t>Results</w:t>
      </w:r>
    </w:p>
    <w:p w14:paraId="2B274B80" w14:textId="77777777" w:rsidR="00404B2F" w:rsidRPr="00404B2F" w:rsidRDefault="00404B2F" w:rsidP="00404B2F">
      <w:pPr>
        <w:numPr>
          <w:ilvl w:val="0"/>
          <w:numId w:val="11"/>
        </w:numPr>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FAQs and understanding of legislation for stakeholders</w:t>
      </w:r>
    </w:p>
    <w:p w14:paraId="1D8843E5" w14:textId="77777777" w:rsidR="00404B2F" w:rsidRPr="00404B2F" w:rsidRDefault="00404B2F" w:rsidP="00404B2F">
      <w:pPr>
        <w:numPr>
          <w:ilvl w:val="0"/>
          <w:numId w:val="11"/>
        </w:numPr>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Documentation and criterion of required hours by </w:t>
      </w:r>
    </w:p>
    <w:p w14:paraId="0FA16C3B" w14:textId="77777777" w:rsidR="00404B2F" w:rsidRPr="00404B2F" w:rsidRDefault="00404B2F" w:rsidP="00404B2F">
      <w:pPr>
        <w:rPr>
          <w:rFonts w:ascii="Times New Roman" w:eastAsia="Times New Roman" w:hAnsi="Times New Roman" w:cs="Times New Roman"/>
        </w:rPr>
      </w:pPr>
    </w:p>
    <w:p w14:paraId="3EC1C436" w14:textId="77777777" w:rsidR="00404B2F" w:rsidRPr="00404B2F" w:rsidRDefault="00404B2F" w:rsidP="00404B2F">
      <w:pPr>
        <w:rPr>
          <w:rFonts w:ascii="Times New Roman" w:eastAsia="Times New Roman" w:hAnsi="Times New Roman" w:cs="Times New Roman"/>
        </w:rPr>
      </w:pPr>
      <w:r w:rsidRPr="00404B2F">
        <w:rPr>
          <w:rFonts w:ascii="Arial" w:eastAsia="Times New Roman" w:hAnsi="Arial" w:cs="Arial"/>
          <w:color w:val="000000"/>
          <w:sz w:val="22"/>
          <w:szCs w:val="22"/>
        </w:rPr>
        <w:t>Action Items:</w:t>
      </w:r>
    </w:p>
    <w:p w14:paraId="2A912EF9" w14:textId="77777777" w:rsidR="00404B2F" w:rsidRPr="00404B2F" w:rsidRDefault="00404B2F" w:rsidP="00404B2F">
      <w:pPr>
        <w:numPr>
          <w:ilvl w:val="0"/>
          <w:numId w:val="12"/>
        </w:numPr>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 xml:space="preserve">Provide detailed information about legislation and impact through webpage, </w:t>
      </w:r>
      <w:proofErr w:type="spellStart"/>
      <w:r w:rsidRPr="00404B2F">
        <w:rPr>
          <w:rFonts w:ascii="Arial" w:eastAsia="Times New Roman" w:hAnsi="Arial" w:cs="Arial"/>
          <w:color w:val="000000"/>
          <w:sz w:val="22"/>
          <w:szCs w:val="22"/>
        </w:rPr>
        <w:t>Youtube</w:t>
      </w:r>
      <w:proofErr w:type="spellEnd"/>
      <w:r w:rsidRPr="00404B2F">
        <w:rPr>
          <w:rFonts w:ascii="Arial" w:eastAsia="Times New Roman" w:hAnsi="Arial" w:cs="Arial"/>
          <w:color w:val="000000"/>
          <w:sz w:val="22"/>
          <w:szCs w:val="22"/>
        </w:rPr>
        <w:t xml:space="preserve"> videos, social media posts</w:t>
      </w:r>
    </w:p>
    <w:p w14:paraId="1EC3DAC1" w14:textId="77777777" w:rsidR="00404B2F" w:rsidRPr="00404B2F" w:rsidRDefault="00404B2F" w:rsidP="00404B2F">
      <w:pPr>
        <w:numPr>
          <w:ilvl w:val="0"/>
          <w:numId w:val="12"/>
        </w:numPr>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Webpage hosting information about changes due to legislation with audience focused portals to information</w:t>
      </w:r>
    </w:p>
    <w:p w14:paraId="5AABDEDA" w14:textId="77777777" w:rsidR="00404B2F" w:rsidRPr="00404B2F" w:rsidRDefault="00404B2F" w:rsidP="00404B2F">
      <w:pPr>
        <w:numPr>
          <w:ilvl w:val="0"/>
          <w:numId w:val="12"/>
        </w:numPr>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Specific FAQs and Case Studies of what it will look like when implemented</w:t>
      </w:r>
    </w:p>
    <w:p w14:paraId="0E9128A4" w14:textId="77777777" w:rsidR="00404B2F" w:rsidRPr="00404B2F" w:rsidRDefault="00404B2F" w:rsidP="00404B2F">
      <w:pPr>
        <w:numPr>
          <w:ilvl w:val="0"/>
          <w:numId w:val="12"/>
        </w:numPr>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Required hours tracking suggestions</w:t>
      </w:r>
    </w:p>
    <w:p w14:paraId="71D0CE14" w14:textId="4562CB19" w:rsidR="00404B2F" w:rsidRPr="00404B2F" w:rsidRDefault="00404B2F" w:rsidP="00404B2F">
      <w:pPr>
        <w:spacing w:before="400" w:after="120"/>
        <w:outlineLvl w:val="0"/>
        <w:rPr>
          <w:rFonts w:ascii="Times New Roman" w:eastAsia="Times New Roman" w:hAnsi="Times New Roman" w:cs="Times New Roman"/>
          <w:b/>
          <w:bCs/>
          <w:kern w:val="36"/>
          <w:sz w:val="48"/>
          <w:szCs w:val="48"/>
        </w:rPr>
      </w:pPr>
      <w:r w:rsidRPr="00404B2F">
        <w:rPr>
          <w:rFonts w:ascii="Arial" w:eastAsia="Times New Roman" w:hAnsi="Arial" w:cs="Arial"/>
          <w:color w:val="000000"/>
          <w:kern w:val="36"/>
          <w:sz w:val="40"/>
          <w:szCs w:val="40"/>
        </w:rPr>
        <w:t xml:space="preserve">Objective 6: Increase our membership by creating </w:t>
      </w:r>
      <w:r w:rsidR="00E45736">
        <w:rPr>
          <w:rFonts w:ascii="Arial" w:eastAsia="Times New Roman" w:hAnsi="Arial" w:cs="Arial"/>
          <w:color w:val="000000"/>
          <w:kern w:val="36"/>
          <w:sz w:val="40"/>
          <w:szCs w:val="40"/>
        </w:rPr>
        <w:t xml:space="preserve">a stronger value proposition. </w:t>
      </w:r>
    </w:p>
    <w:p w14:paraId="727EBF70" w14:textId="77777777" w:rsidR="00404B2F" w:rsidRPr="00404B2F" w:rsidRDefault="00404B2F" w:rsidP="00404B2F">
      <w:pPr>
        <w:spacing w:after="320"/>
        <w:rPr>
          <w:rFonts w:ascii="Times New Roman" w:eastAsia="Times New Roman" w:hAnsi="Times New Roman" w:cs="Times New Roman"/>
        </w:rPr>
      </w:pPr>
      <w:r w:rsidRPr="00404B2F">
        <w:rPr>
          <w:rFonts w:ascii="Arial" w:eastAsia="Times New Roman" w:hAnsi="Arial" w:cs="Arial"/>
          <w:color w:val="666666"/>
          <w:sz w:val="30"/>
          <w:szCs w:val="30"/>
        </w:rPr>
        <w:t>Results</w:t>
      </w:r>
    </w:p>
    <w:p w14:paraId="0383145E" w14:textId="77777777" w:rsidR="00404B2F" w:rsidRPr="00404B2F" w:rsidRDefault="00404B2F" w:rsidP="00404B2F">
      <w:pPr>
        <w:numPr>
          <w:ilvl w:val="0"/>
          <w:numId w:val="13"/>
        </w:numPr>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Getting more members at the individual level</w:t>
      </w:r>
    </w:p>
    <w:p w14:paraId="56B1042F" w14:textId="77777777" w:rsidR="00404B2F" w:rsidRPr="00404B2F" w:rsidRDefault="00404B2F" w:rsidP="00404B2F">
      <w:pPr>
        <w:numPr>
          <w:ilvl w:val="0"/>
          <w:numId w:val="13"/>
        </w:numPr>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Getting more members at the student level</w:t>
      </w:r>
    </w:p>
    <w:p w14:paraId="5FFA5517" w14:textId="77777777" w:rsidR="00404B2F" w:rsidRPr="00404B2F" w:rsidRDefault="00404B2F" w:rsidP="00404B2F">
      <w:pPr>
        <w:numPr>
          <w:ilvl w:val="0"/>
          <w:numId w:val="13"/>
        </w:numPr>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Increase retention of existing members by</w:t>
      </w:r>
    </w:p>
    <w:p w14:paraId="219F4147" w14:textId="77777777" w:rsidR="00404B2F" w:rsidRPr="00404B2F" w:rsidRDefault="00404B2F" w:rsidP="00404B2F">
      <w:pPr>
        <w:numPr>
          <w:ilvl w:val="0"/>
          <w:numId w:val="13"/>
        </w:numPr>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Creating a dual membership with AAPA with 1 payment for dual membership by</w:t>
      </w:r>
    </w:p>
    <w:p w14:paraId="7598062C" w14:textId="77777777" w:rsidR="00404B2F" w:rsidRPr="00404B2F" w:rsidRDefault="00404B2F" w:rsidP="00404B2F">
      <w:pPr>
        <w:rPr>
          <w:rFonts w:ascii="Times New Roman" w:eastAsia="Times New Roman" w:hAnsi="Times New Roman" w:cs="Times New Roman"/>
        </w:rPr>
      </w:pPr>
    </w:p>
    <w:p w14:paraId="6431CDD4" w14:textId="77777777" w:rsidR="00404B2F" w:rsidRPr="00404B2F" w:rsidRDefault="00404B2F" w:rsidP="00404B2F">
      <w:pPr>
        <w:spacing w:before="360" w:after="120"/>
        <w:outlineLvl w:val="1"/>
        <w:rPr>
          <w:rFonts w:ascii="Times New Roman" w:eastAsia="Times New Roman" w:hAnsi="Times New Roman" w:cs="Times New Roman"/>
          <w:b/>
          <w:bCs/>
          <w:sz w:val="36"/>
          <w:szCs w:val="36"/>
        </w:rPr>
      </w:pPr>
      <w:r w:rsidRPr="00404B2F">
        <w:rPr>
          <w:rFonts w:ascii="Arial" w:eastAsia="Times New Roman" w:hAnsi="Arial" w:cs="Arial"/>
          <w:color w:val="000000"/>
          <w:sz w:val="32"/>
          <w:szCs w:val="32"/>
        </w:rPr>
        <w:t>Action Items</w:t>
      </w:r>
    </w:p>
    <w:p w14:paraId="65B223FE" w14:textId="77777777" w:rsidR="00404B2F" w:rsidRPr="00404B2F" w:rsidRDefault="00404B2F" w:rsidP="00404B2F">
      <w:pPr>
        <w:numPr>
          <w:ilvl w:val="0"/>
          <w:numId w:val="14"/>
        </w:numPr>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Approach AAPA about the possibility of a dual membership: approached but they are not offering it at this time</w:t>
      </w:r>
    </w:p>
    <w:p w14:paraId="7E1BA947" w14:textId="77777777" w:rsidR="00404B2F" w:rsidRPr="00404B2F" w:rsidRDefault="00404B2F" w:rsidP="00404B2F">
      <w:pPr>
        <w:numPr>
          <w:ilvl w:val="0"/>
          <w:numId w:val="14"/>
        </w:numPr>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Clearly identify benefits of membership</w:t>
      </w:r>
    </w:p>
    <w:p w14:paraId="0639F91D" w14:textId="77777777" w:rsidR="00404B2F" w:rsidRPr="00404B2F" w:rsidRDefault="00404B2F" w:rsidP="00404B2F">
      <w:pPr>
        <w:numPr>
          <w:ilvl w:val="0"/>
          <w:numId w:val="14"/>
        </w:numPr>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Create more sense of community</w:t>
      </w:r>
    </w:p>
    <w:p w14:paraId="79168BCC" w14:textId="77777777" w:rsidR="00404B2F" w:rsidRPr="00404B2F" w:rsidRDefault="00404B2F" w:rsidP="00404B2F">
      <w:pPr>
        <w:numPr>
          <w:ilvl w:val="0"/>
          <w:numId w:val="14"/>
        </w:numPr>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Increase retention percentage to </w:t>
      </w:r>
    </w:p>
    <w:p w14:paraId="70FE0F23" w14:textId="77777777" w:rsidR="00404B2F" w:rsidRPr="00404B2F" w:rsidRDefault="00404B2F" w:rsidP="00404B2F">
      <w:pPr>
        <w:numPr>
          <w:ilvl w:val="0"/>
          <w:numId w:val="14"/>
        </w:numPr>
        <w:textAlignment w:val="baseline"/>
        <w:rPr>
          <w:rFonts w:ascii="Arial" w:eastAsia="Times New Roman" w:hAnsi="Arial" w:cs="Arial"/>
          <w:color w:val="000000"/>
          <w:sz w:val="22"/>
          <w:szCs w:val="22"/>
        </w:rPr>
      </w:pPr>
      <w:r w:rsidRPr="00404B2F">
        <w:rPr>
          <w:rFonts w:ascii="Arial" w:eastAsia="Times New Roman" w:hAnsi="Arial" w:cs="Arial"/>
          <w:color w:val="000000"/>
          <w:sz w:val="22"/>
          <w:szCs w:val="22"/>
        </w:rPr>
        <w:t>Increase membership by 10%</w:t>
      </w:r>
    </w:p>
    <w:p w14:paraId="5D979FA2" w14:textId="77777777" w:rsidR="00404B2F" w:rsidRPr="00404B2F" w:rsidRDefault="00404B2F" w:rsidP="00404B2F">
      <w:pPr>
        <w:rPr>
          <w:rFonts w:ascii="Times New Roman" w:eastAsia="Times New Roman" w:hAnsi="Times New Roman" w:cs="Times New Roman"/>
        </w:rPr>
      </w:pPr>
    </w:p>
    <w:p w14:paraId="0B1FDC8F" w14:textId="77777777" w:rsidR="00F6184C" w:rsidRDefault="00F6184C"/>
    <w:sectPr w:rsidR="00F6184C" w:rsidSect="00404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3FEE"/>
    <w:multiLevelType w:val="multilevel"/>
    <w:tmpl w:val="878A4C3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EEB05DA"/>
    <w:multiLevelType w:val="multilevel"/>
    <w:tmpl w:val="3868498E"/>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2C83484E"/>
    <w:multiLevelType w:val="multilevel"/>
    <w:tmpl w:val="50C031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2EC85E62"/>
    <w:multiLevelType w:val="multilevel"/>
    <w:tmpl w:val="21CCF2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A628D5"/>
    <w:multiLevelType w:val="multilevel"/>
    <w:tmpl w:val="3852F9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213C88"/>
    <w:multiLevelType w:val="multilevel"/>
    <w:tmpl w:val="B80C32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BF4E72"/>
    <w:multiLevelType w:val="multilevel"/>
    <w:tmpl w:val="4140C56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69DA0DF4"/>
    <w:multiLevelType w:val="multilevel"/>
    <w:tmpl w:val="132A83F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767544F2"/>
    <w:multiLevelType w:val="multilevel"/>
    <w:tmpl w:val="51244C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B05FE8"/>
    <w:multiLevelType w:val="multilevel"/>
    <w:tmpl w:val="FF46C1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7A0E4CBF"/>
    <w:multiLevelType w:val="multilevel"/>
    <w:tmpl w:val="E83617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F55824"/>
    <w:multiLevelType w:val="multilevel"/>
    <w:tmpl w:val="629EB6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483592836">
    <w:abstractNumId w:val="0"/>
  </w:num>
  <w:num w:numId="2" w16cid:durableId="526286496">
    <w:abstractNumId w:val="1"/>
  </w:num>
  <w:num w:numId="3" w16cid:durableId="571043982">
    <w:abstractNumId w:val="1"/>
    <w:lvlOverride w:ilvl="1">
      <w:lvl w:ilvl="1">
        <w:numFmt w:val="lowerLetter"/>
        <w:lvlText w:val="%2."/>
        <w:lvlJc w:val="left"/>
      </w:lvl>
    </w:lvlOverride>
  </w:num>
  <w:num w:numId="4" w16cid:durableId="571043982">
    <w:abstractNumId w:val="1"/>
    <w:lvlOverride w:ilvl="1">
      <w:lvl w:ilvl="1">
        <w:numFmt w:val="lowerLetter"/>
        <w:lvlText w:val="%2."/>
        <w:lvlJc w:val="left"/>
      </w:lvl>
    </w:lvlOverride>
  </w:num>
  <w:num w:numId="5" w16cid:durableId="1230384080">
    <w:abstractNumId w:val="7"/>
  </w:num>
  <w:num w:numId="6" w16cid:durableId="290326436">
    <w:abstractNumId w:val="8"/>
  </w:num>
  <w:num w:numId="7" w16cid:durableId="1477724961">
    <w:abstractNumId w:val="11"/>
  </w:num>
  <w:num w:numId="8" w16cid:durableId="1789427257">
    <w:abstractNumId w:val="3"/>
  </w:num>
  <w:num w:numId="9" w16cid:durableId="651837223">
    <w:abstractNumId w:val="6"/>
  </w:num>
  <w:num w:numId="10" w16cid:durableId="71437880">
    <w:abstractNumId w:val="10"/>
  </w:num>
  <w:num w:numId="11" w16cid:durableId="959797311">
    <w:abstractNumId w:val="2"/>
  </w:num>
  <w:num w:numId="12" w16cid:durableId="1051003152">
    <w:abstractNumId w:val="4"/>
  </w:num>
  <w:num w:numId="13" w16cid:durableId="1288924941">
    <w:abstractNumId w:val="9"/>
  </w:num>
  <w:num w:numId="14" w16cid:durableId="199317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B2F"/>
    <w:rsid w:val="00404548"/>
    <w:rsid w:val="00404B2F"/>
    <w:rsid w:val="00426E5F"/>
    <w:rsid w:val="00E45736"/>
    <w:rsid w:val="00F61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B661D2"/>
  <w15:chartTrackingRefBased/>
  <w15:docId w15:val="{76A6A5B3-7FC2-2B40-9D63-7B428CDE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04B2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04B2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B2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04B2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04B2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404B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2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eorgianurses.nursingnetwork.com/page/75301-advertise-with-gna" TargetMode="External"/><Relationship Id="rId5" Type="http://schemas.openxmlformats.org/officeDocument/2006/relationships/hyperlink" Target="https://www.capane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Baird</dc:creator>
  <cp:keywords/>
  <dc:description/>
  <cp:lastModifiedBy>Amy Baird</cp:lastModifiedBy>
  <cp:revision>2</cp:revision>
  <dcterms:created xsi:type="dcterms:W3CDTF">2022-04-19T19:58:00Z</dcterms:created>
  <dcterms:modified xsi:type="dcterms:W3CDTF">2022-04-19T20:06:00Z</dcterms:modified>
</cp:coreProperties>
</file>