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D405" w14:textId="101FA921" w:rsidR="00DB47D9" w:rsidRDefault="0095511C"/>
    <w:p w14:paraId="29A812C8" w14:textId="2FE55A8C" w:rsidR="0061629C" w:rsidRDefault="0061629C"/>
    <w:p w14:paraId="0CCF892D" w14:textId="05C04B3D" w:rsidR="0061629C" w:rsidRDefault="0061629C" w:rsidP="0095511C">
      <w:pPr>
        <w:jc w:val="center"/>
      </w:pPr>
      <w:r>
        <w:rPr>
          <w:noProof/>
        </w:rPr>
        <w:drawing>
          <wp:inline distT="0" distB="0" distL="0" distR="0" wp14:anchorId="3D131E5B" wp14:editId="420FE60B">
            <wp:extent cx="4985468" cy="1504425"/>
            <wp:effectExtent l="0" t="0" r="571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26 at 1.10.26 PM.png"/>
                    <pic:cNvPicPr/>
                  </pic:nvPicPr>
                  <pic:blipFill>
                    <a:blip r:embed="rId4">
                      <a:extLst>
                        <a:ext uri="{28A0092B-C50C-407E-A947-70E740481C1C}">
                          <a14:useLocalDpi xmlns:a14="http://schemas.microsoft.com/office/drawing/2010/main" val="0"/>
                        </a:ext>
                      </a:extLst>
                    </a:blip>
                    <a:stretch>
                      <a:fillRect/>
                    </a:stretch>
                  </pic:blipFill>
                  <pic:spPr>
                    <a:xfrm>
                      <a:off x="0" y="0"/>
                      <a:ext cx="5009220" cy="1511593"/>
                    </a:xfrm>
                    <a:prstGeom prst="rect">
                      <a:avLst/>
                    </a:prstGeom>
                  </pic:spPr>
                </pic:pic>
              </a:graphicData>
            </a:graphic>
          </wp:inline>
        </w:drawing>
      </w:r>
    </w:p>
    <w:p w14:paraId="3A75E9B2"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March 26, 2020</w:t>
      </w:r>
    </w:p>
    <w:p w14:paraId="58933385"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To all:</w:t>
      </w:r>
    </w:p>
    <w:p w14:paraId="222C57B3"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West Virginia Organization for Nursing Leadership (WVONL) is the voice of nursing leadership within the state. The organization recognizes the challenges of the pandemic and we support you and your organization’s efforts.</w:t>
      </w:r>
    </w:p>
    <w:p w14:paraId="1A2D3476"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We align with the American Organization for Nurse Leadership (AONL) and their support of nurses nationally. </w:t>
      </w:r>
    </w:p>
    <w:p w14:paraId="534262D1"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 xml:space="preserve">WVONL applauds the West Virginia Nurses Association (WVNA) in their efforts to expand the nursing arena and supports the executive order that was signed by Governor Jim Justice on March </w:t>
      </w:r>
      <w:proofErr w:type="gramStart"/>
      <w:r>
        <w:rPr>
          <w:rFonts w:ascii="Arial" w:hAnsi="Arial" w:cs="Arial"/>
          <w:color w:val="333333"/>
          <w:sz w:val="20"/>
          <w:szCs w:val="20"/>
        </w:rPr>
        <w:t>24</w:t>
      </w:r>
      <w:proofErr w:type="gramEnd"/>
      <w:r>
        <w:rPr>
          <w:rFonts w:ascii="Arial" w:hAnsi="Arial" w:cs="Arial"/>
          <w:color w:val="333333"/>
          <w:sz w:val="20"/>
          <w:szCs w:val="20"/>
        </w:rPr>
        <w:t xml:space="preserve"> 2020.  We appreciate your voice of nursing throughout WV and the support of staff and patient safety.</w:t>
      </w:r>
    </w:p>
    <w:p w14:paraId="34D5BE7F"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We would encourage you to contact WVONL to share how the organization can advocate for you within the state. </w:t>
      </w:r>
    </w:p>
    <w:p w14:paraId="06F9EE6C" w14:textId="77777777" w:rsidR="0061629C" w:rsidRDefault="0061629C" w:rsidP="0061629C">
      <w:pPr>
        <w:pStyle w:val="NormalWeb"/>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Please email Roger Carpenter if you would like to share (</w:t>
      </w:r>
      <w:hyperlink r:id="rId5" w:tgtFrame="_blank" w:history="1">
        <w:r>
          <w:rPr>
            <w:rStyle w:val="Hyperlink"/>
            <w:rFonts w:ascii="Arial" w:hAnsi="Arial" w:cs="Arial"/>
            <w:color w:val="015CAB"/>
            <w:sz w:val="20"/>
            <w:szCs w:val="20"/>
            <w:bdr w:val="none" w:sz="0" w:space="0" w:color="auto" w:frame="1"/>
          </w:rPr>
          <w:t>rcarpenter@hsc.wvu.edu</w:t>
        </w:r>
      </w:hyperlink>
      <w:r>
        <w:rPr>
          <w:rFonts w:ascii="Arial" w:hAnsi="Arial" w:cs="Arial"/>
          <w:color w:val="333333"/>
          <w:sz w:val="20"/>
          <w:szCs w:val="20"/>
        </w:rPr>
        <w:t>).</w:t>
      </w:r>
    </w:p>
    <w:p w14:paraId="3D3C685F" w14:textId="77777777"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r>
        <w:rPr>
          <w:rFonts w:ascii="Arial" w:hAnsi="Arial" w:cs="Arial"/>
          <w:color w:val="333333"/>
          <w:sz w:val="20"/>
          <w:szCs w:val="20"/>
        </w:rPr>
        <w:t>Resources:</w:t>
      </w:r>
    </w:p>
    <w:p w14:paraId="517CD4C2" w14:textId="77777777" w:rsidR="0061629C" w:rsidRDefault="0061629C" w:rsidP="0061629C">
      <w:pPr>
        <w:pStyle w:val="NormalWeb"/>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AONL: </w:t>
      </w:r>
      <w:r>
        <w:rPr>
          <w:rFonts w:ascii="Arial" w:hAnsi="Arial" w:cs="Arial"/>
          <w:color w:val="333333"/>
          <w:sz w:val="20"/>
          <w:szCs w:val="20"/>
          <w:bdr w:val="none" w:sz="0" w:space="0" w:color="auto" w:frame="1"/>
        </w:rPr>
        <w:t> </w:t>
      </w:r>
      <w:hyperlink r:id="rId6" w:tgtFrame="_blank" w:history="1">
        <w:r>
          <w:rPr>
            <w:rStyle w:val="Hyperlink"/>
            <w:rFonts w:ascii="Arial" w:hAnsi="Arial" w:cs="Arial"/>
            <w:color w:val="015CAB"/>
            <w:sz w:val="20"/>
            <w:szCs w:val="20"/>
            <w:bdr w:val="none" w:sz="0" w:space="0" w:color="auto" w:frame="1"/>
          </w:rPr>
          <w:t>https://www.aonl.org/</w:t>
        </w:r>
      </w:hyperlink>
    </w:p>
    <w:p w14:paraId="3CFB04EC" w14:textId="77777777" w:rsidR="0061629C" w:rsidRDefault="0061629C" w:rsidP="0061629C">
      <w:pPr>
        <w:pStyle w:val="NormalWeb"/>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WVNA: </w:t>
      </w:r>
      <w:r>
        <w:rPr>
          <w:rFonts w:ascii="Arial" w:hAnsi="Arial" w:cs="Arial"/>
          <w:color w:val="333333"/>
          <w:sz w:val="20"/>
          <w:szCs w:val="20"/>
          <w:bdr w:val="none" w:sz="0" w:space="0" w:color="auto" w:frame="1"/>
        </w:rPr>
        <w:t> </w:t>
      </w:r>
      <w:hyperlink r:id="rId7" w:tgtFrame="_blank" w:history="1">
        <w:r>
          <w:rPr>
            <w:rStyle w:val="Hyperlink"/>
            <w:rFonts w:ascii="Arial" w:hAnsi="Arial" w:cs="Arial"/>
            <w:color w:val="015CAB"/>
            <w:sz w:val="20"/>
            <w:szCs w:val="20"/>
            <w:bdr w:val="none" w:sz="0" w:space="0" w:color="auto" w:frame="1"/>
          </w:rPr>
          <w:t>https://wvnurses.nursingnetwork.com/</w:t>
        </w:r>
      </w:hyperlink>
    </w:p>
    <w:p w14:paraId="4B020302" w14:textId="77777777" w:rsidR="0095511C" w:rsidRDefault="0095511C" w:rsidP="0061629C">
      <w:pPr>
        <w:pStyle w:val="NormalWeb"/>
        <w:shd w:val="clear" w:color="auto" w:fill="FFFFFF"/>
        <w:spacing w:before="0" w:beforeAutospacing="0" w:after="360" w:afterAutospacing="0"/>
        <w:textAlignment w:val="baseline"/>
        <w:rPr>
          <w:rFonts w:ascii="Arial" w:hAnsi="Arial" w:cs="Arial"/>
          <w:color w:val="333333"/>
          <w:sz w:val="20"/>
          <w:szCs w:val="20"/>
        </w:rPr>
      </w:pPr>
    </w:p>
    <w:p w14:paraId="04F8A189" w14:textId="76F90A03" w:rsidR="0061629C" w:rsidRDefault="0061629C" w:rsidP="0061629C">
      <w:pPr>
        <w:pStyle w:val="NormalWeb"/>
        <w:shd w:val="clear" w:color="auto" w:fill="FFFFFF"/>
        <w:spacing w:before="0" w:beforeAutospacing="0" w:after="360" w:afterAutospacing="0"/>
        <w:textAlignment w:val="baseline"/>
        <w:rPr>
          <w:rFonts w:ascii="Arial" w:hAnsi="Arial" w:cs="Arial"/>
          <w:color w:val="333333"/>
          <w:sz w:val="20"/>
          <w:szCs w:val="20"/>
        </w:rPr>
      </w:pPr>
      <w:bookmarkStart w:id="0" w:name="_GoBack"/>
      <w:bookmarkEnd w:id="0"/>
      <w:r>
        <w:rPr>
          <w:rFonts w:ascii="Arial" w:hAnsi="Arial" w:cs="Arial"/>
          <w:color w:val="333333"/>
          <w:sz w:val="20"/>
          <w:szCs w:val="20"/>
        </w:rPr>
        <w:t>Respectfully yours,</w:t>
      </w:r>
    </w:p>
    <w:p w14:paraId="5159C967"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Style w:val="Strong"/>
          <w:rFonts w:ascii="Arial" w:hAnsi="Arial" w:cs="Arial"/>
          <w:color w:val="333333"/>
          <w:sz w:val="20"/>
          <w:szCs w:val="20"/>
        </w:rPr>
        <w:t>The WVONL Board Members</w:t>
      </w:r>
    </w:p>
    <w:p w14:paraId="7C905CF1"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Susan Russell, President</w:t>
      </w:r>
    </w:p>
    <w:p w14:paraId="494A724D"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proofErr w:type="spellStart"/>
      <w:r>
        <w:rPr>
          <w:rFonts w:ascii="Arial" w:hAnsi="Arial" w:cs="Arial"/>
          <w:color w:val="333333"/>
          <w:sz w:val="20"/>
          <w:szCs w:val="20"/>
        </w:rPr>
        <w:t>Lya</w:t>
      </w:r>
      <w:proofErr w:type="spellEnd"/>
      <w:r>
        <w:rPr>
          <w:rFonts w:ascii="Arial" w:hAnsi="Arial" w:cs="Arial"/>
          <w:color w:val="333333"/>
          <w:sz w:val="20"/>
          <w:szCs w:val="20"/>
        </w:rPr>
        <w:t xml:space="preserve"> </w:t>
      </w:r>
      <w:proofErr w:type="spellStart"/>
      <w:r>
        <w:rPr>
          <w:rFonts w:ascii="Arial" w:hAnsi="Arial" w:cs="Arial"/>
          <w:color w:val="333333"/>
          <w:sz w:val="20"/>
          <w:szCs w:val="20"/>
        </w:rPr>
        <w:t>Stroupe</w:t>
      </w:r>
      <w:proofErr w:type="spellEnd"/>
      <w:r>
        <w:rPr>
          <w:rFonts w:ascii="Arial" w:hAnsi="Arial" w:cs="Arial"/>
          <w:color w:val="333333"/>
          <w:sz w:val="20"/>
          <w:szCs w:val="20"/>
        </w:rPr>
        <w:t>, Secretary</w:t>
      </w:r>
    </w:p>
    <w:p w14:paraId="480FCB6A"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Roger Carpenter, Treasurer</w:t>
      </w:r>
    </w:p>
    <w:p w14:paraId="20FB7A60"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Joy Pelfrey, Immediate Past President</w:t>
      </w:r>
    </w:p>
    <w:p w14:paraId="6A9278AF"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 xml:space="preserve">Sandra </w:t>
      </w:r>
      <w:proofErr w:type="spellStart"/>
      <w:r>
        <w:rPr>
          <w:rFonts w:ascii="Arial" w:hAnsi="Arial" w:cs="Arial"/>
          <w:color w:val="333333"/>
          <w:sz w:val="20"/>
          <w:szCs w:val="20"/>
        </w:rPr>
        <w:t>Barrill</w:t>
      </w:r>
      <w:proofErr w:type="spellEnd"/>
    </w:p>
    <w:p w14:paraId="102CBA2D"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Shannon Davis</w:t>
      </w:r>
    </w:p>
    <w:p w14:paraId="1EEF19B4"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Mary Fanning</w:t>
      </w:r>
    </w:p>
    <w:p w14:paraId="55B9E18F"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Teresa Sexton</w:t>
      </w:r>
    </w:p>
    <w:p w14:paraId="570F1C9D"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Kathy Maggio-Sheets</w:t>
      </w:r>
    </w:p>
    <w:p w14:paraId="79C9A1ED"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Heather Sigel</w:t>
      </w:r>
    </w:p>
    <w:p w14:paraId="4755FAB5"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Christina Thompson</w:t>
      </w:r>
    </w:p>
    <w:p w14:paraId="487FC41A"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Debbie Vaughn</w:t>
      </w:r>
    </w:p>
    <w:p w14:paraId="6892E4D2" w14:textId="77777777" w:rsidR="0061629C" w:rsidRDefault="0061629C" w:rsidP="0061629C">
      <w:pPr>
        <w:pStyle w:val="NormalWeb"/>
        <w:shd w:val="clear" w:color="auto" w:fill="FFFFFF"/>
        <w:snapToGrid w:val="0"/>
        <w:spacing w:before="0" w:beforeAutospacing="0" w:after="360" w:afterAutospacing="0"/>
        <w:contextualSpacing/>
        <w:textAlignment w:val="baseline"/>
        <w:rPr>
          <w:rFonts w:ascii="Arial" w:hAnsi="Arial" w:cs="Arial"/>
          <w:color w:val="333333"/>
          <w:sz w:val="20"/>
          <w:szCs w:val="20"/>
        </w:rPr>
      </w:pPr>
      <w:r>
        <w:rPr>
          <w:rFonts w:ascii="Arial" w:hAnsi="Arial" w:cs="Arial"/>
          <w:color w:val="333333"/>
          <w:sz w:val="20"/>
          <w:szCs w:val="20"/>
        </w:rPr>
        <w:t>Dawn Yost</w:t>
      </w:r>
    </w:p>
    <w:p w14:paraId="66614226" w14:textId="77777777" w:rsidR="0061629C" w:rsidRDefault="0061629C" w:rsidP="0061629C">
      <w:pPr>
        <w:pStyle w:val="NormalWeb"/>
        <w:shd w:val="clear" w:color="auto" w:fill="FFFFFF"/>
        <w:snapToGrid w:val="0"/>
        <w:spacing w:before="0" w:beforeAutospacing="0" w:after="360" w:afterAutospacing="0"/>
        <w:contextualSpacing/>
        <w:rPr>
          <w:rFonts w:ascii="Arial" w:hAnsi="Arial" w:cs="Arial"/>
          <w:color w:val="333333"/>
          <w:sz w:val="20"/>
          <w:szCs w:val="20"/>
        </w:rPr>
      </w:pPr>
      <w:r>
        <w:rPr>
          <w:rFonts w:ascii="Arial" w:hAnsi="Arial" w:cs="Arial"/>
          <w:color w:val="333333"/>
          <w:sz w:val="20"/>
          <w:szCs w:val="20"/>
        </w:rPr>
        <w:t> </w:t>
      </w:r>
    </w:p>
    <w:p w14:paraId="50D81CCF" w14:textId="77777777" w:rsidR="0061629C" w:rsidRDefault="0061629C"/>
    <w:sectPr w:rsidR="0061629C" w:rsidSect="0095511C">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9C"/>
    <w:rsid w:val="0016601F"/>
    <w:rsid w:val="00201A36"/>
    <w:rsid w:val="003654E2"/>
    <w:rsid w:val="0061629C"/>
    <w:rsid w:val="006A2BC4"/>
    <w:rsid w:val="006C23DF"/>
    <w:rsid w:val="00896D67"/>
    <w:rsid w:val="0095511C"/>
    <w:rsid w:val="009D0816"/>
    <w:rsid w:val="00A87C97"/>
    <w:rsid w:val="00D52F85"/>
    <w:rsid w:val="00DC7C98"/>
    <w:rsid w:val="00EC4E05"/>
    <w:rsid w:val="00F4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B99CF"/>
  <w15:chartTrackingRefBased/>
  <w15:docId w15:val="{757560D3-213C-9745-967D-5666D83E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29C"/>
    <w:pPr>
      <w:spacing w:after="100"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61629C"/>
    <w:rPr>
      <w:color w:val="0000FF"/>
      <w:u w:val="single"/>
    </w:rPr>
  </w:style>
  <w:style w:type="character" w:styleId="Strong">
    <w:name w:val="Strong"/>
    <w:basedOn w:val="DefaultParagraphFont"/>
    <w:uiPriority w:val="22"/>
    <w:qFormat/>
    <w:rsid w:val="00616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4208">
      <w:bodyDiv w:val="1"/>
      <w:marLeft w:val="0"/>
      <w:marRight w:val="0"/>
      <w:marTop w:val="0"/>
      <w:marBottom w:val="0"/>
      <w:divBdr>
        <w:top w:val="none" w:sz="0" w:space="0" w:color="auto"/>
        <w:left w:val="none" w:sz="0" w:space="0" w:color="auto"/>
        <w:bottom w:val="none" w:sz="0" w:space="0" w:color="auto"/>
        <w:right w:val="none" w:sz="0" w:space="0" w:color="auto"/>
      </w:divBdr>
      <w:divsChild>
        <w:div w:id="198377630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vnurses.nursing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onl.org/" TargetMode="External"/><Relationship Id="rId5" Type="http://schemas.openxmlformats.org/officeDocument/2006/relationships/hyperlink" Target="mailto:rcarpenter@hsc.wu.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Office</dc:creator>
  <cp:keywords/>
  <dc:description/>
  <cp:lastModifiedBy>Central Office</cp:lastModifiedBy>
  <cp:revision>1</cp:revision>
  <dcterms:created xsi:type="dcterms:W3CDTF">2020-03-27T14:20:00Z</dcterms:created>
  <dcterms:modified xsi:type="dcterms:W3CDTF">2020-03-27T14:40:00Z</dcterms:modified>
</cp:coreProperties>
</file>