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20" w:type="dxa"/>
        <w:tblCellMar>
          <w:top w:w="15" w:type="dxa"/>
          <w:left w:w="15" w:type="dxa"/>
          <w:bottom w:w="15" w:type="dxa"/>
          <w:right w:w="15" w:type="dxa"/>
        </w:tblCellMar>
        <w:tblLook w:val="04A0" w:firstRow="1" w:lastRow="0" w:firstColumn="1" w:lastColumn="0" w:noHBand="0" w:noVBand="1"/>
      </w:tblPr>
      <w:tblGrid>
        <w:gridCol w:w="3558"/>
        <w:gridCol w:w="6062"/>
      </w:tblGrid>
      <w:tr w:rsidR="0077608C" w:rsidRPr="00C2794B" w14:paraId="59741D97" w14:textId="77777777" w:rsidTr="00B81175">
        <w:trPr>
          <w:trHeight w:val="278"/>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1A291" w14:textId="341939E0" w:rsidR="00C2794B" w:rsidRPr="00C2794B" w:rsidRDefault="00C2794B" w:rsidP="00C2794B">
            <w:pPr>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Meeting Type:</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6666D" w14:textId="1600CB94" w:rsidR="00C2794B" w:rsidRPr="00C2794B" w:rsidRDefault="00C2794B" w:rsidP="004C6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w:t>
            </w:r>
            <w:r w:rsidR="00B96A37">
              <w:rPr>
                <w:rFonts w:ascii="Times New Roman" w:eastAsia="Times New Roman" w:hAnsi="Times New Roman" w:cs="Times New Roman"/>
                <w:sz w:val="24"/>
                <w:szCs w:val="24"/>
              </w:rPr>
              <w:t>2 WVNA Board Meeting</w:t>
            </w:r>
          </w:p>
        </w:tc>
      </w:tr>
      <w:tr w:rsidR="0077608C" w:rsidRPr="00C2794B" w14:paraId="4F10C89C" w14:textId="77777777" w:rsidTr="00B81175">
        <w:trPr>
          <w:trHeight w:val="278"/>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1A52" w14:textId="2D6F42AA" w:rsidR="00C2794B" w:rsidRPr="00C2794B" w:rsidRDefault="00C2794B" w:rsidP="00C2794B">
            <w:pPr>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EAE47" w14:textId="4C9DCD38" w:rsidR="00C2794B" w:rsidRPr="00C2794B" w:rsidRDefault="00862907" w:rsidP="004C6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w:t>
            </w:r>
            <w:r w:rsidR="004C60F9">
              <w:rPr>
                <w:rFonts w:ascii="Times New Roman" w:eastAsia="Times New Roman" w:hAnsi="Times New Roman" w:cs="Times New Roman"/>
                <w:sz w:val="24"/>
                <w:szCs w:val="24"/>
              </w:rPr>
              <w:t xml:space="preserve"> </w:t>
            </w:r>
            <w:r w:rsidR="00B96A37">
              <w:rPr>
                <w:rFonts w:ascii="Times New Roman" w:eastAsia="Times New Roman" w:hAnsi="Times New Roman" w:cs="Times New Roman"/>
                <w:sz w:val="24"/>
                <w:szCs w:val="24"/>
              </w:rPr>
              <w:t>April 28, 2026</w:t>
            </w:r>
          </w:p>
        </w:tc>
      </w:tr>
      <w:tr w:rsidR="0077608C" w:rsidRPr="00C2794B" w14:paraId="2FD5068A" w14:textId="77777777" w:rsidTr="00B81175">
        <w:trPr>
          <w:trHeight w:val="278"/>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CFB50" w14:textId="18E4465A" w:rsidR="00C2794B" w:rsidRPr="00C2794B" w:rsidRDefault="00C2794B" w:rsidP="00C2794B">
            <w:pPr>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Location:</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20275" w14:textId="47DFA482" w:rsidR="00C2794B" w:rsidRPr="00C2794B" w:rsidRDefault="00C2794B" w:rsidP="004C6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Zoom</w:t>
            </w:r>
          </w:p>
        </w:tc>
      </w:tr>
      <w:tr w:rsidR="0077608C" w:rsidRPr="00C2794B" w14:paraId="00445E51" w14:textId="77777777" w:rsidTr="00B81175">
        <w:trPr>
          <w:trHeight w:val="278"/>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8B347" w14:textId="1FE9B92B" w:rsidR="00C2794B" w:rsidRPr="00C2794B" w:rsidRDefault="00C2794B" w:rsidP="00C2794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Quorum</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267C9" w14:textId="363840FC" w:rsidR="00C2794B" w:rsidRPr="00C2794B" w:rsidRDefault="00C2794B" w:rsidP="004C6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at </w:t>
            </w:r>
            <w:r w:rsidR="0087158A">
              <w:rPr>
                <w:rFonts w:ascii="Times New Roman" w:eastAsia="Times New Roman" w:hAnsi="Times New Roman" w:cs="Times New Roman"/>
                <w:sz w:val="24"/>
                <w:szCs w:val="24"/>
              </w:rPr>
              <w:t>7:0</w:t>
            </w:r>
            <w:r w:rsidR="00B96A37">
              <w:rPr>
                <w:rFonts w:ascii="Times New Roman" w:eastAsia="Times New Roman" w:hAnsi="Times New Roman" w:cs="Times New Roman"/>
                <w:sz w:val="24"/>
                <w:szCs w:val="24"/>
              </w:rPr>
              <w:t>8</w:t>
            </w:r>
            <w:r>
              <w:rPr>
                <w:rFonts w:ascii="Times New Roman" w:eastAsia="Times New Roman" w:hAnsi="Times New Roman" w:cs="Times New Roman"/>
                <w:sz w:val="24"/>
                <w:szCs w:val="24"/>
              </w:rPr>
              <w:t>pm.</w:t>
            </w:r>
          </w:p>
        </w:tc>
      </w:tr>
      <w:tr w:rsidR="0077608C" w:rsidRPr="00C2794B" w14:paraId="6FCBEE47" w14:textId="77777777" w:rsidTr="00B81175">
        <w:trPr>
          <w:trHeight w:val="293"/>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30A2A" w14:textId="152503DB" w:rsidR="00C2794B" w:rsidRPr="001E03F5" w:rsidRDefault="00C2794B">
            <w:pPr>
              <w:pStyle w:val="ListParagraph"/>
              <w:numPr>
                <w:ilvl w:val="0"/>
                <w:numId w:val="1"/>
              </w:numPr>
              <w:spacing w:after="0" w:line="240" w:lineRule="auto"/>
              <w:rPr>
                <w:rFonts w:ascii="Times New Roman" w:eastAsia="Times New Roman" w:hAnsi="Times New Roman" w:cs="Times New Roman"/>
                <w:b/>
                <w:bCs/>
                <w:sz w:val="24"/>
                <w:szCs w:val="24"/>
              </w:rPr>
            </w:pPr>
            <w:r w:rsidRPr="001E03F5">
              <w:rPr>
                <w:rFonts w:ascii="Times New Roman" w:eastAsia="Times New Roman" w:hAnsi="Times New Roman" w:cs="Times New Roman"/>
                <w:b/>
                <w:bCs/>
                <w:sz w:val="24"/>
                <w:szCs w:val="24"/>
              </w:rPr>
              <w:t>Call to Order</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9C4B3" w14:textId="02F4F3B7" w:rsidR="00C2794B" w:rsidRPr="00C2794B" w:rsidRDefault="00C2794B" w:rsidP="004C6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sidR="0087158A">
              <w:rPr>
                <w:rFonts w:ascii="Times New Roman" w:eastAsia="Times New Roman" w:hAnsi="Times New Roman" w:cs="Times New Roman"/>
                <w:sz w:val="24"/>
                <w:szCs w:val="24"/>
              </w:rPr>
              <w:t>7:0</w:t>
            </w:r>
            <w:r w:rsidR="00B96A37">
              <w:rPr>
                <w:rFonts w:ascii="Times New Roman" w:eastAsia="Times New Roman" w:hAnsi="Times New Roman" w:cs="Times New Roman"/>
                <w:sz w:val="24"/>
                <w:szCs w:val="24"/>
              </w:rPr>
              <w:t>8</w:t>
            </w:r>
            <w:r w:rsidR="002C69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pm by President</w:t>
            </w:r>
            <w:r w:rsidR="0077608C">
              <w:rPr>
                <w:rFonts w:ascii="Times New Roman" w:eastAsia="Times New Roman" w:hAnsi="Times New Roman" w:cs="Times New Roman"/>
                <w:sz w:val="24"/>
                <w:szCs w:val="24"/>
              </w:rPr>
              <w:t xml:space="preserve"> Newsom</w:t>
            </w:r>
          </w:p>
        </w:tc>
      </w:tr>
      <w:tr w:rsidR="0077608C" w:rsidRPr="00C2794B" w14:paraId="36BBD7F6" w14:textId="77777777" w:rsidTr="00B81175">
        <w:trPr>
          <w:trHeight w:val="1476"/>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D5441" w14:textId="1A023C9C" w:rsidR="0077608C" w:rsidRPr="001E03F5" w:rsidRDefault="0077608C">
            <w:pPr>
              <w:pStyle w:val="ListParagraph"/>
              <w:numPr>
                <w:ilvl w:val="0"/>
                <w:numId w:val="1"/>
              </w:numPr>
              <w:spacing w:after="0" w:line="240" w:lineRule="auto"/>
              <w:rPr>
                <w:rFonts w:ascii="Times New Roman" w:eastAsia="Times New Roman" w:hAnsi="Times New Roman" w:cs="Times New Roman"/>
                <w:b/>
                <w:bCs/>
                <w:sz w:val="24"/>
                <w:szCs w:val="24"/>
              </w:rPr>
            </w:pPr>
            <w:r w:rsidRPr="001E03F5">
              <w:rPr>
                <w:rFonts w:ascii="Times New Roman" w:eastAsia="Times New Roman" w:hAnsi="Times New Roman" w:cs="Times New Roman"/>
                <w:b/>
                <w:bCs/>
                <w:sz w:val="24"/>
                <w:szCs w:val="24"/>
              </w:rPr>
              <w:t>Roll Call and Conflicts of Interest Disclosure</w:t>
            </w:r>
          </w:p>
          <w:p w14:paraId="7B3DCF2D" w14:textId="2EDE8FB0" w:rsidR="0077608C" w:rsidRPr="0077608C" w:rsidRDefault="0077608C" w:rsidP="001B288D">
            <w:pPr>
              <w:spacing w:after="0" w:line="240" w:lineRule="auto"/>
              <w:ind w:left="115"/>
              <w:rPr>
                <w:rFonts w:ascii="Times New Roman" w:eastAsia="Times New Roman" w:hAnsi="Times New Roman" w:cs="Times New Roman"/>
                <w:sz w:val="20"/>
                <w:szCs w:val="20"/>
              </w:rPr>
            </w:pPr>
            <w:r w:rsidRPr="0077608C">
              <w:rPr>
                <w:rFonts w:ascii="Times New Roman" w:eastAsia="Times New Roman" w:hAnsi="Times New Roman" w:cs="Times New Roman"/>
                <w:b/>
                <w:bCs/>
                <w:sz w:val="24"/>
                <w:szCs w:val="24"/>
              </w:rPr>
              <w:t xml:space="preserve">Conflict of Interest Statement: </w:t>
            </w:r>
            <w:r w:rsidRPr="0077608C">
              <w:rPr>
                <w:rFonts w:ascii="Times New Roman" w:eastAsia="Times New Roman" w:hAnsi="Times New Roman" w:cs="Times New Roman"/>
                <w:sz w:val="20"/>
                <w:szCs w:val="20"/>
              </w:rPr>
              <w:t>If a board member has a conflict of interest, or what</w:t>
            </w:r>
            <w:r w:rsidR="001B288D">
              <w:rPr>
                <w:rFonts w:ascii="Times New Roman" w:eastAsia="Times New Roman" w:hAnsi="Times New Roman" w:cs="Times New Roman"/>
                <w:sz w:val="20"/>
                <w:szCs w:val="20"/>
              </w:rPr>
              <w:t xml:space="preserve"> </w:t>
            </w:r>
            <w:r w:rsidRPr="0077608C">
              <w:rPr>
                <w:rFonts w:ascii="Times New Roman" w:eastAsia="Times New Roman" w:hAnsi="Times New Roman" w:cs="Times New Roman"/>
                <w:sz w:val="20"/>
                <w:szCs w:val="20"/>
              </w:rPr>
              <w:t>may be perceived as a conflict of interest that is related to any item on the agenda, it</w:t>
            </w:r>
            <w:r w:rsidR="001B288D">
              <w:rPr>
                <w:rFonts w:ascii="Times New Roman" w:eastAsia="Times New Roman" w:hAnsi="Times New Roman" w:cs="Times New Roman"/>
                <w:sz w:val="20"/>
                <w:szCs w:val="20"/>
              </w:rPr>
              <w:t xml:space="preserve"> </w:t>
            </w:r>
            <w:r w:rsidRPr="0077608C">
              <w:rPr>
                <w:rFonts w:ascii="Times New Roman" w:eastAsia="Times New Roman" w:hAnsi="Times New Roman" w:cs="Times New Roman"/>
                <w:sz w:val="20"/>
                <w:szCs w:val="20"/>
              </w:rPr>
              <w:t>should be disclosed so that the matter may be addressed. A conflict of interest can be</w:t>
            </w:r>
          </w:p>
          <w:p w14:paraId="0D41F85F" w14:textId="77777777" w:rsidR="0077608C" w:rsidRPr="0077608C" w:rsidRDefault="0077608C" w:rsidP="0077608C">
            <w:pPr>
              <w:spacing w:after="0" w:line="240" w:lineRule="auto"/>
              <w:ind w:left="115"/>
              <w:rPr>
                <w:rFonts w:ascii="Times New Roman" w:eastAsia="Times New Roman" w:hAnsi="Times New Roman" w:cs="Times New Roman"/>
                <w:sz w:val="20"/>
                <w:szCs w:val="20"/>
              </w:rPr>
            </w:pPr>
            <w:r w:rsidRPr="0077608C">
              <w:rPr>
                <w:rFonts w:ascii="Times New Roman" w:eastAsia="Times New Roman" w:hAnsi="Times New Roman" w:cs="Times New Roman"/>
                <w:sz w:val="20"/>
                <w:szCs w:val="20"/>
              </w:rPr>
              <w:t>financial, or it can involve interests that a board member may have in other</w:t>
            </w:r>
          </w:p>
          <w:p w14:paraId="7D80FF51" w14:textId="72ECAC75" w:rsidR="00C2794B" w:rsidRPr="001B288D" w:rsidRDefault="0077608C" w:rsidP="001B288D">
            <w:pPr>
              <w:spacing w:after="0" w:line="240" w:lineRule="auto"/>
              <w:ind w:left="115"/>
              <w:rPr>
                <w:rFonts w:ascii="Times New Roman" w:eastAsia="Times New Roman" w:hAnsi="Times New Roman" w:cs="Times New Roman"/>
                <w:sz w:val="20"/>
                <w:szCs w:val="20"/>
              </w:rPr>
            </w:pPr>
            <w:r w:rsidRPr="0077608C">
              <w:rPr>
                <w:rFonts w:ascii="Times New Roman" w:eastAsia="Times New Roman" w:hAnsi="Times New Roman" w:cs="Times New Roman"/>
                <w:sz w:val="20"/>
                <w:szCs w:val="20"/>
              </w:rPr>
              <w:t>organizations or with respect to particular people when such interests are related to</w:t>
            </w:r>
            <w:r w:rsidR="001B288D">
              <w:rPr>
                <w:rFonts w:ascii="Times New Roman" w:eastAsia="Times New Roman" w:hAnsi="Times New Roman" w:cs="Times New Roman"/>
                <w:sz w:val="20"/>
                <w:szCs w:val="20"/>
              </w:rPr>
              <w:t xml:space="preserve"> </w:t>
            </w:r>
            <w:r w:rsidRPr="0077608C">
              <w:rPr>
                <w:rFonts w:ascii="Times New Roman" w:eastAsia="Times New Roman" w:hAnsi="Times New Roman" w:cs="Times New Roman"/>
                <w:sz w:val="20"/>
                <w:szCs w:val="20"/>
              </w:rPr>
              <w:t>the discussion or decision of the Board of Directors.</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2A42C" w14:textId="647D3226" w:rsidR="00C2794B" w:rsidRDefault="00D516B3" w:rsidP="004C60F9">
            <w:pPr>
              <w:spacing w:after="0" w:line="240" w:lineRule="auto"/>
              <w:ind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Conducted by President Newsom. Executive Board present: Donte Newsom, </w:t>
            </w:r>
            <w:proofErr w:type="spellStart"/>
            <w:r w:rsidR="004F0634">
              <w:rPr>
                <w:rFonts w:ascii="Times New Roman" w:eastAsia="Times New Roman" w:hAnsi="Times New Roman" w:cs="Times New Roman"/>
                <w:sz w:val="24"/>
                <w:szCs w:val="24"/>
              </w:rPr>
              <w:t>Lya</w:t>
            </w:r>
            <w:proofErr w:type="spellEnd"/>
            <w:r w:rsidR="004F0634">
              <w:rPr>
                <w:rFonts w:ascii="Times New Roman" w:eastAsia="Times New Roman" w:hAnsi="Times New Roman" w:cs="Times New Roman"/>
                <w:sz w:val="24"/>
                <w:szCs w:val="24"/>
              </w:rPr>
              <w:t xml:space="preserve"> </w:t>
            </w:r>
            <w:proofErr w:type="spellStart"/>
            <w:r w:rsidR="004F0634">
              <w:rPr>
                <w:rFonts w:ascii="Times New Roman" w:eastAsia="Times New Roman" w:hAnsi="Times New Roman" w:cs="Times New Roman"/>
                <w:sz w:val="24"/>
                <w:szCs w:val="24"/>
              </w:rPr>
              <w:t>Stroupe</w:t>
            </w:r>
            <w:proofErr w:type="spellEnd"/>
            <w:r w:rsidR="004F0634">
              <w:rPr>
                <w:rFonts w:ascii="Times New Roman" w:eastAsia="Times New Roman" w:hAnsi="Times New Roman" w:cs="Times New Roman"/>
                <w:sz w:val="24"/>
                <w:szCs w:val="24"/>
              </w:rPr>
              <w:t xml:space="preserve">, </w:t>
            </w:r>
            <w:r w:rsidR="002C6971">
              <w:rPr>
                <w:rFonts w:ascii="Times New Roman" w:eastAsia="Times New Roman" w:hAnsi="Times New Roman" w:cs="Times New Roman"/>
                <w:sz w:val="24"/>
                <w:szCs w:val="24"/>
              </w:rPr>
              <w:t>Miranda Nuzum</w:t>
            </w:r>
            <w:r w:rsidR="004F0634">
              <w:rPr>
                <w:rFonts w:ascii="Times New Roman" w:eastAsia="Times New Roman" w:hAnsi="Times New Roman" w:cs="Times New Roman"/>
                <w:sz w:val="24"/>
                <w:szCs w:val="24"/>
              </w:rPr>
              <w:t>, Canaan Varney</w:t>
            </w:r>
          </w:p>
          <w:p w14:paraId="563AF6C6" w14:textId="77777777" w:rsidR="00D516B3" w:rsidRDefault="00D516B3" w:rsidP="00C2794B">
            <w:pPr>
              <w:spacing w:after="0" w:line="240" w:lineRule="auto"/>
              <w:ind w:left="118" w:right="82" w:hanging="3"/>
              <w:rPr>
                <w:rFonts w:ascii="Times New Roman" w:eastAsia="Times New Roman" w:hAnsi="Times New Roman" w:cs="Times New Roman"/>
                <w:sz w:val="24"/>
                <w:szCs w:val="24"/>
              </w:rPr>
            </w:pPr>
          </w:p>
          <w:p w14:paraId="43199A24" w14:textId="0E93AC51" w:rsidR="004F0634" w:rsidRPr="004A6666" w:rsidRDefault="0026771D" w:rsidP="0026771D">
            <w:pPr>
              <w:spacing w:after="0" w:line="240" w:lineRule="auto"/>
              <w:ind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2C6971">
              <w:rPr>
                <w:rFonts w:ascii="Times New Roman" w:eastAsia="Times New Roman" w:hAnsi="Times New Roman" w:cs="Times New Roman"/>
                <w:sz w:val="24"/>
                <w:szCs w:val="24"/>
              </w:rPr>
              <w:t>Susan Russell</w:t>
            </w:r>
            <w:r>
              <w:rPr>
                <w:rFonts w:ascii="Times New Roman" w:eastAsia="Times New Roman" w:hAnsi="Times New Roman" w:cs="Times New Roman"/>
                <w:sz w:val="24"/>
                <w:szCs w:val="24"/>
              </w:rPr>
              <w:t xml:space="preserve"> </w:t>
            </w:r>
          </w:p>
          <w:p w14:paraId="2220F56D" w14:textId="77777777" w:rsidR="004F0634" w:rsidRPr="004A6666" w:rsidRDefault="004F0634" w:rsidP="00C2794B">
            <w:pPr>
              <w:spacing w:after="0" w:line="240" w:lineRule="auto"/>
              <w:ind w:left="118" w:right="82" w:hanging="3"/>
              <w:rPr>
                <w:rFonts w:ascii="Times New Roman" w:eastAsia="Times New Roman" w:hAnsi="Times New Roman" w:cs="Times New Roman"/>
                <w:sz w:val="24"/>
                <w:szCs w:val="24"/>
              </w:rPr>
            </w:pPr>
          </w:p>
          <w:p w14:paraId="798B72B4" w14:textId="77777777" w:rsidR="00D516B3" w:rsidRPr="004A6666" w:rsidRDefault="00D516B3" w:rsidP="00C2794B">
            <w:pPr>
              <w:spacing w:after="0" w:line="240" w:lineRule="auto"/>
              <w:ind w:left="118" w:right="82" w:hanging="3"/>
              <w:rPr>
                <w:rFonts w:ascii="Times New Roman" w:eastAsia="Times New Roman" w:hAnsi="Times New Roman" w:cs="Times New Roman"/>
                <w:sz w:val="24"/>
                <w:szCs w:val="24"/>
              </w:rPr>
            </w:pPr>
          </w:p>
          <w:p w14:paraId="53ADB959" w14:textId="77777777" w:rsidR="00D516B3" w:rsidRPr="004A6666" w:rsidRDefault="00D516B3" w:rsidP="00C2794B">
            <w:pPr>
              <w:spacing w:after="0" w:line="240" w:lineRule="auto"/>
              <w:ind w:left="118" w:right="82" w:hanging="3"/>
              <w:rPr>
                <w:rFonts w:ascii="Times New Roman" w:eastAsia="Times New Roman" w:hAnsi="Times New Roman" w:cs="Times New Roman"/>
                <w:sz w:val="24"/>
                <w:szCs w:val="24"/>
              </w:rPr>
            </w:pPr>
          </w:p>
          <w:p w14:paraId="58CFCB6C" w14:textId="38BCCE1F" w:rsidR="00D516B3" w:rsidRPr="00C2794B" w:rsidRDefault="00D516B3" w:rsidP="004C60F9">
            <w:pPr>
              <w:spacing w:after="0" w:line="240" w:lineRule="auto"/>
              <w:ind w:right="82"/>
              <w:rPr>
                <w:rFonts w:ascii="Times New Roman" w:eastAsia="Times New Roman" w:hAnsi="Times New Roman" w:cs="Times New Roman"/>
                <w:sz w:val="24"/>
                <w:szCs w:val="24"/>
              </w:rPr>
            </w:pPr>
            <w:r w:rsidRPr="004A6666">
              <w:rPr>
                <w:rFonts w:ascii="Times New Roman" w:eastAsia="Times New Roman" w:hAnsi="Times New Roman" w:cs="Times New Roman"/>
                <w:sz w:val="24"/>
                <w:szCs w:val="24"/>
              </w:rPr>
              <w:t>No conflict of interest</w:t>
            </w:r>
            <w:r w:rsidR="00A01CBE" w:rsidRPr="004A6666">
              <w:rPr>
                <w:rFonts w:ascii="Times New Roman" w:eastAsia="Times New Roman" w:hAnsi="Times New Roman" w:cs="Times New Roman"/>
                <w:sz w:val="24"/>
                <w:szCs w:val="24"/>
              </w:rPr>
              <w:t xml:space="preserve"> stated.</w:t>
            </w:r>
          </w:p>
        </w:tc>
      </w:tr>
      <w:tr w:rsidR="0077608C" w:rsidRPr="00C2794B" w14:paraId="3C0DFE42" w14:textId="77777777" w:rsidTr="00B81175">
        <w:trPr>
          <w:trHeight w:val="1476"/>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CD8FF" w14:textId="7B547CE6" w:rsidR="0019260F" w:rsidRPr="001E03F5" w:rsidRDefault="0019260F">
            <w:pPr>
              <w:pStyle w:val="ListParagraph"/>
              <w:numPr>
                <w:ilvl w:val="0"/>
                <w:numId w:val="1"/>
              </w:numPr>
              <w:spacing w:after="0" w:line="240" w:lineRule="auto"/>
              <w:rPr>
                <w:rFonts w:ascii="Times New Roman" w:eastAsia="Times New Roman" w:hAnsi="Times New Roman" w:cs="Times New Roman"/>
                <w:b/>
                <w:bCs/>
                <w:sz w:val="24"/>
                <w:szCs w:val="24"/>
              </w:rPr>
            </w:pPr>
            <w:r w:rsidRPr="001E03F5">
              <w:rPr>
                <w:rFonts w:ascii="Times New Roman" w:eastAsia="Times New Roman" w:hAnsi="Times New Roman" w:cs="Times New Roman"/>
                <w:b/>
                <w:bCs/>
                <w:sz w:val="24"/>
                <w:szCs w:val="24"/>
              </w:rPr>
              <w:t xml:space="preserve">Approval of </w:t>
            </w:r>
            <w:r w:rsidR="0077608C" w:rsidRPr="001E03F5">
              <w:rPr>
                <w:rFonts w:ascii="Times New Roman" w:eastAsia="Times New Roman" w:hAnsi="Times New Roman" w:cs="Times New Roman"/>
                <w:b/>
                <w:bCs/>
                <w:sz w:val="24"/>
                <w:szCs w:val="24"/>
              </w:rPr>
              <w:t>Agenda</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D6590" w14:textId="4F9DFAAD" w:rsidR="0019260F" w:rsidRPr="00C2794B" w:rsidRDefault="0077608C" w:rsidP="004C60F9">
            <w:pPr>
              <w:spacing w:after="0" w:line="240" w:lineRule="auto"/>
              <w:ind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Motion: </w:t>
            </w:r>
            <w:r w:rsidR="0026771D">
              <w:rPr>
                <w:rFonts w:ascii="Times New Roman" w:eastAsia="Times New Roman" w:hAnsi="Times New Roman" w:cs="Times New Roman"/>
                <w:sz w:val="24"/>
                <w:szCs w:val="24"/>
              </w:rPr>
              <w:t xml:space="preserve">Moved </w:t>
            </w:r>
            <w:r>
              <w:rPr>
                <w:rFonts w:ascii="Times New Roman" w:eastAsia="Times New Roman" w:hAnsi="Times New Roman" w:cs="Times New Roman"/>
                <w:sz w:val="24"/>
                <w:szCs w:val="24"/>
              </w:rPr>
              <w:t xml:space="preserve">“to approve the agenda </w:t>
            </w:r>
            <w:r w:rsidR="0026771D">
              <w:rPr>
                <w:rFonts w:ascii="Times New Roman" w:eastAsia="Times New Roman" w:hAnsi="Times New Roman" w:cs="Times New Roman"/>
                <w:sz w:val="24"/>
                <w:szCs w:val="24"/>
              </w:rPr>
              <w:t xml:space="preserve">with unanimous consent </w:t>
            </w:r>
            <w:r>
              <w:rPr>
                <w:rFonts w:ascii="Times New Roman" w:eastAsia="Times New Roman" w:hAnsi="Times New Roman" w:cs="Times New Roman"/>
                <w:sz w:val="24"/>
                <w:szCs w:val="24"/>
              </w:rPr>
              <w:t>as distributed</w:t>
            </w:r>
            <w:r w:rsidR="004F0634">
              <w:rPr>
                <w:rFonts w:ascii="Times New Roman" w:eastAsia="Times New Roman" w:hAnsi="Times New Roman" w:cs="Times New Roman"/>
                <w:sz w:val="24"/>
                <w:szCs w:val="24"/>
              </w:rPr>
              <w:t xml:space="preserve">” with no </w:t>
            </w:r>
            <w:r w:rsidR="0026771D">
              <w:rPr>
                <w:rFonts w:ascii="Times New Roman" w:eastAsia="Times New Roman" w:hAnsi="Times New Roman" w:cs="Times New Roman"/>
                <w:sz w:val="24"/>
                <w:szCs w:val="24"/>
              </w:rPr>
              <w:t xml:space="preserve">motion or </w:t>
            </w:r>
            <w:r w:rsidR="004F0634">
              <w:rPr>
                <w:rFonts w:ascii="Times New Roman" w:eastAsia="Times New Roman" w:hAnsi="Times New Roman" w:cs="Times New Roman"/>
                <w:sz w:val="24"/>
                <w:szCs w:val="24"/>
              </w:rPr>
              <w:t>objections</w:t>
            </w:r>
            <w:r>
              <w:rPr>
                <w:rFonts w:ascii="Times New Roman" w:eastAsia="Times New Roman" w:hAnsi="Times New Roman" w:cs="Times New Roman"/>
                <w:sz w:val="24"/>
                <w:szCs w:val="24"/>
              </w:rPr>
              <w:t>;</w:t>
            </w:r>
            <w:r w:rsidR="004F06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motion carries.</w:t>
            </w:r>
            <w:r w:rsidR="003343C4">
              <w:rPr>
                <w:rFonts w:ascii="Times New Roman" w:eastAsia="Times New Roman" w:hAnsi="Times New Roman" w:cs="Times New Roman"/>
                <w:sz w:val="24"/>
                <w:szCs w:val="24"/>
              </w:rPr>
              <w:t xml:space="preserve"> </w:t>
            </w:r>
            <w:r w:rsidR="00B96A37">
              <w:rPr>
                <w:rFonts w:ascii="Times New Roman" w:eastAsia="Times New Roman" w:hAnsi="Times New Roman" w:cs="Times New Roman"/>
                <w:sz w:val="24"/>
                <w:szCs w:val="24"/>
              </w:rPr>
              <w:t>Lya Stroupe</w:t>
            </w:r>
            <w:r w:rsidR="003343C4">
              <w:rPr>
                <w:rFonts w:ascii="Times New Roman" w:eastAsia="Times New Roman" w:hAnsi="Times New Roman" w:cs="Times New Roman"/>
                <w:sz w:val="24"/>
                <w:szCs w:val="24"/>
              </w:rPr>
              <w:t xml:space="preserve"> approved </w:t>
            </w:r>
            <w:r w:rsidR="00B96A37">
              <w:rPr>
                <w:rFonts w:ascii="Times New Roman" w:eastAsia="Times New Roman" w:hAnsi="Times New Roman" w:cs="Times New Roman"/>
                <w:sz w:val="24"/>
                <w:szCs w:val="24"/>
              </w:rPr>
              <w:t>Motion</w:t>
            </w:r>
            <w:r w:rsidR="003343C4">
              <w:rPr>
                <w:rFonts w:ascii="Times New Roman" w:eastAsia="Times New Roman" w:hAnsi="Times New Roman" w:cs="Times New Roman"/>
                <w:sz w:val="24"/>
                <w:szCs w:val="24"/>
              </w:rPr>
              <w:t>, and</w:t>
            </w:r>
            <w:r w:rsidR="00B96A37">
              <w:rPr>
                <w:rFonts w:ascii="Times New Roman" w:eastAsia="Times New Roman" w:hAnsi="Times New Roman" w:cs="Times New Roman"/>
                <w:sz w:val="24"/>
                <w:szCs w:val="24"/>
              </w:rPr>
              <w:t xml:space="preserve"> Miranda Nuzum </w:t>
            </w:r>
            <w:r w:rsidR="003343C4">
              <w:rPr>
                <w:rFonts w:ascii="Times New Roman" w:eastAsia="Times New Roman" w:hAnsi="Times New Roman" w:cs="Times New Roman"/>
                <w:sz w:val="24"/>
                <w:szCs w:val="24"/>
              </w:rPr>
              <w:t>second motion to approve</w:t>
            </w:r>
          </w:p>
        </w:tc>
      </w:tr>
      <w:tr w:rsidR="0077608C" w:rsidRPr="00C2794B" w14:paraId="230266F6" w14:textId="77777777" w:rsidTr="00B81175">
        <w:trPr>
          <w:trHeight w:val="302"/>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8B728" w14:textId="04FDD922" w:rsidR="00C2794B" w:rsidRPr="00C0566B" w:rsidRDefault="00C2794B">
            <w:pPr>
              <w:pStyle w:val="ListParagraph"/>
              <w:numPr>
                <w:ilvl w:val="0"/>
                <w:numId w:val="1"/>
              </w:numPr>
              <w:spacing w:after="0" w:line="240" w:lineRule="auto"/>
              <w:rPr>
                <w:rFonts w:ascii="Times New Roman" w:eastAsia="Times New Roman" w:hAnsi="Times New Roman" w:cs="Times New Roman"/>
                <w:b/>
                <w:bCs/>
                <w:sz w:val="24"/>
                <w:szCs w:val="24"/>
              </w:rPr>
            </w:pPr>
            <w:r w:rsidRPr="00C0566B">
              <w:rPr>
                <w:rFonts w:ascii="Times New Roman" w:eastAsia="Times New Roman" w:hAnsi="Times New Roman" w:cs="Times New Roman"/>
                <w:b/>
                <w:bCs/>
                <w:sz w:val="24"/>
                <w:szCs w:val="24"/>
              </w:rPr>
              <w:t>Approval of Previous Meeting Minutes</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75B9C" w14:textId="26D6651A" w:rsidR="00C2794B" w:rsidRPr="00C0566B" w:rsidRDefault="00C2794B" w:rsidP="004C60F9">
            <w:pPr>
              <w:spacing w:after="0" w:line="240" w:lineRule="auto"/>
              <w:rPr>
                <w:rFonts w:ascii="Times New Roman" w:eastAsia="Times New Roman" w:hAnsi="Times New Roman" w:cs="Times New Roman"/>
                <w:sz w:val="24"/>
                <w:szCs w:val="24"/>
              </w:rPr>
            </w:pPr>
            <w:r w:rsidRPr="00C0566B">
              <w:rPr>
                <w:rFonts w:ascii="Times New Roman" w:eastAsia="Times New Roman" w:hAnsi="Times New Roman" w:cs="Times New Roman"/>
                <w:sz w:val="24"/>
                <w:szCs w:val="24"/>
              </w:rPr>
              <w:t>Motion: “to approve the last meeting minutes as distributed without revision”</w:t>
            </w:r>
            <w:r w:rsidR="00F463D8" w:rsidRPr="00C0566B">
              <w:rPr>
                <w:rFonts w:ascii="Times New Roman" w:eastAsia="Times New Roman" w:hAnsi="Times New Roman" w:cs="Times New Roman"/>
                <w:sz w:val="24"/>
                <w:szCs w:val="24"/>
              </w:rPr>
              <w:t xml:space="preserve"> </w:t>
            </w:r>
            <w:r w:rsidR="003343C4" w:rsidRPr="00C0566B">
              <w:rPr>
                <w:rFonts w:ascii="Times New Roman" w:eastAsia="Times New Roman" w:hAnsi="Times New Roman" w:cs="Times New Roman"/>
                <w:sz w:val="24"/>
                <w:szCs w:val="24"/>
              </w:rPr>
              <w:t xml:space="preserve">Lya </w:t>
            </w:r>
            <w:r w:rsidR="00F463D8" w:rsidRPr="00C0566B">
              <w:rPr>
                <w:rFonts w:ascii="Times New Roman" w:eastAsia="Times New Roman" w:hAnsi="Times New Roman" w:cs="Times New Roman"/>
                <w:sz w:val="24"/>
                <w:szCs w:val="24"/>
              </w:rPr>
              <w:t>Stroupe</w:t>
            </w:r>
            <w:r w:rsidR="003343C4" w:rsidRPr="00C0566B">
              <w:rPr>
                <w:rFonts w:ascii="Times New Roman" w:eastAsia="Times New Roman" w:hAnsi="Times New Roman" w:cs="Times New Roman"/>
                <w:sz w:val="24"/>
                <w:szCs w:val="24"/>
              </w:rPr>
              <w:t xml:space="preserve"> motion to approve</w:t>
            </w:r>
            <w:r w:rsidR="00571908" w:rsidRPr="00C0566B">
              <w:rPr>
                <w:rFonts w:ascii="Times New Roman" w:eastAsia="Times New Roman" w:hAnsi="Times New Roman" w:cs="Times New Roman"/>
                <w:sz w:val="24"/>
                <w:szCs w:val="24"/>
              </w:rPr>
              <w:t xml:space="preserve"> without objection.</w:t>
            </w:r>
          </w:p>
        </w:tc>
      </w:tr>
      <w:tr w:rsidR="0077608C" w:rsidRPr="00C2794B" w14:paraId="32A94E6F" w14:textId="77777777" w:rsidTr="00B81175">
        <w:trPr>
          <w:trHeight w:val="843"/>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4A570" w14:textId="5BED3B95" w:rsidR="00C2794B" w:rsidRPr="00C0566B" w:rsidRDefault="00C2794B">
            <w:pPr>
              <w:pStyle w:val="ListParagraph"/>
              <w:numPr>
                <w:ilvl w:val="0"/>
                <w:numId w:val="1"/>
              </w:numPr>
              <w:spacing w:after="0" w:line="240" w:lineRule="auto"/>
              <w:rPr>
                <w:rFonts w:ascii="Times New Roman" w:eastAsia="Times New Roman" w:hAnsi="Times New Roman" w:cs="Times New Roman"/>
                <w:b/>
                <w:bCs/>
                <w:sz w:val="24"/>
                <w:szCs w:val="24"/>
              </w:rPr>
            </w:pPr>
            <w:r w:rsidRPr="00C0566B">
              <w:rPr>
                <w:rFonts w:ascii="Times New Roman" w:eastAsia="Times New Roman" w:hAnsi="Times New Roman" w:cs="Times New Roman"/>
                <w:b/>
                <w:bCs/>
                <w:sz w:val="24"/>
                <w:szCs w:val="24"/>
              </w:rPr>
              <w:t>Treasurer’s Report</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D0AA4" w14:textId="4238D807" w:rsidR="00C2794B" w:rsidRPr="00C0566B" w:rsidRDefault="00F463D8" w:rsidP="004C60F9">
            <w:pPr>
              <w:spacing w:before="302" w:after="0" w:line="240" w:lineRule="auto"/>
              <w:ind w:right="72"/>
              <w:rPr>
                <w:rFonts w:ascii="Times New Roman" w:eastAsia="Times New Roman" w:hAnsi="Times New Roman" w:cs="Times New Roman"/>
                <w:sz w:val="24"/>
                <w:szCs w:val="24"/>
              </w:rPr>
            </w:pPr>
            <w:r w:rsidRPr="00C0566B">
              <w:rPr>
                <w:rFonts w:ascii="Times New Roman" w:eastAsia="Times New Roman" w:hAnsi="Times New Roman" w:cs="Times New Roman"/>
                <w:sz w:val="24"/>
                <w:szCs w:val="24"/>
              </w:rPr>
              <w:t xml:space="preserve">Presented by </w:t>
            </w:r>
            <w:r w:rsidR="001B288D">
              <w:rPr>
                <w:rFonts w:ascii="Times New Roman" w:eastAsia="Times New Roman" w:hAnsi="Times New Roman" w:cs="Times New Roman"/>
                <w:sz w:val="24"/>
                <w:szCs w:val="24"/>
              </w:rPr>
              <w:t xml:space="preserve">CEO, </w:t>
            </w:r>
            <w:r w:rsidR="00B96A37" w:rsidRPr="00C0566B">
              <w:rPr>
                <w:rFonts w:ascii="Times New Roman" w:eastAsia="Times New Roman" w:hAnsi="Times New Roman" w:cs="Times New Roman"/>
                <w:sz w:val="24"/>
                <w:szCs w:val="24"/>
              </w:rPr>
              <w:t>Julie Huron</w:t>
            </w:r>
            <w:r w:rsidR="006F0B81" w:rsidRPr="00C0566B">
              <w:rPr>
                <w:rFonts w:ascii="Times New Roman" w:eastAsia="Times New Roman" w:hAnsi="Times New Roman" w:cs="Times New Roman"/>
                <w:sz w:val="24"/>
                <w:szCs w:val="24"/>
              </w:rPr>
              <w:t>. See Report attached</w:t>
            </w:r>
            <w:r w:rsidRPr="00C0566B">
              <w:rPr>
                <w:rFonts w:ascii="Times New Roman" w:eastAsia="Times New Roman" w:hAnsi="Times New Roman" w:cs="Times New Roman"/>
                <w:sz w:val="24"/>
                <w:szCs w:val="24"/>
              </w:rPr>
              <w:t xml:space="preserve"> </w:t>
            </w:r>
          </w:p>
          <w:p w14:paraId="656018EE" w14:textId="208616EC" w:rsidR="00481CDA" w:rsidRPr="00C0566B" w:rsidRDefault="00481CDA" w:rsidP="0026771D">
            <w:pPr>
              <w:spacing w:before="302" w:after="0" w:line="240" w:lineRule="auto"/>
              <w:ind w:right="72"/>
              <w:rPr>
                <w:rFonts w:ascii="Times New Roman" w:eastAsia="Times New Roman" w:hAnsi="Times New Roman" w:cs="Times New Roman"/>
                <w:sz w:val="24"/>
                <w:szCs w:val="24"/>
              </w:rPr>
            </w:pPr>
          </w:p>
        </w:tc>
      </w:tr>
      <w:tr w:rsidR="0077608C" w:rsidRPr="00C2794B" w14:paraId="2DB7906A" w14:textId="77777777" w:rsidTr="00B81175">
        <w:trPr>
          <w:trHeight w:val="483"/>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2C85A" w14:textId="7123FBDF" w:rsidR="00C2794B" w:rsidRPr="00C0566B" w:rsidRDefault="006F6C59">
            <w:pPr>
              <w:pStyle w:val="ListParagraph"/>
              <w:numPr>
                <w:ilvl w:val="0"/>
                <w:numId w:val="1"/>
              </w:numPr>
              <w:spacing w:after="0" w:line="240" w:lineRule="auto"/>
              <w:rPr>
                <w:rFonts w:ascii="Times New Roman" w:eastAsia="Times New Roman" w:hAnsi="Times New Roman" w:cs="Times New Roman"/>
                <w:b/>
                <w:bCs/>
                <w:sz w:val="24"/>
                <w:szCs w:val="24"/>
              </w:rPr>
            </w:pPr>
            <w:r w:rsidRPr="00C0566B">
              <w:rPr>
                <w:rFonts w:ascii="Times New Roman" w:eastAsia="Times New Roman" w:hAnsi="Times New Roman" w:cs="Times New Roman"/>
                <w:b/>
                <w:bCs/>
                <w:sz w:val="24"/>
                <w:szCs w:val="24"/>
              </w:rPr>
              <w:t>President’s Report</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283CF" w14:textId="7117BFA5" w:rsidR="00C2794B" w:rsidRPr="00C0566B" w:rsidRDefault="00862526" w:rsidP="00C2794B">
            <w:pPr>
              <w:spacing w:before="25" w:after="0" w:line="240" w:lineRule="auto"/>
              <w:ind w:left="486" w:right="99" w:hanging="358"/>
              <w:rPr>
                <w:rFonts w:ascii="Times New Roman" w:eastAsia="Times New Roman" w:hAnsi="Times New Roman" w:cs="Times New Roman"/>
                <w:sz w:val="24"/>
                <w:szCs w:val="24"/>
              </w:rPr>
            </w:pPr>
            <w:r w:rsidRPr="00C0566B">
              <w:rPr>
                <w:rFonts w:ascii="Times New Roman" w:eastAsia="Times New Roman" w:hAnsi="Times New Roman" w:cs="Times New Roman"/>
                <w:sz w:val="24"/>
                <w:szCs w:val="24"/>
              </w:rPr>
              <w:t>See attached report</w:t>
            </w:r>
            <w:r w:rsidR="00A01CBE" w:rsidRPr="00C0566B">
              <w:rPr>
                <w:rFonts w:ascii="Times New Roman" w:eastAsia="Times New Roman" w:hAnsi="Times New Roman" w:cs="Times New Roman"/>
                <w:sz w:val="24"/>
                <w:szCs w:val="24"/>
              </w:rPr>
              <w:t xml:space="preserve"> provided by Donte Newsom.</w:t>
            </w:r>
          </w:p>
        </w:tc>
      </w:tr>
      <w:tr w:rsidR="001E03F5" w:rsidRPr="00C2794B" w14:paraId="6E69EE6A" w14:textId="77777777" w:rsidTr="00B81175">
        <w:trPr>
          <w:trHeight w:val="591"/>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8F538" w14:textId="1B403D5F" w:rsidR="001E03F5" w:rsidRPr="00C0566B" w:rsidRDefault="001E03F5">
            <w:pPr>
              <w:pStyle w:val="ListParagraph"/>
              <w:numPr>
                <w:ilvl w:val="0"/>
                <w:numId w:val="1"/>
              </w:numPr>
              <w:spacing w:after="0" w:line="240" w:lineRule="auto"/>
              <w:rPr>
                <w:rFonts w:ascii="Times New Roman" w:eastAsia="Times New Roman" w:hAnsi="Times New Roman" w:cs="Times New Roman"/>
                <w:b/>
                <w:bCs/>
                <w:sz w:val="24"/>
                <w:szCs w:val="24"/>
              </w:rPr>
            </w:pPr>
            <w:r w:rsidRPr="00C0566B">
              <w:rPr>
                <w:rFonts w:ascii="Times New Roman" w:eastAsia="Times New Roman" w:hAnsi="Times New Roman" w:cs="Times New Roman"/>
                <w:b/>
                <w:bCs/>
                <w:sz w:val="24"/>
                <w:szCs w:val="24"/>
              </w:rPr>
              <w:lastRenderedPageBreak/>
              <w:t xml:space="preserve">CEO’s Report </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4493A" w14:textId="19627463" w:rsidR="001E03F5" w:rsidRPr="00C0566B" w:rsidRDefault="001E03F5" w:rsidP="00DD2710">
            <w:pPr>
              <w:spacing w:before="29" w:after="0" w:line="240" w:lineRule="auto"/>
              <w:ind w:left="486" w:right="132" w:hanging="351"/>
              <w:rPr>
                <w:rFonts w:ascii="Times New Roman" w:eastAsia="Times New Roman" w:hAnsi="Times New Roman" w:cs="Times New Roman"/>
                <w:sz w:val="24"/>
                <w:szCs w:val="24"/>
              </w:rPr>
            </w:pPr>
            <w:r w:rsidRPr="00C0566B">
              <w:rPr>
                <w:rFonts w:ascii="Times New Roman" w:eastAsia="Times New Roman" w:hAnsi="Times New Roman" w:cs="Times New Roman"/>
                <w:sz w:val="24"/>
                <w:szCs w:val="24"/>
              </w:rPr>
              <w:t>See attached report</w:t>
            </w:r>
            <w:r w:rsidR="00A01CBE" w:rsidRPr="00C0566B">
              <w:rPr>
                <w:rFonts w:ascii="Times New Roman" w:eastAsia="Times New Roman" w:hAnsi="Times New Roman" w:cs="Times New Roman"/>
                <w:sz w:val="24"/>
                <w:szCs w:val="24"/>
              </w:rPr>
              <w:t xml:space="preserve"> provided by Julie Huron.</w:t>
            </w:r>
          </w:p>
        </w:tc>
      </w:tr>
      <w:tr w:rsidR="001E03F5" w:rsidRPr="00C2794B" w14:paraId="3977D604" w14:textId="77777777" w:rsidTr="00B81175">
        <w:trPr>
          <w:trHeight w:val="591"/>
        </w:trPr>
        <w:tc>
          <w:tcPr>
            <w:tcW w:w="3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48C2B" w14:textId="33A857AB" w:rsidR="001E03F5" w:rsidRPr="00C0566B" w:rsidRDefault="001E03F5">
            <w:pPr>
              <w:pStyle w:val="ListParagraph"/>
              <w:numPr>
                <w:ilvl w:val="0"/>
                <w:numId w:val="1"/>
              </w:numPr>
              <w:spacing w:after="0" w:line="240" w:lineRule="auto"/>
              <w:rPr>
                <w:rFonts w:ascii="Times New Roman" w:eastAsia="Times New Roman" w:hAnsi="Times New Roman" w:cs="Times New Roman"/>
                <w:b/>
                <w:bCs/>
                <w:sz w:val="24"/>
                <w:szCs w:val="24"/>
              </w:rPr>
            </w:pPr>
            <w:r w:rsidRPr="00C0566B">
              <w:rPr>
                <w:rFonts w:ascii="Times New Roman" w:eastAsia="Times New Roman" w:hAnsi="Times New Roman" w:cs="Times New Roman"/>
                <w:b/>
                <w:bCs/>
                <w:sz w:val="24"/>
                <w:szCs w:val="24"/>
              </w:rPr>
              <w:t>Committee Reports:</w:t>
            </w:r>
          </w:p>
        </w:tc>
        <w:tc>
          <w:tcPr>
            <w:tcW w:w="6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FA07D" w14:textId="77777777" w:rsidR="0026771D" w:rsidRPr="00C0566B" w:rsidRDefault="0026771D" w:rsidP="0026771D">
            <w:pPr>
              <w:pStyle w:val="Heading2"/>
              <w:shd w:val="clear" w:color="auto" w:fill="FFFFFF"/>
              <w:spacing w:before="180" w:after="180" w:line="252" w:lineRule="atLeast"/>
              <w:rPr>
                <w:rFonts w:ascii="Times New Roman" w:hAnsi="Times New Roman" w:cs="Times New Roman"/>
                <w:b/>
                <w:bCs/>
                <w:color w:val="282828"/>
                <w:sz w:val="24"/>
                <w:szCs w:val="24"/>
              </w:rPr>
            </w:pPr>
            <w:r w:rsidRPr="00C0566B">
              <w:rPr>
                <w:rFonts w:ascii="Times New Roman" w:hAnsi="Times New Roman" w:cs="Times New Roman"/>
                <w:b/>
                <w:bCs/>
                <w:color w:val="282828"/>
                <w:sz w:val="24"/>
                <w:szCs w:val="24"/>
              </w:rPr>
              <w:t>Committee and Leadership Updates</w:t>
            </w:r>
          </w:p>
          <w:p w14:paraId="5E790D54" w14:textId="570D44B7" w:rsidR="00900997" w:rsidRPr="00C0566B" w:rsidRDefault="00446233" w:rsidP="00900997">
            <w:pPr>
              <w:pStyle w:val="NormalWeb"/>
              <w:rPr>
                <w:b/>
                <w:bCs/>
                <w:color w:val="282828"/>
              </w:rPr>
            </w:pPr>
            <w:r w:rsidRPr="00C0566B">
              <w:rPr>
                <w:b/>
                <w:bCs/>
                <w:color w:val="282828"/>
              </w:rPr>
              <w:t xml:space="preserve">Membership: </w:t>
            </w:r>
          </w:p>
          <w:p w14:paraId="77924508" w14:textId="77777777" w:rsidR="00C0566B" w:rsidRPr="00C0566B" w:rsidRDefault="00C0566B" w:rsidP="00C0566B">
            <w:pPr>
              <w:pStyle w:val="NormalWeb"/>
            </w:pPr>
            <w:r w:rsidRPr="00C0566B">
              <w:t xml:space="preserve">Annie Jenkins presented updates focused on membership retention, engagement, event diversification, and educational programming. </w:t>
            </w:r>
          </w:p>
          <w:p w14:paraId="416F4BD4"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Committee Priorities</w:t>
            </w:r>
          </w:p>
          <w:p w14:paraId="65BCCA85" w14:textId="77777777" w:rsidR="00C0566B" w:rsidRPr="00C0566B" w:rsidRDefault="00C0566B">
            <w:pPr>
              <w:numPr>
                <w:ilvl w:val="0"/>
                <w:numId w:val="10"/>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Improve retention and membership growth </w:t>
            </w:r>
          </w:p>
          <w:p w14:paraId="16B24D99" w14:textId="77777777" w:rsidR="00C0566B" w:rsidRPr="00C0566B" w:rsidRDefault="00C0566B">
            <w:pPr>
              <w:numPr>
                <w:ilvl w:val="0"/>
                <w:numId w:val="10"/>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Diversify WVNA event offerings </w:t>
            </w:r>
          </w:p>
          <w:p w14:paraId="5157B508" w14:textId="77777777" w:rsidR="00C0566B" w:rsidRPr="00C0566B" w:rsidRDefault="00C0566B">
            <w:pPr>
              <w:numPr>
                <w:ilvl w:val="0"/>
                <w:numId w:val="10"/>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Evaluate event return on investment to prioritize membership-driving initiatives </w:t>
            </w:r>
          </w:p>
          <w:p w14:paraId="2CC8D491"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Recent Successful Events</w:t>
            </w:r>
          </w:p>
          <w:p w14:paraId="2F8F7E4B" w14:textId="77777777" w:rsidR="00C0566B" w:rsidRPr="00C0566B" w:rsidRDefault="00C0566B">
            <w:pPr>
              <w:numPr>
                <w:ilvl w:val="0"/>
                <w:numId w:val="11"/>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West Virginia Hill Day </w:t>
            </w:r>
          </w:p>
          <w:p w14:paraId="2EECBEE4" w14:textId="77777777" w:rsidR="00C0566B" w:rsidRPr="00C0566B" w:rsidRDefault="00C0566B">
            <w:pPr>
              <w:numPr>
                <w:ilvl w:val="0"/>
                <w:numId w:val="11"/>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Black History Month expert panel </w:t>
            </w:r>
          </w:p>
          <w:p w14:paraId="4B63FAC8"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Upcoming Events</w:t>
            </w:r>
          </w:p>
          <w:p w14:paraId="5598AF36" w14:textId="77777777" w:rsidR="00C0566B" w:rsidRPr="00C0566B" w:rsidRDefault="00C0566B" w:rsidP="00C0566B">
            <w:pPr>
              <w:pStyle w:val="NormalWeb"/>
            </w:pPr>
            <w:r w:rsidRPr="00C0566B">
              <w:rPr>
                <w:rStyle w:val="Strong"/>
              </w:rPr>
              <w:t>May 5 – WVNA Virtual Open House</w:t>
            </w:r>
          </w:p>
          <w:p w14:paraId="5D867B50" w14:textId="77777777" w:rsidR="00C0566B" w:rsidRPr="00C0566B" w:rsidRDefault="00C0566B">
            <w:pPr>
              <w:numPr>
                <w:ilvl w:val="0"/>
                <w:numId w:val="12"/>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Nurses Week kickoff event </w:t>
            </w:r>
          </w:p>
          <w:p w14:paraId="0B359DF5" w14:textId="77777777" w:rsidR="00C0566B" w:rsidRPr="00C0566B" w:rsidRDefault="00C0566B">
            <w:pPr>
              <w:numPr>
                <w:ilvl w:val="0"/>
                <w:numId w:val="12"/>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National speaker Dr. Tai Ford </w:t>
            </w:r>
          </w:p>
          <w:p w14:paraId="22F97714" w14:textId="77777777" w:rsidR="00C0566B" w:rsidRPr="00C0566B" w:rsidRDefault="00C0566B">
            <w:pPr>
              <w:numPr>
                <w:ilvl w:val="0"/>
                <w:numId w:val="12"/>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Free CE credit </w:t>
            </w:r>
          </w:p>
          <w:p w14:paraId="575A0126" w14:textId="77777777" w:rsidR="00C0566B" w:rsidRPr="00C0566B" w:rsidRDefault="00C0566B">
            <w:pPr>
              <w:numPr>
                <w:ilvl w:val="0"/>
                <w:numId w:val="12"/>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Gift card giveaways </w:t>
            </w:r>
          </w:p>
          <w:p w14:paraId="32EAE233" w14:textId="77777777" w:rsidR="00C0566B" w:rsidRPr="00C0566B" w:rsidRDefault="00C0566B" w:rsidP="00C0566B">
            <w:pPr>
              <w:pStyle w:val="NormalWeb"/>
            </w:pPr>
            <w:r w:rsidRPr="00C0566B">
              <w:rPr>
                <w:rStyle w:val="Strong"/>
              </w:rPr>
              <w:t>May 8 – Rural Health Speaker Panel</w:t>
            </w:r>
          </w:p>
          <w:p w14:paraId="77F49EBB" w14:textId="77777777" w:rsidR="00C0566B" w:rsidRPr="00C0566B" w:rsidRDefault="00C0566B">
            <w:pPr>
              <w:numPr>
                <w:ilvl w:val="0"/>
                <w:numId w:val="13"/>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Featuring Amy Cartwright and Katie Shepard </w:t>
            </w:r>
          </w:p>
          <w:p w14:paraId="7E7A74D3"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lastRenderedPageBreak/>
              <w:t>Fellowship Recognition</w:t>
            </w:r>
          </w:p>
          <w:p w14:paraId="72B76053" w14:textId="1DEF3976" w:rsidR="00C0566B" w:rsidRPr="00C0566B" w:rsidRDefault="00C0566B" w:rsidP="00900997">
            <w:pPr>
              <w:pStyle w:val="NormalWeb"/>
            </w:pPr>
            <w:r w:rsidRPr="00C0566B">
              <w:t>Annie Jenkins announced selection for the 2026 Brain Health Equity Fellowship and plans to incorporate related educational sessions into future WVNA programming.</w:t>
            </w:r>
          </w:p>
          <w:p w14:paraId="2EAE3D4D" w14:textId="71A66757" w:rsidR="006F2F56" w:rsidRPr="00C0566B" w:rsidRDefault="004777EC" w:rsidP="00EA5E3D">
            <w:pPr>
              <w:pStyle w:val="muitypography-root"/>
              <w:shd w:val="clear" w:color="auto" w:fill="FFFFFF"/>
              <w:spacing w:before="0" w:beforeAutospacing="0" w:after="120" w:afterAutospacing="0" w:line="336" w:lineRule="atLeast"/>
              <w:rPr>
                <w:b/>
                <w:bCs/>
                <w:color w:val="282828"/>
              </w:rPr>
            </w:pPr>
            <w:r w:rsidRPr="00C0566B">
              <w:rPr>
                <w:b/>
                <w:bCs/>
                <w:color w:val="282828"/>
              </w:rPr>
              <w:t xml:space="preserve">Events Committee: </w:t>
            </w:r>
          </w:p>
          <w:p w14:paraId="5E7E4CF7" w14:textId="77777777" w:rsidR="00C0566B" w:rsidRPr="00C0566B" w:rsidRDefault="00C0566B" w:rsidP="00C0566B">
            <w:pPr>
              <w:pStyle w:val="NormalWeb"/>
            </w:pPr>
            <w:r w:rsidRPr="00C0566B">
              <w:t xml:space="preserve">Discussion focused on event planning, conference participation, sponsorship development, and fundraising initiatives. </w:t>
            </w:r>
          </w:p>
          <w:p w14:paraId="2E5B991E"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Unity Day 2027 Planning</w:t>
            </w:r>
          </w:p>
          <w:p w14:paraId="0B0DD145" w14:textId="77777777" w:rsidR="00C0566B" w:rsidRPr="00C0566B" w:rsidRDefault="00C0566B" w:rsidP="00C0566B">
            <w:pPr>
              <w:pStyle w:val="NormalWeb"/>
            </w:pPr>
            <w:r w:rsidRPr="00C0566B">
              <w:t>Tentative planning underway for January 2027 event scheduling.</w:t>
            </w:r>
          </w:p>
          <w:p w14:paraId="2C21EE7A" w14:textId="77777777" w:rsidR="00C0566B" w:rsidRPr="00C0566B" w:rsidRDefault="00C0566B" w:rsidP="00C0566B">
            <w:pPr>
              <w:pStyle w:val="NormalWeb"/>
            </w:pPr>
            <w:r w:rsidRPr="00C0566B">
              <w:t>Julie Huron will obtain venue comparisons and pricing from:</w:t>
            </w:r>
          </w:p>
          <w:p w14:paraId="2CC690D1" w14:textId="77777777" w:rsidR="00C0566B" w:rsidRPr="00C0566B" w:rsidRDefault="00C0566B">
            <w:pPr>
              <w:numPr>
                <w:ilvl w:val="0"/>
                <w:numId w:val="14"/>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Embassy Suites </w:t>
            </w:r>
          </w:p>
          <w:p w14:paraId="58AE7B3D" w14:textId="77777777" w:rsidR="00C0566B" w:rsidRPr="00C0566B" w:rsidRDefault="00C0566B">
            <w:pPr>
              <w:numPr>
                <w:ilvl w:val="0"/>
                <w:numId w:val="14"/>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Sheraton </w:t>
            </w:r>
          </w:p>
          <w:p w14:paraId="38BAC0C8" w14:textId="77777777" w:rsidR="00C0566B" w:rsidRPr="00C0566B" w:rsidRDefault="00C0566B">
            <w:pPr>
              <w:numPr>
                <w:ilvl w:val="0"/>
                <w:numId w:val="14"/>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Charleston Civic Center </w:t>
            </w:r>
          </w:p>
          <w:p w14:paraId="6F828887" w14:textId="77777777" w:rsidR="00C0566B" w:rsidRPr="00C0566B" w:rsidRDefault="00C0566B">
            <w:pPr>
              <w:numPr>
                <w:ilvl w:val="0"/>
                <w:numId w:val="14"/>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Marriott </w:t>
            </w:r>
          </w:p>
          <w:p w14:paraId="7DBC9501" w14:textId="77777777" w:rsidR="00C0566B" w:rsidRPr="00C0566B" w:rsidRDefault="00C0566B" w:rsidP="00C0566B">
            <w:pPr>
              <w:pStyle w:val="NormalWeb"/>
            </w:pPr>
            <w:r w:rsidRPr="00C0566B">
              <w:t>Discussion included:</w:t>
            </w:r>
          </w:p>
          <w:p w14:paraId="46AD5235" w14:textId="77777777" w:rsidR="00C0566B" w:rsidRPr="00C0566B" w:rsidRDefault="00C0566B">
            <w:pPr>
              <w:numPr>
                <w:ilvl w:val="0"/>
                <w:numId w:val="15"/>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Hotel blocks </w:t>
            </w:r>
          </w:p>
          <w:p w14:paraId="02378510" w14:textId="77777777" w:rsidR="00C0566B" w:rsidRPr="00C0566B" w:rsidRDefault="00C0566B">
            <w:pPr>
              <w:numPr>
                <w:ilvl w:val="0"/>
                <w:numId w:val="15"/>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State-rate challenges </w:t>
            </w:r>
          </w:p>
          <w:p w14:paraId="26F86711" w14:textId="77777777" w:rsidR="00C0566B" w:rsidRPr="00C0566B" w:rsidRDefault="00C0566B">
            <w:pPr>
              <w:numPr>
                <w:ilvl w:val="0"/>
                <w:numId w:val="15"/>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Conference-center logistics </w:t>
            </w:r>
          </w:p>
          <w:p w14:paraId="2296D01F" w14:textId="77777777" w:rsidR="00C0566B" w:rsidRPr="00C0566B" w:rsidRDefault="00C0566B">
            <w:pPr>
              <w:numPr>
                <w:ilvl w:val="0"/>
                <w:numId w:val="15"/>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Regional accessibility considerations </w:t>
            </w:r>
          </w:p>
          <w:p w14:paraId="0EBAF0AF"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Fundraising Initiatives</w:t>
            </w:r>
          </w:p>
          <w:p w14:paraId="34B01EA0" w14:textId="77777777" w:rsidR="00C0566B" w:rsidRPr="00C0566B" w:rsidRDefault="00C0566B" w:rsidP="00C0566B">
            <w:pPr>
              <w:pStyle w:val="NormalWeb"/>
            </w:pPr>
            <w:r w:rsidRPr="00C0566B">
              <w:t>Julie proposed regional house-based fundraising events modeled after Fairness West Virginia events to support:</w:t>
            </w:r>
          </w:p>
          <w:p w14:paraId="6393AAAD" w14:textId="77777777" w:rsidR="00C0566B" w:rsidRPr="00C0566B" w:rsidRDefault="00C0566B">
            <w:pPr>
              <w:numPr>
                <w:ilvl w:val="0"/>
                <w:numId w:val="16"/>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Lobbying efforts </w:t>
            </w:r>
          </w:p>
          <w:p w14:paraId="3307A4C9" w14:textId="77777777" w:rsidR="00C0566B" w:rsidRPr="00C0566B" w:rsidRDefault="00C0566B">
            <w:pPr>
              <w:numPr>
                <w:ilvl w:val="0"/>
                <w:numId w:val="16"/>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ANA Membership Assembly travel </w:t>
            </w:r>
          </w:p>
          <w:p w14:paraId="4749891D" w14:textId="77777777" w:rsidR="00C0566B" w:rsidRPr="00C0566B" w:rsidRDefault="00C0566B">
            <w:pPr>
              <w:numPr>
                <w:ilvl w:val="0"/>
                <w:numId w:val="16"/>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lastRenderedPageBreak/>
              <w:t xml:space="preserve">WVNA advocacy activities </w:t>
            </w:r>
          </w:p>
          <w:p w14:paraId="6B1DEC0F" w14:textId="77777777" w:rsidR="00C0566B" w:rsidRPr="00C0566B" w:rsidRDefault="00C0566B" w:rsidP="00C0566B">
            <w:pPr>
              <w:pStyle w:val="NormalWeb"/>
            </w:pPr>
            <w:r w:rsidRPr="00C0566B">
              <w:t>Potential fundraising regions discussed included:</w:t>
            </w:r>
          </w:p>
          <w:p w14:paraId="75F5E312" w14:textId="77777777" w:rsidR="00C0566B" w:rsidRPr="00C0566B" w:rsidRDefault="00C0566B">
            <w:pPr>
              <w:numPr>
                <w:ilvl w:val="0"/>
                <w:numId w:val="17"/>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Morgantown </w:t>
            </w:r>
          </w:p>
          <w:p w14:paraId="751531D5" w14:textId="77777777" w:rsidR="00C0566B" w:rsidRPr="00C0566B" w:rsidRDefault="00C0566B">
            <w:pPr>
              <w:numPr>
                <w:ilvl w:val="0"/>
                <w:numId w:val="17"/>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Huntington/Charleston </w:t>
            </w:r>
          </w:p>
          <w:p w14:paraId="4925A1CE" w14:textId="77777777" w:rsidR="00C0566B" w:rsidRPr="00C0566B" w:rsidRDefault="00C0566B">
            <w:pPr>
              <w:numPr>
                <w:ilvl w:val="0"/>
                <w:numId w:val="17"/>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Beckley </w:t>
            </w:r>
          </w:p>
          <w:p w14:paraId="43BD2531"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Conference Participation</w:t>
            </w:r>
          </w:p>
          <w:p w14:paraId="4A489BF9" w14:textId="77777777" w:rsidR="00C0566B" w:rsidRPr="00C0566B" w:rsidRDefault="00C0566B" w:rsidP="00C0566B">
            <w:pPr>
              <w:pStyle w:val="NormalWeb"/>
            </w:pPr>
            <w:r w:rsidRPr="00C0566B">
              <w:t>WVNA accepted invitations to participate in:</w:t>
            </w:r>
          </w:p>
          <w:p w14:paraId="5E946AC2" w14:textId="77777777" w:rsidR="00C0566B" w:rsidRPr="00C0566B" w:rsidRDefault="00C0566B">
            <w:pPr>
              <w:numPr>
                <w:ilvl w:val="0"/>
                <w:numId w:val="18"/>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Marshall APN Conference – May 13 </w:t>
            </w:r>
          </w:p>
          <w:p w14:paraId="7ED0835E" w14:textId="77777777" w:rsidR="00C0566B" w:rsidRPr="00C0566B" w:rsidRDefault="00C0566B">
            <w:pPr>
              <w:numPr>
                <w:ilvl w:val="0"/>
                <w:numId w:val="18"/>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WVU Medicine APP Leadership Panel – September 17 at Stonewall Resort </w:t>
            </w:r>
          </w:p>
          <w:p w14:paraId="7A82FCD1" w14:textId="22A1A607" w:rsidR="00C0566B" w:rsidRPr="00C0566B" w:rsidRDefault="00C0566B" w:rsidP="00C0566B">
            <w:pPr>
              <w:pStyle w:val="NormalWeb"/>
            </w:pPr>
            <w:r w:rsidRPr="00C0566B">
              <w:t>Volunteers and panel participants were discussed during the meeting.</w:t>
            </w:r>
          </w:p>
          <w:p w14:paraId="1C1ED347" w14:textId="2E6B1331" w:rsidR="0026771D" w:rsidRPr="00C0566B" w:rsidRDefault="0026771D" w:rsidP="0026771D">
            <w:pPr>
              <w:pStyle w:val="Heading2"/>
              <w:shd w:val="clear" w:color="auto" w:fill="FFFFFF"/>
              <w:spacing w:before="180" w:after="180" w:line="252" w:lineRule="atLeast"/>
              <w:rPr>
                <w:rFonts w:ascii="Times New Roman" w:hAnsi="Times New Roman" w:cs="Times New Roman"/>
                <w:b/>
                <w:bCs/>
                <w:color w:val="282828"/>
                <w:sz w:val="24"/>
                <w:szCs w:val="24"/>
              </w:rPr>
            </w:pPr>
            <w:r w:rsidRPr="00C0566B">
              <w:rPr>
                <w:rFonts w:ascii="Times New Roman" w:hAnsi="Times New Roman" w:cs="Times New Roman"/>
                <w:b/>
                <w:bCs/>
                <w:color w:val="282828"/>
                <w:sz w:val="24"/>
                <w:szCs w:val="24"/>
              </w:rPr>
              <w:t xml:space="preserve">HP &amp; L </w:t>
            </w:r>
            <w:r w:rsidR="00FA08CF" w:rsidRPr="00C0566B">
              <w:rPr>
                <w:rFonts w:ascii="Times New Roman" w:hAnsi="Times New Roman" w:cs="Times New Roman"/>
                <w:b/>
                <w:bCs/>
                <w:color w:val="282828"/>
                <w:sz w:val="24"/>
                <w:szCs w:val="24"/>
              </w:rPr>
              <w:t>Committee</w:t>
            </w:r>
            <w:r w:rsidR="00C0566B" w:rsidRPr="00C0566B">
              <w:rPr>
                <w:rFonts w:ascii="Times New Roman" w:hAnsi="Times New Roman" w:cs="Times New Roman"/>
                <w:b/>
                <w:bCs/>
                <w:color w:val="282828"/>
                <w:sz w:val="24"/>
                <w:szCs w:val="24"/>
              </w:rPr>
              <w:t>:</w:t>
            </w:r>
          </w:p>
          <w:p w14:paraId="4ADFE524" w14:textId="77777777" w:rsidR="00C0566B" w:rsidRPr="00C0566B" w:rsidRDefault="00C0566B" w:rsidP="00C0566B">
            <w:pPr>
              <w:pStyle w:val="NormalWeb"/>
            </w:pPr>
            <w:r w:rsidRPr="00C0566B">
              <w:t xml:space="preserve">Legislative and advocacy updates were reviewed. </w:t>
            </w:r>
          </w:p>
          <w:p w14:paraId="0A667E3B"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Legislative Priorities</w:t>
            </w:r>
          </w:p>
          <w:p w14:paraId="19056358" w14:textId="77777777" w:rsidR="00C0566B" w:rsidRPr="00C0566B" w:rsidRDefault="00C0566B">
            <w:pPr>
              <w:numPr>
                <w:ilvl w:val="0"/>
                <w:numId w:val="19"/>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Continued efforts to remove collaborative agreement requirements </w:t>
            </w:r>
          </w:p>
          <w:p w14:paraId="7EC0EC80" w14:textId="77777777" w:rsidR="00C0566B" w:rsidRPr="00C0566B" w:rsidRDefault="00C0566B">
            <w:pPr>
              <w:numPr>
                <w:ilvl w:val="0"/>
                <w:numId w:val="19"/>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Senate sponsor secured </w:t>
            </w:r>
          </w:p>
          <w:p w14:paraId="4A3DD9EB" w14:textId="77777777" w:rsidR="00C0566B" w:rsidRPr="00C0566B" w:rsidRDefault="00C0566B">
            <w:pPr>
              <w:numPr>
                <w:ilvl w:val="0"/>
                <w:numId w:val="19"/>
              </w:numPr>
              <w:spacing w:before="100" w:beforeAutospacing="1" w:after="100" w:afterAutospacing="1" w:line="240" w:lineRule="auto"/>
              <w:rPr>
                <w:rFonts w:ascii="Times New Roman" w:hAnsi="Times New Roman" w:cs="Times New Roman"/>
              </w:rPr>
            </w:pPr>
            <w:r w:rsidRPr="00C0566B">
              <w:rPr>
                <w:rFonts w:ascii="Times New Roman" w:hAnsi="Times New Roman" w:cs="Times New Roman"/>
              </w:rPr>
              <w:t xml:space="preserve">Active pursuit of House sponsor underway </w:t>
            </w:r>
          </w:p>
          <w:p w14:paraId="41DDEA1B" w14:textId="77777777" w:rsidR="00C0566B" w:rsidRPr="00C0566B" w:rsidRDefault="00C0566B" w:rsidP="00C0566B">
            <w:pPr>
              <w:pStyle w:val="NormalWeb"/>
            </w:pPr>
            <w:r w:rsidRPr="00C0566B">
              <w:t>Recognition was given to Adam and HP&amp;L committee members for continued legislative leadership and advocacy support.</w:t>
            </w:r>
          </w:p>
          <w:p w14:paraId="4F53B8F2" w14:textId="5CCBFE90" w:rsidR="00AD37CD" w:rsidRDefault="00AD37CD" w:rsidP="00AD37CD">
            <w:pPr>
              <w:pStyle w:val="NormalWeb"/>
              <w:rPr>
                <w:b/>
                <w:bCs/>
              </w:rPr>
            </w:pPr>
            <w:r w:rsidRPr="00C0566B">
              <w:rPr>
                <w:b/>
                <w:bCs/>
              </w:rPr>
              <w:t>Nominations &amp; Awards Committee</w:t>
            </w:r>
          </w:p>
          <w:p w14:paraId="61EC3B43" w14:textId="3846997B" w:rsidR="002D0B2B" w:rsidRPr="002D0B2B" w:rsidRDefault="002D0B2B">
            <w:pPr>
              <w:pStyle w:val="NormalWeb"/>
              <w:numPr>
                <w:ilvl w:val="0"/>
                <w:numId w:val="22"/>
              </w:numPr>
            </w:pPr>
            <w:r w:rsidRPr="002D0B2B">
              <w:t>No discussion from this committee</w:t>
            </w:r>
          </w:p>
          <w:p w14:paraId="38F00119" w14:textId="57528A4B" w:rsidR="0026771D" w:rsidRPr="00C0566B" w:rsidRDefault="0026771D" w:rsidP="0026771D">
            <w:pPr>
              <w:pStyle w:val="muitypography-root"/>
              <w:shd w:val="clear" w:color="auto" w:fill="FFFFFF"/>
              <w:spacing w:before="0" w:beforeAutospacing="0" w:after="120" w:afterAutospacing="0" w:line="336" w:lineRule="atLeast"/>
              <w:rPr>
                <w:b/>
                <w:bCs/>
                <w:color w:val="282828"/>
              </w:rPr>
            </w:pPr>
            <w:r w:rsidRPr="00C0566B">
              <w:rPr>
                <w:b/>
                <w:bCs/>
                <w:color w:val="282828"/>
              </w:rPr>
              <w:t>Bylaws Committee</w:t>
            </w:r>
          </w:p>
          <w:p w14:paraId="1B9C2EC2" w14:textId="69488C6C" w:rsidR="004A6666" w:rsidRPr="002D0B2B" w:rsidRDefault="002D0B2B">
            <w:pPr>
              <w:pStyle w:val="ListParagraph"/>
              <w:numPr>
                <w:ilvl w:val="0"/>
                <w:numId w:val="21"/>
              </w:numPr>
              <w:spacing w:before="29" w:after="0" w:line="240" w:lineRule="auto"/>
              <w:ind w:right="132"/>
              <w:rPr>
                <w:rFonts w:ascii="Times New Roman" w:eastAsia="Times New Roman" w:hAnsi="Times New Roman" w:cs="Times New Roman"/>
                <w:sz w:val="24"/>
                <w:szCs w:val="24"/>
              </w:rPr>
            </w:pPr>
            <w:r w:rsidRPr="002D0B2B">
              <w:rPr>
                <w:rFonts w:ascii="Times New Roman" w:eastAsia="Times New Roman" w:hAnsi="Times New Roman" w:cs="Times New Roman"/>
                <w:sz w:val="24"/>
                <w:szCs w:val="24"/>
              </w:rPr>
              <w:t>No discussion from this committee</w:t>
            </w:r>
          </w:p>
          <w:p w14:paraId="54722164" w14:textId="085E633D" w:rsidR="004A6666" w:rsidRPr="00C0566B" w:rsidRDefault="004A6666" w:rsidP="00481CDA">
            <w:pPr>
              <w:spacing w:before="29" w:after="0" w:line="240" w:lineRule="auto"/>
              <w:ind w:left="828" w:right="132"/>
              <w:rPr>
                <w:rFonts w:ascii="Times New Roman" w:eastAsia="Times New Roman" w:hAnsi="Times New Roman" w:cs="Times New Roman"/>
                <w:b/>
                <w:bCs/>
                <w:sz w:val="24"/>
                <w:szCs w:val="24"/>
              </w:rPr>
            </w:pPr>
          </w:p>
        </w:tc>
      </w:tr>
    </w:tbl>
    <w:p w14:paraId="762C01DB" w14:textId="77777777" w:rsidR="00C2794B" w:rsidRPr="00C2794B" w:rsidRDefault="00C2794B" w:rsidP="00C2794B">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37"/>
        <w:gridCol w:w="5803"/>
      </w:tblGrid>
      <w:tr w:rsidR="006F6C59" w:rsidRPr="00C2794B" w14:paraId="15169C4A" w14:textId="77777777" w:rsidTr="00D516B3">
        <w:trPr>
          <w:trHeight w:val="591"/>
        </w:trPr>
        <w:tc>
          <w:tcPr>
            <w:tcW w:w="3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0161D" w14:textId="54E764D1" w:rsidR="00C2794B" w:rsidRPr="00C2794B" w:rsidRDefault="00D516B3" w:rsidP="00C2794B">
            <w:pPr>
              <w:spacing w:after="0" w:line="240" w:lineRule="auto"/>
              <w:rPr>
                <w:rFonts w:ascii="Times New Roman" w:eastAsia="Times New Roman" w:hAnsi="Times New Roman" w:cs="Times New Roman"/>
                <w:b/>
                <w:bCs/>
                <w:sz w:val="24"/>
                <w:szCs w:val="24"/>
              </w:rPr>
            </w:pPr>
            <w:bookmarkStart w:id="0" w:name="_Hlk164783080"/>
            <w:r>
              <w:rPr>
                <w:rFonts w:ascii="Times New Roman" w:eastAsia="Times New Roman" w:hAnsi="Times New Roman" w:cs="Times New Roman"/>
                <w:b/>
                <w:bCs/>
                <w:sz w:val="24"/>
                <w:szCs w:val="24"/>
              </w:rPr>
              <w:t>Unfinished Business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F0D26" w14:textId="77777777" w:rsidR="00C0566B" w:rsidRPr="00C0566B" w:rsidRDefault="00C0566B" w:rsidP="00C0566B">
            <w:pPr>
              <w:pStyle w:val="Heading3"/>
              <w:rPr>
                <w:rFonts w:ascii="Times New Roman" w:hAnsi="Times New Roman" w:cs="Times New Roman"/>
                <w:b/>
                <w:bCs/>
                <w:color w:val="000000" w:themeColor="text1"/>
                <w:sz w:val="24"/>
                <w:szCs w:val="24"/>
              </w:rPr>
            </w:pPr>
            <w:r w:rsidRPr="00C0566B">
              <w:rPr>
                <w:rFonts w:ascii="Times New Roman" w:hAnsi="Times New Roman" w:cs="Times New Roman"/>
                <w:b/>
                <w:bCs/>
                <w:color w:val="000000" w:themeColor="text1"/>
                <w:sz w:val="24"/>
                <w:szCs w:val="24"/>
              </w:rPr>
              <w:t>Huntington Bank Resolution &amp; Authorized Signers</w:t>
            </w:r>
          </w:p>
          <w:p w14:paraId="5ED82C5E" w14:textId="77777777" w:rsidR="00C0566B" w:rsidRPr="00C0566B" w:rsidRDefault="00C0566B" w:rsidP="00C0566B">
            <w:pPr>
              <w:pStyle w:val="NormalWeb"/>
              <w:rPr>
                <w:color w:val="000000" w:themeColor="text1"/>
              </w:rPr>
            </w:pPr>
            <w:r w:rsidRPr="00C0566B">
              <w:rPr>
                <w:color w:val="000000" w:themeColor="text1"/>
              </w:rPr>
              <w:t xml:space="preserve">Board reviewed documentation required to establish a Huntington nonprofit bank account. </w:t>
            </w:r>
          </w:p>
          <w:p w14:paraId="262AE984" w14:textId="77777777" w:rsidR="00C0566B" w:rsidRPr="00C0566B" w:rsidRDefault="00C0566B" w:rsidP="00C0566B">
            <w:pPr>
              <w:pStyle w:val="NormalWeb"/>
              <w:rPr>
                <w:color w:val="000000" w:themeColor="text1"/>
              </w:rPr>
            </w:pPr>
            <w:r w:rsidRPr="00C0566B">
              <w:rPr>
                <w:color w:val="000000" w:themeColor="text1"/>
              </w:rPr>
              <w:t>Discussion included:</w:t>
            </w:r>
          </w:p>
          <w:p w14:paraId="574D3ED9" w14:textId="77777777" w:rsidR="00C0566B" w:rsidRPr="00C0566B" w:rsidRDefault="00C0566B">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 xml:space="preserve">Authorized signer requirements </w:t>
            </w:r>
          </w:p>
          <w:p w14:paraId="4970F920" w14:textId="77777777" w:rsidR="00C0566B" w:rsidRPr="00C0566B" w:rsidRDefault="00C0566B">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 xml:space="preserve">Internal financial controls </w:t>
            </w:r>
          </w:p>
          <w:p w14:paraId="0E1228DB" w14:textId="77777777" w:rsidR="00C0566B" w:rsidRPr="00C0566B" w:rsidRDefault="00C0566B">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 xml:space="preserve">Whether dual signatures should be required on checks and transactions </w:t>
            </w:r>
          </w:p>
          <w:p w14:paraId="69B60012" w14:textId="77777777" w:rsidR="00C0566B" w:rsidRPr="00C0566B" w:rsidRDefault="00C0566B">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 xml:space="preserve">Geographic and logistical challenges with two-signature requirements </w:t>
            </w:r>
          </w:p>
          <w:p w14:paraId="062D9A52" w14:textId="77777777" w:rsidR="00C0566B" w:rsidRPr="00C0566B" w:rsidRDefault="00C0566B">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 xml:space="preserve">Need to align future financial controls with WVNA bylaws and policies </w:t>
            </w:r>
          </w:p>
          <w:p w14:paraId="1E85DEDC" w14:textId="77777777" w:rsidR="00C0566B" w:rsidRPr="00C0566B" w:rsidRDefault="00C0566B" w:rsidP="00C0566B">
            <w:pPr>
              <w:pStyle w:val="NormalWeb"/>
              <w:rPr>
                <w:color w:val="000000" w:themeColor="text1"/>
              </w:rPr>
            </w:pPr>
            <w:r w:rsidRPr="00C0566B">
              <w:rPr>
                <w:color w:val="000000" w:themeColor="text1"/>
              </w:rPr>
              <w:t>Julie clarified that the bank resolution identifies authorized signers but does not independently establish WVNA signature policy.</w:t>
            </w:r>
          </w:p>
          <w:p w14:paraId="144E260E" w14:textId="39150F67" w:rsidR="00C2794B" w:rsidRPr="00C0566B" w:rsidRDefault="00C2794B" w:rsidP="00C0566B">
            <w:pPr>
              <w:spacing w:before="29" w:after="0" w:line="240" w:lineRule="auto"/>
              <w:ind w:right="132"/>
              <w:rPr>
                <w:rFonts w:ascii="Times New Roman" w:eastAsia="Times New Roman" w:hAnsi="Times New Roman" w:cs="Times New Roman"/>
                <w:b/>
                <w:bCs/>
                <w:sz w:val="24"/>
                <w:szCs w:val="24"/>
              </w:rPr>
            </w:pPr>
          </w:p>
        </w:tc>
      </w:tr>
      <w:bookmarkEnd w:id="0"/>
      <w:tr w:rsidR="001E03F5" w:rsidRPr="00C2794B" w14:paraId="6CD3CD1E" w14:textId="77777777" w:rsidTr="00D516B3">
        <w:trPr>
          <w:trHeight w:val="591"/>
        </w:trPr>
        <w:tc>
          <w:tcPr>
            <w:tcW w:w="3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D8310" w14:textId="1F41F046" w:rsidR="001E03F5" w:rsidRPr="00C2794B" w:rsidRDefault="00D516B3" w:rsidP="00DD271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Business</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AD22" w14:textId="5AE062A9" w:rsidR="00494B37" w:rsidRDefault="00494B37" w:rsidP="00494B37">
            <w:pPr>
              <w:pStyle w:val="NormalWeb"/>
            </w:pPr>
            <w:r>
              <w:rPr>
                <w:rStyle w:val="Strong"/>
                <w:rFonts w:eastAsiaTheme="majorEastAsia"/>
              </w:rPr>
              <w:t xml:space="preserve">New Business </w:t>
            </w:r>
          </w:p>
          <w:p w14:paraId="16A0DB8D" w14:textId="77777777" w:rsidR="00C0566B" w:rsidRPr="00C0566B" w:rsidRDefault="00C0566B" w:rsidP="00C0566B">
            <w:pPr>
              <w:pStyle w:val="Heading3"/>
              <w:rPr>
                <w:rFonts w:ascii="Times New Roman" w:hAnsi="Times New Roman" w:cs="Times New Roman"/>
                <w:color w:val="000000" w:themeColor="text1"/>
                <w:sz w:val="24"/>
                <w:szCs w:val="24"/>
              </w:rPr>
            </w:pPr>
            <w:r w:rsidRPr="00C0566B">
              <w:rPr>
                <w:rFonts w:ascii="Times New Roman" w:hAnsi="Times New Roman" w:cs="Times New Roman"/>
                <w:color w:val="000000" w:themeColor="text1"/>
                <w:sz w:val="24"/>
                <w:szCs w:val="24"/>
              </w:rPr>
              <w:t>Voting Logistics &amp; Quorum Concerns</w:t>
            </w:r>
          </w:p>
          <w:p w14:paraId="34135F21" w14:textId="77777777" w:rsidR="00C0566B" w:rsidRPr="00C0566B" w:rsidRDefault="00C0566B" w:rsidP="00C0566B">
            <w:pPr>
              <w:pStyle w:val="NormalWeb"/>
              <w:rPr>
                <w:color w:val="000000" w:themeColor="text1"/>
              </w:rPr>
            </w:pPr>
            <w:r w:rsidRPr="00C0566B">
              <w:rPr>
                <w:color w:val="000000" w:themeColor="text1"/>
              </w:rPr>
              <w:t>Board discussed quorum limitations related to member scheduling conflicts and early departures from meetings. Members acknowledged the need for continued evaluation of voting logistics and governance processes.</w:t>
            </w:r>
          </w:p>
          <w:p w14:paraId="2169A460" w14:textId="08469A2C" w:rsidR="00C96EFC" w:rsidRPr="00D5524C" w:rsidRDefault="00C96EFC" w:rsidP="00C0566B">
            <w:pPr>
              <w:pStyle w:val="NormalWeb"/>
              <w:rPr>
                <w:b/>
                <w:bCs/>
              </w:rPr>
            </w:pPr>
          </w:p>
        </w:tc>
      </w:tr>
      <w:tr w:rsidR="00D516B3" w:rsidRPr="00C2794B" w14:paraId="22F4F933" w14:textId="77777777" w:rsidTr="00D516B3">
        <w:trPr>
          <w:trHeight w:val="591"/>
        </w:trPr>
        <w:tc>
          <w:tcPr>
            <w:tcW w:w="3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B0B98" w14:textId="668700DE" w:rsidR="00D516B3" w:rsidRDefault="00D516B3" w:rsidP="00DD271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Adjournment</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F3F4F" w14:textId="19C467C0" w:rsidR="00D516B3" w:rsidRDefault="00D516B3" w:rsidP="00DD2710">
            <w:pPr>
              <w:spacing w:before="29" w:after="0" w:line="240" w:lineRule="auto"/>
              <w:ind w:left="486" w:right="132" w:hanging="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meeting was adjourned at </w:t>
            </w:r>
            <w:r w:rsidR="00C0566B">
              <w:rPr>
                <w:rFonts w:ascii="Times New Roman" w:eastAsia="Times New Roman" w:hAnsi="Times New Roman" w:cs="Times New Roman"/>
                <w:sz w:val="24"/>
                <w:szCs w:val="24"/>
              </w:rPr>
              <w:t>20</w:t>
            </w:r>
            <w:r w:rsidR="001B288D">
              <w:rPr>
                <w:rFonts w:ascii="Times New Roman" w:eastAsia="Times New Roman" w:hAnsi="Times New Roman" w:cs="Times New Roman"/>
                <w:sz w:val="24"/>
                <w:szCs w:val="24"/>
              </w:rPr>
              <w:t>:</w:t>
            </w:r>
            <w:r w:rsidR="00C0566B">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pm.</w:t>
            </w:r>
          </w:p>
          <w:p w14:paraId="3205D96A" w14:textId="77777777" w:rsidR="001372FB" w:rsidRDefault="001372FB" w:rsidP="00DD2710">
            <w:pPr>
              <w:spacing w:before="29" w:after="0" w:line="240" w:lineRule="auto"/>
              <w:ind w:left="486" w:right="132" w:hanging="351"/>
              <w:rPr>
                <w:rFonts w:ascii="Times New Roman" w:eastAsia="Times New Roman" w:hAnsi="Times New Roman" w:cs="Times New Roman"/>
                <w:sz w:val="24"/>
                <w:szCs w:val="24"/>
              </w:rPr>
            </w:pPr>
          </w:p>
          <w:p w14:paraId="17B8ADEC" w14:textId="1AD9ACC4" w:rsidR="001372FB" w:rsidRDefault="001372FB" w:rsidP="001372FB">
            <w:pPr>
              <w:spacing w:before="29" w:after="0" w:line="240" w:lineRule="auto"/>
              <w:ind w:left="142" w:right="132"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t>Motion: “to adjourn the meeting”</w:t>
            </w:r>
            <w:r w:rsidR="004A6666">
              <w:rPr>
                <w:rFonts w:ascii="Times New Roman" w:eastAsia="Times New Roman" w:hAnsi="Times New Roman" w:cs="Times New Roman"/>
                <w:sz w:val="24"/>
                <w:szCs w:val="24"/>
              </w:rPr>
              <w:t xml:space="preserve"> with no seconds or objections</w:t>
            </w:r>
            <w:r w:rsidR="00F816C6">
              <w:rPr>
                <w:rFonts w:ascii="Times New Roman" w:eastAsia="Times New Roman" w:hAnsi="Times New Roman" w:cs="Times New Roman"/>
                <w:sz w:val="24"/>
                <w:szCs w:val="24"/>
              </w:rPr>
              <w:t>; motion carries.</w:t>
            </w:r>
          </w:p>
        </w:tc>
      </w:tr>
      <w:tr w:rsidR="00D516B3" w:rsidRPr="00C2794B" w14:paraId="0CB0B64A" w14:textId="77777777" w:rsidTr="00D516B3">
        <w:trPr>
          <w:trHeight w:val="591"/>
        </w:trPr>
        <w:tc>
          <w:tcPr>
            <w:tcW w:w="3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0A736" w14:textId="14A8216C" w:rsidR="00D516B3" w:rsidRDefault="00D516B3" w:rsidP="00DD271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Next meeting</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2DE28" w14:textId="77777777" w:rsidR="00153A81" w:rsidRDefault="00C0566B" w:rsidP="00FA08CF">
            <w:pPr>
              <w:spacing w:before="29" w:after="0" w:line="240" w:lineRule="auto"/>
              <w:ind w:left="486" w:right="132" w:hanging="351"/>
              <w:rPr>
                <w:rFonts w:ascii="Times New Roman" w:eastAsia="Times New Roman" w:hAnsi="Times New Roman" w:cs="Times New Roman"/>
                <w:sz w:val="24"/>
                <w:szCs w:val="24"/>
              </w:rPr>
            </w:pPr>
            <w:r>
              <w:rPr>
                <w:rFonts w:ascii="Times New Roman" w:eastAsia="Times New Roman" w:hAnsi="Times New Roman" w:cs="Times New Roman"/>
                <w:sz w:val="24"/>
                <w:szCs w:val="24"/>
              </w:rPr>
              <w:t>Q3 WVNA Board Meeting</w:t>
            </w:r>
          </w:p>
          <w:p w14:paraId="53EB8095" w14:textId="03778B62" w:rsidR="00C0566B" w:rsidRDefault="00C0566B" w:rsidP="00FA08CF">
            <w:pPr>
              <w:spacing w:before="29" w:after="0" w:line="240" w:lineRule="auto"/>
              <w:ind w:left="486" w:right="132" w:hanging="351"/>
              <w:rPr>
                <w:rFonts w:ascii="Times New Roman" w:eastAsia="Times New Roman" w:hAnsi="Times New Roman" w:cs="Times New Roman"/>
                <w:sz w:val="24"/>
                <w:szCs w:val="24"/>
              </w:rPr>
            </w:pPr>
            <w:r>
              <w:rPr>
                <w:rFonts w:ascii="Times New Roman" w:eastAsia="Times New Roman" w:hAnsi="Times New Roman" w:cs="Times New Roman"/>
                <w:sz w:val="24"/>
                <w:szCs w:val="24"/>
              </w:rPr>
              <w:t>Tuesday, July 28, 2026</w:t>
            </w:r>
          </w:p>
        </w:tc>
      </w:tr>
    </w:tbl>
    <w:p w14:paraId="623AA945" w14:textId="77777777" w:rsidR="004A6666" w:rsidRDefault="004A6666">
      <w:pPr>
        <w:rPr>
          <w:rFonts w:ascii="Times New Roman" w:hAnsi="Times New Roman" w:cs="Times New Roman"/>
        </w:rPr>
      </w:pPr>
    </w:p>
    <w:p w14:paraId="74CB368D" w14:textId="77777777" w:rsidR="004C53AA" w:rsidRDefault="004C53AA">
      <w:pPr>
        <w:rPr>
          <w:rFonts w:ascii="Times New Roman" w:hAnsi="Times New Roman" w:cs="Times New Roman"/>
        </w:rPr>
      </w:pPr>
    </w:p>
    <w:p w14:paraId="2EA713A5" w14:textId="71A3EA7D" w:rsidR="00AA0C84" w:rsidRPr="00DE6133" w:rsidRDefault="00867B4D" w:rsidP="00AA0C84">
      <w:pPr>
        <w:pStyle w:val="NoSpacing"/>
        <w:rPr>
          <w:rFonts w:ascii="Times New Roman" w:hAnsi="Times New Roman" w:cs="Times New Roman"/>
          <w:b/>
          <w:bCs/>
          <w:sz w:val="24"/>
          <w:szCs w:val="24"/>
        </w:rPr>
      </w:pPr>
      <w:r w:rsidRPr="00DE6133">
        <w:rPr>
          <w:rFonts w:ascii="Times New Roman" w:hAnsi="Times New Roman" w:cs="Times New Roman"/>
          <w:b/>
          <w:bCs/>
          <w:sz w:val="24"/>
          <w:szCs w:val="24"/>
        </w:rPr>
        <w:t>**</w:t>
      </w:r>
      <w:r w:rsidR="00AA0C84" w:rsidRPr="00DE6133">
        <w:rPr>
          <w:rFonts w:ascii="Times New Roman" w:hAnsi="Times New Roman" w:cs="Times New Roman"/>
          <w:b/>
          <w:bCs/>
          <w:sz w:val="24"/>
          <w:szCs w:val="24"/>
        </w:rPr>
        <w:t xml:space="preserve">WVNA Finance Committee </w:t>
      </w:r>
    </w:p>
    <w:p w14:paraId="5AA97708" w14:textId="009411EB" w:rsidR="00AA0C84" w:rsidRDefault="00AA0C84" w:rsidP="00AA0C84">
      <w:pPr>
        <w:pStyle w:val="NoSpacing"/>
        <w:rPr>
          <w:rFonts w:ascii="Times New Roman" w:hAnsi="Times New Roman" w:cs="Times New Roman"/>
          <w:b/>
          <w:bCs/>
          <w:sz w:val="24"/>
          <w:szCs w:val="24"/>
        </w:rPr>
      </w:pPr>
      <w:r w:rsidRPr="00DE6133">
        <w:rPr>
          <w:rFonts w:ascii="Times New Roman" w:hAnsi="Times New Roman" w:cs="Times New Roman"/>
          <w:b/>
          <w:bCs/>
          <w:sz w:val="24"/>
          <w:szCs w:val="24"/>
        </w:rPr>
        <w:t xml:space="preserve">Q1 Report – </w:t>
      </w:r>
      <w:r w:rsidR="006F0B81">
        <w:rPr>
          <w:rFonts w:ascii="Times New Roman" w:hAnsi="Times New Roman" w:cs="Times New Roman"/>
          <w:b/>
          <w:bCs/>
          <w:sz w:val="24"/>
          <w:szCs w:val="24"/>
        </w:rPr>
        <w:t>April 28</w:t>
      </w:r>
      <w:r w:rsidRPr="00DE6133">
        <w:rPr>
          <w:rFonts w:ascii="Times New Roman" w:hAnsi="Times New Roman" w:cs="Times New Roman"/>
          <w:b/>
          <w:bCs/>
          <w:sz w:val="24"/>
          <w:szCs w:val="24"/>
        </w:rPr>
        <w:t>, 2026</w:t>
      </w:r>
    </w:p>
    <w:p w14:paraId="46F76BF5" w14:textId="77777777" w:rsidR="002D0B2B" w:rsidRDefault="002D0B2B" w:rsidP="00AA0C84">
      <w:pPr>
        <w:pStyle w:val="NoSpacing"/>
        <w:rPr>
          <w:rFonts w:ascii="Times New Roman" w:hAnsi="Times New Roman" w:cs="Times New Roman"/>
          <w:b/>
          <w:bCs/>
          <w:sz w:val="24"/>
          <w:szCs w:val="24"/>
        </w:rPr>
      </w:pPr>
    </w:p>
    <w:p w14:paraId="0D831225" w14:textId="6750B9C4" w:rsidR="002D0B2B" w:rsidRPr="001B288D" w:rsidRDefault="002D0B2B" w:rsidP="00AA0C84">
      <w:pPr>
        <w:pStyle w:val="NoSpacing"/>
        <w:rPr>
          <w:rFonts w:ascii="Times New Roman" w:hAnsi="Times New Roman" w:cs="Times New Roman"/>
          <w:b/>
          <w:bCs/>
          <w:sz w:val="24"/>
          <w:szCs w:val="24"/>
        </w:rPr>
      </w:pPr>
      <w:r w:rsidRPr="001B288D">
        <w:rPr>
          <w:rFonts w:ascii="Times New Roman" w:hAnsi="Times New Roman" w:cs="Times New Roman"/>
          <w:b/>
          <w:bCs/>
          <w:sz w:val="24"/>
          <w:szCs w:val="24"/>
        </w:rPr>
        <w:t xml:space="preserve">Treasurer Report: </w:t>
      </w:r>
    </w:p>
    <w:p w14:paraId="324862CC" w14:textId="77777777" w:rsidR="00AA0C84" w:rsidRPr="001B288D" w:rsidRDefault="00AA0C84" w:rsidP="00AA0C84">
      <w:pPr>
        <w:pStyle w:val="NoSpacing"/>
        <w:rPr>
          <w:rFonts w:ascii="Times New Roman" w:hAnsi="Times New Roman" w:cs="Times New Roman"/>
          <w:b/>
          <w:bCs/>
          <w:sz w:val="24"/>
          <w:szCs w:val="24"/>
        </w:rPr>
      </w:pPr>
    </w:p>
    <w:p w14:paraId="6BFA307C" w14:textId="77777777" w:rsidR="006F0B81" w:rsidRPr="001B288D" w:rsidRDefault="006F0B81" w:rsidP="006F0B81">
      <w:pPr>
        <w:pStyle w:val="NormalWeb"/>
      </w:pPr>
      <w:r w:rsidRPr="001B288D">
        <w:t xml:space="preserve">Julie Huron presented the Q1 financial report and operational finance updates. </w:t>
      </w:r>
    </w:p>
    <w:p w14:paraId="7822F2BD" w14:textId="77777777" w:rsidR="006F0B81" w:rsidRPr="001B288D" w:rsidRDefault="006F0B81" w:rsidP="006F0B81">
      <w:pPr>
        <w:pStyle w:val="Heading3"/>
        <w:rPr>
          <w:rFonts w:ascii="Times New Roman" w:hAnsi="Times New Roman" w:cs="Times New Roman"/>
          <w:color w:val="000000" w:themeColor="text1"/>
          <w:sz w:val="24"/>
          <w:szCs w:val="24"/>
        </w:rPr>
      </w:pPr>
      <w:r w:rsidRPr="001B288D">
        <w:rPr>
          <w:rFonts w:ascii="Times New Roman" w:hAnsi="Times New Roman" w:cs="Times New Roman"/>
          <w:color w:val="000000" w:themeColor="text1"/>
          <w:sz w:val="24"/>
          <w:szCs w:val="24"/>
        </w:rPr>
        <w:t>Financial Summary</w:t>
      </w:r>
    </w:p>
    <w:p w14:paraId="6FC739DD" w14:textId="77777777" w:rsidR="006F0B81" w:rsidRPr="001B288D" w:rsidRDefault="006F0B81">
      <w:pPr>
        <w:numPr>
          <w:ilvl w:val="0"/>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Q1 income totaled approximately $50,000 </w:t>
      </w:r>
    </w:p>
    <w:p w14:paraId="4903C134" w14:textId="77777777" w:rsidR="006F0B81" w:rsidRPr="001B288D" w:rsidRDefault="006F0B81">
      <w:pPr>
        <w:numPr>
          <w:ilvl w:val="0"/>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Q1 expenses totaled approximately $35,279 </w:t>
      </w:r>
    </w:p>
    <w:p w14:paraId="3017D3B7" w14:textId="77777777" w:rsidR="006F0B81" w:rsidRPr="001B288D" w:rsidRDefault="006F0B81">
      <w:pPr>
        <w:numPr>
          <w:ilvl w:val="0"/>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Net quarterly profit was approximately $15,559 </w:t>
      </w:r>
    </w:p>
    <w:p w14:paraId="1D21D592" w14:textId="77777777" w:rsidR="006F0B81" w:rsidRPr="001B288D" w:rsidRDefault="006F0B81">
      <w:pPr>
        <w:numPr>
          <w:ilvl w:val="0"/>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Conference revenue exceeded membership dues revenue during Q1 </w:t>
      </w:r>
    </w:p>
    <w:p w14:paraId="360AFD75" w14:textId="77777777" w:rsidR="006F0B81" w:rsidRPr="001B288D" w:rsidRDefault="006F0B81">
      <w:pPr>
        <w:numPr>
          <w:ilvl w:val="1"/>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Conference revenue approximately $27,844 </w:t>
      </w:r>
    </w:p>
    <w:p w14:paraId="5EAA4CEA" w14:textId="77777777" w:rsidR="006F0B81" w:rsidRPr="001B288D" w:rsidRDefault="006F0B81">
      <w:pPr>
        <w:numPr>
          <w:ilvl w:val="1"/>
          <w:numId w:val="2"/>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Membership dues approximately $21,394 </w:t>
      </w:r>
    </w:p>
    <w:p w14:paraId="46559DED" w14:textId="77777777" w:rsidR="006F0B81" w:rsidRPr="001B288D" w:rsidRDefault="006F0B81" w:rsidP="006F0B81">
      <w:pPr>
        <w:pStyle w:val="Heading3"/>
        <w:rPr>
          <w:rFonts w:ascii="Times New Roman" w:hAnsi="Times New Roman" w:cs="Times New Roman"/>
          <w:color w:val="000000" w:themeColor="text1"/>
          <w:sz w:val="24"/>
          <w:szCs w:val="24"/>
        </w:rPr>
      </w:pPr>
      <w:r w:rsidRPr="001B288D">
        <w:rPr>
          <w:rFonts w:ascii="Times New Roman" w:hAnsi="Times New Roman" w:cs="Times New Roman"/>
          <w:color w:val="000000" w:themeColor="text1"/>
          <w:sz w:val="24"/>
          <w:szCs w:val="24"/>
        </w:rPr>
        <w:t>Savings &amp; Revenue Updates</w:t>
      </w:r>
    </w:p>
    <w:p w14:paraId="5D985CAC" w14:textId="77777777" w:rsidR="006F0B81" w:rsidRPr="001B288D" w:rsidRDefault="006F0B81">
      <w:pPr>
        <w:numPr>
          <w:ilvl w:val="0"/>
          <w:numId w:val="3"/>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Savings accounts include designated Rosenthal Ritter scholarship funds </w:t>
      </w:r>
    </w:p>
    <w:p w14:paraId="39280894" w14:textId="77777777" w:rsidR="006F0B81" w:rsidRPr="001B288D" w:rsidRDefault="006F0B81">
      <w:pPr>
        <w:numPr>
          <w:ilvl w:val="0"/>
          <w:numId w:val="3"/>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Quarterly interest earnings were reported </w:t>
      </w:r>
    </w:p>
    <w:p w14:paraId="4FDDE44A" w14:textId="77777777" w:rsidR="006F0B81" w:rsidRPr="001B288D" w:rsidRDefault="006F0B81">
      <w:pPr>
        <w:numPr>
          <w:ilvl w:val="0"/>
          <w:numId w:val="3"/>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Lobbyist fundraiser subtotal approximately $850 </w:t>
      </w:r>
    </w:p>
    <w:p w14:paraId="0E8BD283" w14:textId="77777777" w:rsidR="006F0B81" w:rsidRPr="001B288D" w:rsidRDefault="006F0B81">
      <w:pPr>
        <w:numPr>
          <w:ilvl w:val="0"/>
          <w:numId w:val="3"/>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WVNA secured a new $750 Career Center advertisement sale </w:t>
      </w:r>
    </w:p>
    <w:p w14:paraId="2517A716" w14:textId="77777777" w:rsidR="006F0B81" w:rsidRPr="001B288D" w:rsidRDefault="006F0B81">
      <w:pPr>
        <w:numPr>
          <w:ilvl w:val="0"/>
          <w:numId w:val="3"/>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Several sponsor and affiliate invoices remain outstanding and are being actively collected </w:t>
      </w:r>
    </w:p>
    <w:p w14:paraId="1771B303" w14:textId="77777777" w:rsidR="006F0B81" w:rsidRPr="001B288D" w:rsidRDefault="006F0B81" w:rsidP="006F0B81">
      <w:pPr>
        <w:pStyle w:val="Heading3"/>
        <w:rPr>
          <w:rFonts w:ascii="Times New Roman" w:hAnsi="Times New Roman" w:cs="Times New Roman"/>
          <w:color w:val="000000" w:themeColor="text1"/>
          <w:sz w:val="24"/>
          <w:szCs w:val="24"/>
        </w:rPr>
      </w:pPr>
      <w:r w:rsidRPr="001B288D">
        <w:rPr>
          <w:rFonts w:ascii="Times New Roman" w:hAnsi="Times New Roman" w:cs="Times New Roman"/>
          <w:color w:val="000000" w:themeColor="text1"/>
          <w:sz w:val="24"/>
          <w:szCs w:val="24"/>
        </w:rPr>
        <w:t>Affiliate &amp; Sponsorship Development</w:t>
      </w:r>
    </w:p>
    <w:p w14:paraId="7FED4085" w14:textId="77777777" w:rsidR="006F0B81" w:rsidRPr="001B288D" w:rsidRDefault="006F0B81" w:rsidP="006F0B81">
      <w:pPr>
        <w:pStyle w:val="NormalWeb"/>
      </w:pPr>
      <w:r w:rsidRPr="001B288D">
        <w:t>Julie reported efforts to:</w:t>
      </w:r>
    </w:p>
    <w:p w14:paraId="4BD124A1" w14:textId="77777777" w:rsidR="006F0B81" w:rsidRPr="001B288D" w:rsidRDefault="006F0B81">
      <w:pPr>
        <w:numPr>
          <w:ilvl w:val="0"/>
          <w:numId w:val="4"/>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Recruit organizational affiliate partners at approximately $500 annually </w:t>
      </w:r>
    </w:p>
    <w:p w14:paraId="31770723" w14:textId="77777777" w:rsidR="006F0B81" w:rsidRPr="001B288D" w:rsidRDefault="006F0B81">
      <w:pPr>
        <w:numPr>
          <w:ilvl w:val="0"/>
          <w:numId w:val="4"/>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Continue sponsorship outreach efforts </w:t>
      </w:r>
    </w:p>
    <w:p w14:paraId="3E598A9A" w14:textId="77777777" w:rsidR="006F0B81" w:rsidRPr="001B288D" w:rsidRDefault="006F0B81">
      <w:pPr>
        <w:numPr>
          <w:ilvl w:val="0"/>
          <w:numId w:val="4"/>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Expand financial sustainability opportunities </w:t>
      </w:r>
    </w:p>
    <w:p w14:paraId="0C271B54" w14:textId="77777777" w:rsidR="006F0B81" w:rsidRPr="001B288D" w:rsidRDefault="006F0B81" w:rsidP="006F0B81">
      <w:pPr>
        <w:pStyle w:val="Heading3"/>
        <w:rPr>
          <w:rFonts w:ascii="Times New Roman" w:hAnsi="Times New Roman" w:cs="Times New Roman"/>
          <w:color w:val="000000" w:themeColor="text1"/>
          <w:sz w:val="24"/>
          <w:szCs w:val="24"/>
        </w:rPr>
      </w:pPr>
      <w:r w:rsidRPr="001B288D">
        <w:rPr>
          <w:rFonts w:ascii="Times New Roman" w:hAnsi="Times New Roman" w:cs="Times New Roman"/>
          <w:color w:val="000000" w:themeColor="text1"/>
          <w:sz w:val="24"/>
          <w:szCs w:val="24"/>
        </w:rPr>
        <w:lastRenderedPageBreak/>
        <w:t>Accounting &amp; Audit Discussion</w:t>
      </w:r>
    </w:p>
    <w:p w14:paraId="53500FC6" w14:textId="77777777" w:rsidR="006F0B81" w:rsidRPr="001B288D" w:rsidRDefault="006F0B81">
      <w:pPr>
        <w:numPr>
          <w:ilvl w:val="0"/>
          <w:numId w:val="5"/>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Mike Ryan, accountant, will assist with preparation of a profit-and-loss worksheet and budget-versus-actual comparisons </w:t>
      </w:r>
    </w:p>
    <w:p w14:paraId="417A09DA" w14:textId="77777777" w:rsidR="006F0B81" w:rsidRPr="001B288D" w:rsidRDefault="006F0B81">
      <w:pPr>
        <w:numPr>
          <w:ilvl w:val="0"/>
          <w:numId w:val="5"/>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Board members discussed the need for either: </w:t>
      </w:r>
    </w:p>
    <w:p w14:paraId="75F39F9E" w14:textId="03EA53EF" w:rsidR="006F0B81" w:rsidRPr="001B288D" w:rsidRDefault="006F0B81">
      <w:pPr>
        <w:numPr>
          <w:ilvl w:val="1"/>
          <w:numId w:val="5"/>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a formal audit, or an audit review/basic financial review process </w:t>
      </w:r>
    </w:p>
    <w:p w14:paraId="6EE4BAAD" w14:textId="64829827" w:rsidR="006F0B81" w:rsidRPr="001B288D" w:rsidRDefault="006F0B81">
      <w:pPr>
        <w:numPr>
          <w:ilvl w:val="0"/>
          <w:numId w:val="5"/>
        </w:numPr>
        <w:spacing w:before="100" w:beforeAutospacing="1" w:after="100" w:afterAutospacing="1" w:line="240" w:lineRule="auto"/>
        <w:rPr>
          <w:rFonts w:ascii="Times New Roman" w:hAnsi="Times New Roman" w:cs="Times New Roman"/>
        </w:rPr>
      </w:pPr>
      <w:r w:rsidRPr="001B288D">
        <w:rPr>
          <w:rFonts w:ascii="Times New Roman" w:hAnsi="Times New Roman" w:cs="Times New Roman"/>
        </w:rPr>
        <w:t xml:space="preserve">Discussion emphasized the importance of maintaining financial compliance and reconciliation processes </w:t>
      </w:r>
    </w:p>
    <w:p w14:paraId="629094B4" w14:textId="77777777" w:rsidR="00D66572" w:rsidRDefault="00D66572" w:rsidP="00D66572">
      <w:pPr>
        <w:spacing w:before="100" w:beforeAutospacing="1" w:after="100" w:afterAutospacing="1" w:line="240" w:lineRule="auto"/>
      </w:pPr>
    </w:p>
    <w:p w14:paraId="72BDD507" w14:textId="78698136" w:rsidR="00D66572" w:rsidRDefault="00D66572" w:rsidP="00D66572">
      <w:pPr>
        <w:spacing w:before="100" w:beforeAutospacing="1" w:after="100" w:afterAutospacing="1" w:line="240" w:lineRule="auto"/>
      </w:pPr>
      <w:r w:rsidRPr="00D66572">
        <w:rPr>
          <w:noProof/>
        </w:rPr>
        <w:drawing>
          <wp:inline distT="0" distB="0" distL="0" distR="0" wp14:anchorId="028EF499" wp14:editId="55790722">
            <wp:extent cx="5943600" cy="3343275"/>
            <wp:effectExtent l="0" t="0" r="0" b="0"/>
            <wp:docPr id="173145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50044" name=""/>
                    <pic:cNvPicPr/>
                  </pic:nvPicPr>
                  <pic:blipFill>
                    <a:blip r:embed="rId7"/>
                    <a:stretch>
                      <a:fillRect/>
                    </a:stretch>
                  </pic:blipFill>
                  <pic:spPr>
                    <a:xfrm>
                      <a:off x="0" y="0"/>
                      <a:ext cx="5943600" cy="3343275"/>
                    </a:xfrm>
                    <a:prstGeom prst="rect">
                      <a:avLst/>
                    </a:prstGeom>
                  </pic:spPr>
                </pic:pic>
              </a:graphicData>
            </a:graphic>
          </wp:inline>
        </w:drawing>
      </w:r>
    </w:p>
    <w:p w14:paraId="49EA5025" w14:textId="2146EE29" w:rsidR="00D66572" w:rsidRDefault="00D66572" w:rsidP="00D66572">
      <w:pPr>
        <w:spacing w:before="100" w:beforeAutospacing="1" w:after="100" w:afterAutospacing="1" w:line="240" w:lineRule="auto"/>
      </w:pPr>
      <w:r w:rsidRPr="00D66572">
        <w:rPr>
          <w:noProof/>
        </w:rPr>
        <w:lastRenderedPageBreak/>
        <w:drawing>
          <wp:inline distT="0" distB="0" distL="0" distR="0" wp14:anchorId="392B690C" wp14:editId="131BA29A">
            <wp:extent cx="4503100" cy="2532994"/>
            <wp:effectExtent l="0" t="0" r="0" b="0"/>
            <wp:docPr id="142599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90678" name=""/>
                    <pic:cNvPicPr/>
                  </pic:nvPicPr>
                  <pic:blipFill>
                    <a:blip r:embed="rId8"/>
                    <a:stretch>
                      <a:fillRect/>
                    </a:stretch>
                  </pic:blipFill>
                  <pic:spPr>
                    <a:xfrm>
                      <a:off x="0" y="0"/>
                      <a:ext cx="4523041" cy="2544211"/>
                    </a:xfrm>
                    <a:prstGeom prst="rect">
                      <a:avLst/>
                    </a:prstGeom>
                  </pic:spPr>
                </pic:pic>
              </a:graphicData>
            </a:graphic>
          </wp:inline>
        </w:drawing>
      </w:r>
    </w:p>
    <w:p w14:paraId="0E2BA44E" w14:textId="58BE6C8A" w:rsidR="00D66572" w:rsidRDefault="00D66572" w:rsidP="00D66572">
      <w:pPr>
        <w:spacing w:before="100" w:beforeAutospacing="1" w:after="100" w:afterAutospacing="1" w:line="240" w:lineRule="auto"/>
      </w:pPr>
      <w:r w:rsidRPr="00D66572">
        <w:rPr>
          <w:noProof/>
        </w:rPr>
        <w:drawing>
          <wp:inline distT="0" distB="0" distL="0" distR="0" wp14:anchorId="1C56DB5A" wp14:editId="557CAF4E">
            <wp:extent cx="4502785" cy="2532817"/>
            <wp:effectExtent l="0" t="0" r="0" b="0"/>
            <wp:docPr id="1498236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36595" name=""/>
                    <pic:cNvPicPr/>
                  </pic:nvPicPr>
                  <pic:blipFill>
                    <a:blip r:embed="rId9"/>
                    <a:stretch>
                      <a:fillRect/>
                    </a:stretch>
                  </pic:blipFill>
                  <pic:spPr>
                    <a:xfrm>
                      <a:off x="0" y="0"/>
                      <a:ext cx="4540116" cy="2553816"/>
                    </a:xfrm>
                    <a:prstGeom prst="rect">
                      <a:avLst/>
                    </a:prstGeom>
                  </pic:spPr>
                </pic:pic>
              </a:graphicData>
            </a:graphic>
          </wp:inline>
        </w:drawing>
      </w:r>
    </w:p>
    <w:p w14:paraId="54EB3502" w14:textId="3BB20E63" w:rsidR="00D66572" w:rsidRDefault="00D66572" w:rsidP="00D66572">
      <w:pPr>
        <w:spacing w:before="100" w:beforeAutospacing="1" w:after="100" w:afterAutospacing="1" w:line="240" w:lineRule="auto"/>
      </w:pPr>
      <w:r w:rsidRPr="00D66572">
        <w:rPr>
          <w:noProof/>
        </w:rPr>
        <w:lastRenderedPageBreak/>
        <w:drawing>
          <wp:inline distT="0" distB="0" distL="0" distR="0" wp14:anchorId="38DEC07C" wp14:editId="6440C198">
            <wp:extent cx="4561490" cy="2222500"/>
            <wp:effectExtent l="0" t="0" r="0" b="0"/>
            <wp:docPr id="129977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76581" name=""/>
                    <pic:cNvPicPr/>
                  </pic:nvPicPr>
                  <pic:blipFill>
                    <a:blip r:embed="rId10"/>
                    <a:stretch>
                      <a:fillRect/>
                    </a:stretch>
                  </pic:blipFill>
                  <pic:spPr>
                    <a:xfrm>
                      <a:off x="0" y="0"/>
                      <a:ext cx="4612008" cy="2247114"/>
                    </a:xfrm>
                    <a:prstGeom prst="rect">
                      <a:avLst/>
                    </a:prstGeom>
                  </pic:spPr>
                </pic:pic>
              </a:graphicData>
            </a:graphic>
          </wp:inline>
        </w:drawing>
      </w:r>
    </w:p>
    <w:p w14:paraId="4F675D40" w14:textId="33F17228" w:rsidR="00D66572" w:rsidRDefault="00D66572" w:rsidP="00D66572">
      <w:pPr>
        <w:spacing w:before="100" w:beforeAutospacing="1" w:after="100" w:afterAutospacing="1" w:line="240" w:lineRule="auto"/>
      </w:pPr>
      <w:r w:rsidRPr="00D66572">
        <w:rPr>
          <w:noProof/>
        </w:rPr>
        <w:drawing>
          <wp:inline distT="0" distB="0" distL="0" distR="0" wp14:anchorId="50B54538" wp14:editId="1F115D10">
            <wp:extent cx="5082336" cy="2858814"/>
            <wp:effectExtent l="0" t="0" r="0" b="0"/>
            <wp:docPr id="1510945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45443" name=""/>
                    <pic:cNvPicPr/>
                  </pic:nvPicPr>
                  <pic:blipFill>
                    <a:blip r:embed="rId11"/>
                    <a:stretch>
                      <a:fillRect/>
                    </a:stretch>
                  </pic:blipFill>
                  <pic:spPr>
                    <a:xfrm>
                      <a:off x="0" y="0"/>
                      <a:ext cx="5093806" cy="2865266"/>
                    </a:xfrm>
                    <a:prstGeom prst="rect">
                      <a:avLst/>
                    </a:prstGeom>
                  </pic:spPr>
                </pic:pic>
              </a:graphicData>
            </a:graphic>
          </wp:inline>
        </w:drawing>
      </w:r>
    </w:p>
    <w:p w14:paraId="47ABD603" w14:textId="1996F134" w:rsidR="00D66572" w:rsidRPr="006F0B81" w:rsidRDefault="00E70324" w:rsidP="00D66572">
      <w:pPr>
        <w:spacing w:before="100" w:beforeAutospacing="1" w:after="100" w:afterAutospacing="1" w:line="240" w:lineRule="auto"/>
      </w:pPr>
      <w:r w:rsidRPr="00E70324">
        <w:rPr>
          <w:noProof/>
        </w:rPr>
        <w:lastRenderedPageBreak/>
        <w:drawing>
          <wp:inline distT="0" distB="0" distL="0" distR="0" wp14:anchorId="4EB015EF" wp14:editId="65948A2D">
            <wp:extent cx="5101022" cy="2869325"/>
            <wp:effectExtent l="0" t="0" r="4445" b="1270"/>
            <wp:docPr id="107105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57207" name=""/>
                    <pic:cNvPicPr/>
                  </pic:nvPicPr>
                  <pic:blipFill>
                    <a:blip r:embed="rId12"/>
                    <a:stretch>
                      <a:fillRect/>
                    </a:stretch>
                  </pic:blipFill>
                  <pic:spPr>
                    <a:xfrm>
                      <a:off x="0" y="0"/>
                      <a:ext cx="5120900" cy="2880507"/>
                    </a:xfrm>
                    <a:prstGeom prst="rect">
                      <a:avLst/>
                    </a:prstGeom>
                  </pic:spPr>
                </pic:pic>
              </a:graphicData>
            </a:graphic>
          </wp:inline>
        </w:drawing>
      </w:r>
    </w:p>
    <w:p w14:paraId="72C1F90E" w14:textId="77777777" w:rsidR="006F0B81" w:rsidRPr="006F0B81" w:rsidRDefault="006F0B81" w:rsidP="00651970">
      <w:pPr>
        <w:pStyle w:val="NoSpacing"/>
        <w:rPr>
          <w:rFonts w:ascii="Times New Roman" w:hAnsi="Times New Roman" w:cs="Times New Roman"/>
          <w:i/>
          <w:iCs/>
          <w:sz w:val="24"/>
          <w:szCs w:val="24"/>
        </w:rPr>
      </w:pPr>
    </w:p>
    <w:p w14:paraId="60CE2954" w14:textId="2AAB334C" w:rsidR="006F0B81" w:rsidRPr="001B288D" w:rsidRDefault="006F0B81" w:rsidP="006F0B81">
      <w:pPr>
        <w:rPr>
          <w:rFonts w:ascii="Times New Roman" w:hAnsi="Times New Roman" w:cs="Times New Roman"/>
          <w:sz w:val="24"/>
          <w:szCs w:val="24"/>
        </w:rPr>
      </w:pPr>
      <w:r w:rsidRPr="001B288D">
        <w:rPr>
          <w:rFonts w:ascii="Times New Roman" w:hAnsi="Times New Roman" w:cs="Times New Roman"/>
          <w:b/>
          <w:bCs/>
          <w:sz w:val="24"/>
          <w:szCs w:val="24"/>
        </w:rPr>
        <w:t>President’s Report: Quarter 2, 2026</w:t>
      </w:r>
    </w:p>
    <w:p w14:paraId="60146C22"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To:</w:t>
      </w:r>
      <w:r w:rsidRPr="001B288D">
        <w:rPr>
          <w:rFonts w:ascii="Times New Roman" w:hAnsi="Times New Roman" w:cs="Times New Roman"/>
        </w:rPr>
        <w:t xml:space="preserve"> WVNA Board of Directors</w:t>
      </w:r>
    </w:p>
    <w:p w14:paraId="0A852E6B"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From:</w:t>
      </w:r>
      <w:r w:rsidRPr="001B288D">
        <w:rPr>
          <w:rFonts w:ascii="Times New Roman" w:hAnsi="Times New Roman" w:cs="Times New Roman"/>
        </w:rPr>
        <w:t xml:space="preserve"> Dr. Donte Newsom, DNP, APRN, FNP-BC, President</w:t>
      </w:r>
    </w:p>
    <w:p w14:paraId="32527F16"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Date:</w:t>
      </w:r>
      <w:r w:rsidRPr="001B288D">
        <w:rPr>
          <w:rFonts w:ascii="Times New Roman" w:hAnsi="Times New Roman" w:cs="Times New Roman"/>
        </w:rPr>
        <w:t xml:space="preserve"> April 28, 2026</w:t>
      </w:r>
    </w:p>
    <w:p w14:paraId="21E23C05"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I. Executive Summary</w:t>
      </w:r>
    </w:p>
    <w:p w14:paraId="7F255B29"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This quarter marks a pivotal transition as we enter the final year of this presidential term. Our focus remains on solidifying the organizational foundations laid in 2025, specifically regarding leadership pipelines and inclusive membership. The momentum from our legislative advocacy in February has transitioned into strategic planning for the upcoming primary elections and our national representation at the ANA Membership Assembly in June.</w:t>
      </w:r>
    </w:p>
    <w:p w14:paraId="572741CF"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II. Advocacy and Event Recap</w:t>
      </w:r>
    </w:p>
    <w:p w14:paraId="18147D17"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Nurses Day at the Capitol &amp; Celebration of Nurses</w:t>
      </w:r>
    </w:p>
    <w:p w14:paraId="650F9B7E"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The WVNA hosted a successful </w:t>
      </w:r>
      <w:r w:rsidRPr="001B288D">
        <w:rPr>
          <w:rFonts w:ascii="Times New Roman" w:hAnsi="Times New Roman" w:cs="Times New Roman"/>
          <w:b/>
          <w:bCs/>
        </w:rPr>
        <w:t>Nurses Day at the Capitol on February 23, 2026</w:t>
      </w:r>
      <w:r w:rsidRPr="001B288D">
        <w:rPr>
          <w:rFonts w:ascii="Times New Roman" w:hAnsi="Times New Roman" w:cs="Times New Roman"/>
        </w:rPr>
        <w:t xml:space="preserve">. I had the opportunity to speak with media outlets to amplify our legislative priorities and the current state of nursing in West Virginia. The </w:t>
      </w:r>
      <w:r w:rsidRPr="001B288D">
        <w:rPr>
          <w:rFonts w:ascii="Times New Roman" w:hAnsi="Times New Roman" w:cs="Times New Roman"/>
          <w:b/>
          <w:bCs/>
        </w:rPr>
        <w:t>Celebration of Nurses Dinner</w:t>
      </w:r>
      <w:r w:rsidRPr="001B288D">
        <w:rPr>
          <w:rFonts w:ascii="Times New Roman" w:hAnsi="Times New Roman" w:cs="Times New Roman"/>
        </w:rPr>
        <w:t xml:space="preserve"> featured a dynamic nursing leadership panel. My thanks to the Events Committee for coordinating with Julian Irving, Katelyn Shepherd, Casey </w:t>
      </w:r>
      <w:proofErr w:type="spellStart"/>
      <w:r w:rsidRPr="001B288D">
        <w:rPr>
          <w:rFonts w:ascii="Times New Roman" w:hAnsi="Times New Roman" w:cs="Times New Roman"/>
        </w:rPr>
        <w:t>VanScoy</w:t>
      </w:r>
      <w:proofErr w:type="spellEnd"/>
      <w:r w:rsidRPr="001B288D">
        <w:rPr>
          <w:rFonts w:ascii="Times New Roman" w:hAnsi="Times New Roman" w:cs="Times New Roman"/>
        </w:rPr>
        <w:t xml:space="preserve">, and </w:t>
      </w:r>
      <w:proofErr w:type="spellStart"/>
      <w:r w:rsidRPr="001B288D">
        <w:rPr>
          <w:rFonts w:ascii="Times New Roman" w:hAnsi="Times New Roman" w:cs="Times New Roman"/>
        </w:rPr>
        <w:t>Lya</w:t>
      </w:r>
      <w:proofErr w:type="spellEnd"/>
      <w:r w:rsidRPr="001B288D">
        <w:rPr>
          <w:rFonts w:ascii="Times New Roman" w:hAnsi="Times New Roman" w:cs="Times New Roman"/>
        </w:rPr>
        <w:t xml:space="preserve"> </w:t>
      </w:r>
      <w:proofErr w:type="spellStart"/>
      <w:r w:rsidRPr="001B288D">
        <w:rPr>
          <w:rFonts w:ascii="Times New Roman" w:hAnsi="Times New Roman" w:cs="Times New Roman"/>
        </w:rPr>
        <w:t>Stroupe</w:t>
      </w:r>
      <w:proofErr w:type="spellEnd"/>
      <w:r w:rsidRPr="001B288D">
        <w:rPr>
          <w:rFonts w:ascii="Times New Roman" w:hAnsi="Times New Roman" w:cs="Times New Roman"/>
        </w:rPr>
        <w:t xml:space="preserve"> to discuss career pivots and leadership journeys.</w:t>
      </w:r>
    </w:p>
    <w:p w14:paraId="22CD1D32"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lastRenderedPageBreak/>
        <w:t>Black History Month Program</w:t>
      </w:r>
    </w:p>
    <w:p w14:paraId="31E5DAA3"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On February 28, 2026, the Membership Committee hosted a virtual showing of the film </w:t>
      </w:r>
      <w:r w:rsidRPr="001B288D">
        <w:rPr>
          <w:rFonts w:ascii="Times New Roman" w:hAnsi="Times New Roman" w:cs="Times New Roman"/>
          <w:i/>
          <w:iCs/>
        </w:rPr>
        <w:t>"Everybody’s Work"</w:t>
      </w:r>
      <w:r w:rsidRPr="001B288D">
        <w:rPr>
          <w:rFonts w:ascii="Times New Roman" w:hAnsi="Times New Roman" w:cs="Times New Roman"/>
        </w:rPr>
        <w:t xml:space="preserve"> for CE credit. This significant event included a formal reading of the </w:t>
      </w:r>
      <w:r w:rsidRPr="001B288D">
        <w:rPr>
          <w:rFonts w:ascii="Times New Roman" w:hAnsi="Times New Roman" w:cs="Times New Roman"/>
          <w:b/>
          <w:bCs/>
        </w:rPr>
        <w:t>ANA Racial Reckoning Statement</w:t>
      </w:r>
      <w:r w:rsidRPr="001B288D">
        <w:rPr>
          <w:rFonts w:ascii="Times New Roman" w:hAnsi="Times New Roman" w:cs="Times New Roman"/>
        </w:rPr>
        <w:t xml:space="preserve"> and a Q&amp;A panel featuring national leaders Dr. Vivienne Pierce McDaniel, </w:t>
      </w:r>
      <w:proofErr w:type="spellStart"/>
      <w:r w:rsidRPr="001B288D">
        <w:rPr>
          <w:rFonts w:ascii="Times New Roman" w:hAnsi="Times New Roman" w:cs="Times New Roman"/>
        </w:rPr>
        <w:t>Meedie</w:t>
      </w:r>
      <w:proofErr w:type="spellEnd"/>
      <w:r w:rsidRPr="001B288D">
        <w:rPr>
          <w:rFonts w:ascii="Times New Roman" w:hAnsi="Times New Roman" w:cs="Times New Roman"/>
        </w:rPr>
        <w:t xml:space="preserve"> </w:t>
      </w:r>
      <w:proofErr w:type="spellStart"/>
      <w:r w:rsidRPr="001B288D">
        <w:rPr>
          <w:rFonts w:ascii="Times New Roman" w:hAnsi="Times New Roman" w:cs="Times New Roman"/>
        </w:rPr>
        <w:t>Bardonille</w:t>
      </w:r>
      <w:proofErr w:type="spellEnd"/>
      <w:r w:rsidRPr="001B288D">
        <w:rPr>
          <w:rFonts w:ascii="Times New Roman" w:hAnsi="Times New Roman" w:cs="Times New Roman"/>
        </w:rPr>
        <w:t>, and Dr. Donte Newsom.</w:t>
      </w:r>
    </w:p>
    <w:p w14:paraId="5A016007"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III. Legislative &amp; Policy Outlook</w:t>
      </w:r>
    </w:p>
    <w:p w14:paraId="01CDCAF5"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Primary Elections and State Strategy</w:t>
      </w:r>
    </w:p>
    <w:p w14:paraId="62068067"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The </w:t>
      </w:r>
      <w:r w:rsidRPr="001B288D">
        <w:rPr>
          <w:rFonts w:ascii="Times New Roman" w:hAnsi="Times New Roman" w:cs="Times New Roman"/>
          <w:b/>
          <w:bCs/>
        </w:rPr>
        <w:t>West Virginia Primary Election is scheduled for May 12, 2026</w:t>
      </w:r>
      <w:r w:rsidRPr="001B288D">
        <w:rPr>
          <w:rFonts w:ascii="Times New Roman" w:hAnsi="Times New Roman" w:cs="Times New Roman"/>
        </w:rPr>
        <w:t xml:space="preserve">. This remains a critical juncture for our advocacy. Following the elections, we will resume intensive work with the HP&amp;L Committee and legislators to address </w:t>
      </w:r>
      <w:r w:rsidRPr="001B288D">
        <w:rPr>
          <w:rFonts w:ascii="Times New Roman" w:hAnsi="Times New Roman" w:cs="Times New Roman"/>
          <w:b/>
          <w:bCs/>
        </w:rPr>
        <w:t>collaborative agreement legislation</w:t>
      </w:r>
      <w:r w:rsidRPr="001B288D">
        <w:rPr>
          <w:rFonts w:ascii="Times New Roman" w:hAnsi="Times New Roman" w:cs="Times New Roman"/>
        </w:rPr>
        <w:t xml:space="preserve">. Our long-term </w:t>
      </w:r>
    </w:p>
    <w:p w14:paraId="0623DEE4" w14:textId="2E78E3C8"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trajectory remains firm: moving West Virginia toward </w:t>
      </w:r>
      <w:r w:rsidRPr="001B288D">
        <w:rPr>
          <w:rFonts w:ascii="Times New Roman" w:hAnsi="Times New Roman" w:cs="Times New Roman"/>
          <w:b/>
          <w:bCs/>
        </w:rPr>
        <w:t>Full Practice Authority</w:t>
      </w:r>
      <w:r w:rsidRPr="001B288D">
        <w:rPr>
          <w:rFonts w:ascii="Times New Roman" w:hAnsi="Times New Roman" w:cs="Times New Roman"/>
        </w:rPr>
        <w:t xml:space="preserve"> to ensure patient access and professional autonomy for APRNs.</w:t>
      </w:r>
    </w:p>
    <w:p w14:paraId="292A7C83"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Student Engagement</w:t>
      </w:r>
    </w:p>
    <w:p w14:paraId="5DF78375"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I am pleased to report the continued success of the </w:t>
      </w:r>
      <w:r w:rsidRPr="001B288D">
        <w:rPr>
          <w:rFonts w:ascii="Times New Roman" w:hAnsi="Times New Roman" w:cs="Times New Roman"/>
          <w:b/>
          <w:bCs/>
        </w:rPr>
        <w:t>Student Nurse Honor Cord Program</w:t>
      </w:r>
      <w:r w:rsidRPr="001B288D">
        <w:rPr>
          <w:rFonts w:ascii="Times New Roman" w:hAnsi="Times New Roman" w:cs="Times New Roman"/>
        </w:rPr>
        <w:t>. Student participation remains high, reinforcing our commitment to engaging the next generation of nurses early in their professional journey.</w:t>
      </w:r>
    </w:p>
    <w:p w14:paraId="7B7AFF7C"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IV. Organizational &amp; Membership Updates</w:t>
      </w:r>
    </w:p>
    <w:p w14:paraId="38A82C09"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Committee Leadership</w:t>
      </w:r>
    </w:p>
    <w:p w14:paraId="26AE3601"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Our Membership Committee has seen a marked increase in activity and strategic output. I want to extend a sincere thank you to </w:t>
      </w:r>
      <w:r w:rsidRPr="001B288D">
        <w:rPr>
          <w:rFonts w:ascii="Times New Roman" w:hAnsi="Times New Roman" w:cs="Times New Roman"/>
          <w:b/>
          <w:bCs/>
        </w:rPr>
        <w:t>Chair Annie Jenkins</w:t>
      </w:r>
      <w:r w:rsidRPr="001B288D">
        <w:rPr>
          <w:rFonts w:ascii="Times New Roman" w:hAnsi="Times New Roman" w:cs="Times New Roman"/>
        </w:rPr>
        <w:t xml:space="preserve"> for her leadership in driving this renewed engagement.</w:t>
      </w:r>
    </w:p>
    <w:p w14:paraId="045A8AF3"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Board Nominations</w:t>
      </w:r>
    </w:p>
    <w:p w14:paraId="209143CD"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Nominations are now officially open for officer positions. We are looking for dedicated members to help shape the future of WVNA. Please consider which colleagues are ready to step into these vital leadership roles.</w:t>
      </w:r>
    </w:p>
    <w:p w14:paraId="7FE2D9CC"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V. National Engagement (ANA)</w:t>
      </w:r>
    </w:p>
    <w:p w14:paraId="3CCA6E81"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LPN Inclusion &amp; Membership Assembly</w:t>
      </w:r>
    </w:p>
    <w:p w14:paraId="3CFE2D65"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 xml:space="preserve">The </w:t>
      </w:r>
      <w:r w:rsidRPr="001B288D">
        <w:rPr>
          <w:rFonts w:ascii="Times New Roman" w:hAnsi="Times New Roman" w:cs="Times New Roman"/>
          <w:b/>
          <w:bCs/>
        </w:rPr>
        <w:t>ANA LPN Focus Group</w:t>
      </w:r>
      <w:r w:rsidRPr="001B288D">
        <w:rPr>
          <w:rFonts w:ascii="Times New Roman" w:hAnsi="Times New Roman" w:cs="Times New Roman"/>
        </w:rPr>
        <w:t xml:space="preserve"> continues its work as we approach a milestone moment. A formal vote regarding the inclusion of LPNs is planned for the </w:t>
      </w:r>
      <w:r w:rsidRPr="001B288D">
        <w:rPr>
          <w:rFonts w:ascii="Times New Roman" w:hAnsi="Times New Roman" w:cs="Times New Roman"/>
          <w:b/>
          <w:bCs/>
        </w:rPr>
        <w:t>ANA Membership Assembly in June 2026</w:t>
      </w:r>
      <w:r w:rsidRPr="001B288D">
        <w:rPr>
          <w:rFonts w:ascii="Times New Roman" w:hAnsi="Times New Roman" w:cs="Times New Roman"/>
        </w:rPr>
        <w:t>. West Virginia has been a leader in this space, and we look forward to the national outcome.</w:t>
      </w:r>
    </w:p>
    <w:p w14:paraId="7E20500F" w14:textId="77777777" w:rsidR="006F0B81" w:rsidRPr="001B288D" w:rsidRDefault="006F0B81" w:rsidP="006F0B81">
      <w:pPr>
        <w:rPr>
          <w:rFonts w:ascii="Times New Roman" w:hAnsi="Times New Roman" w:cs="Times New Roman"/>
        </w:rPr>
      </w:pPr>
      <w:r w:rsidRPr="001B288D">
        <w:rPr>
          <w:rFonts w:ascii="Times New Roman" w:hAnsi="Times New Roman" w:cs="Times New Roman"/>
          <w:b/>
          <w:bCs/>
        </w:rPr>
        <w:t>Delegation Planning</w:t>
      </w:r>
    </w:p>
    <w:p w14:paraId="38AC3D85"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lastRenderedPageBreak/>
        <w:t xml:space="preserve">Pending a board vote, we hope to send three voting members to represent West Virginia at the June Assembly: </w:t>
      </w:r>
      <w:r w:rsidRPr="001B288D">
        <w:rPr>
          <w:rFonts w:ascii="Times New Roman" w:hAnsi="Times New Roman" w:cs="Times New Roman"/>
          <w:b/>
          <w:bCs/>
        </w:rPr>
        <w:t>Josh Thumm, Lya Stroupe, and myself</w:t>
      </w:r>
      <w:r w:rsidRPr="001B288D">
        <w:rPr>
          <w:rFonts w:ascii="Times New Roman" w:hAnsi="Times New Roman" w:cs="Times New Roman"/>
        </w:rPr>
        <w:t>. Having a full, voting delegation is essential for ensuring our state's voice is heard on bylaws changes and the national advocacy agenda.</w:t>
      </w:r>
    </w:p>
    <w:p w14:paraId="42C0EAB6" w14:textId="77777777" w:rsidR="006F0B81" w:rsidRPr="001B288D" w:rsidRDefault="006F0B81" w:rsidP="006F0B81">
      <w:pPr>
        <w:rPr>
          <w:rFonts w:ascii="Times New Roman" w:hAnsi="Times New Roman" w:cs="Times New Roman"/>
          <w:b/>
          <w:bCs/>
        </w:rPr>
      </w:pPr>
      <w:r w:rsidRPr="001B288D">
        <w:rPr>
          <w:rFonts w:ascii="Times New Roman" w:hAnsi="Times New Roman" w:cs="Times New Roman"/>
          <w:b/>
          <w:bCs/>
        </w:rPr>
        <w:t>VI. Closing Remarks</w:t>
      </w:r>
    </w:p>
    <w:p w14:paraId="7DF92852"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As we look toward the summer, I am encouraged by the increased level of activity within our committees and the clarity of our legislative mission. We have much work to do following the primaries, but the foundation of our association is stronger than ever.</w:t>
      </w:r>
    </w:p>
    <w:p w14:paraId="5A8CDAAF"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In unity and service,</w:t>
      </w:r>
    </w:p>
    <w:p w14:paraId="68AE4004" w14:textId="77777777" w:rsidR="006F0B81" w:rsidRPr="001B288D" w:rsidRDefault="006F0B81" w:rsidP="006F0B81">
      <w:pPr>
        <w:rPr>
          <w:rFonts w:ascii="Times New Roman" w:hAnsi="Times New Roman" w:cs="Times New Roman"/>
        </w:rPr>
      </w:pPr>
      <w:r w:rsidRPr="001B288D">
        <w:rPr>
          <w:rFonts w:ascii="Times New Roman" w:hAnsi="Times New Roman" w:cs="Times New Roman"/>
        </w:rPr>
        <w:t>Dr. Donte J. Newsom, DNP, APRN, FNP-BC</w:t>
      </w:r>
    </w:p>
    <w:p w14:paraId="6126D6CE" w14:textId="77777777" w:rsidR="006F0B81" w:rsidRPr="001B288D" w:rsidRDefault="006F0B81" w:rsidP="00542272">
      <w:pPr>
        <w:pStyle w:val="p1"/>
        <w:rPr>
          <w:rFonts w:ascii="Times New Roman" w:hAnsi="Times New Roman"/>
          <w:sz w:val="24"/>
          <w:szCs w:val="24"/>
        </w:rPr>
      </w:pPr>
    </w:p>
    <w:p w14:paraId="7C37981A"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sz w:val="24"/>
          <w:szCs w:val="24"/>
        </w:rPr>
        <w:t>CEO Report</w:t>
      </w:r>
      <w:r w:rsidRPr="001B288D">
        <w:rPr>
          <w:rFonts w:ascii="Times New Roman" w:eastAsia="Times New Roman" w:hAnsi="Times New Roman" w:cs="Times New Roman"/>
          <w:sz w:val="24"/>
          <w:szCs w:val="24"/>
        </w:rPr>
        <w:br/>
      </w:r>
      <w:r w:rsidRPr="001B288D">
        <w:rPr>
          <w:rFonts w:ascii="Times New Roman" w:eastAsia="Times New Roman" w:hAnsi="Times New Roman" w:cs="Times New Roman"/>
          <w:b/>
          <w:bCs/>
          <w:sz w:val="24"/>
          <w:szCs w:val="24"/>
        </w:rPr>
        <w:t>Q2 Report – April 2026</w:t>
      </w:r>
      <w:r w:rsidRPr="001B288D">
        <w:rPr>
          <w:rFonts w:ascii="Times New Roman" w:eastAsia="Times New Roman" w:hAnsi="Times New Roman" w:cs="Times New Roman"/>
        </w:rPr>
        <w:br/>
        <w:t>Julie Huron</w:t>
      </w:r>
    </w:p>
    <w:p w14:paraId="7BD317CD"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Membership Snapshot</w:t>
      </w:r>
    </w:p>
    <w:p w14:paraId="6C450523" w14:textId="77777777" w:rsidR="006F0B81" w:rsidRPr="001B288D" w:rsidRDefault="006F0B81">
      <w:pPr>
        <w:numPr>
          <w:ilvl w:val="0"/>
          <w:numId w:val="6"/>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Total WVNA Members: 842 </w:t>
      </w:r>
    </w:p>
    <w:p w14:paraId="2EE2FEAF" w14:textId="77777777" w:rsidR="006F0B81" w:rsidRPr="001B288D" w:rsidRDefault="006F0B81">
      <w:pPr>
        <w:numPr>
          <w:ilvl w:val="0"/>
          <w:numId w:val="6"/>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Current LPN Members: 2 </w:t>
      </w:r>
    </w:p>
    <w:p w14:paraId="555159DD" w14:textId="77777777" w:rsidR="006F0B81" w:rsidRPr="001B288D" w:rsidRDefault="006F0B81">
      <w:pPr>
        <w:numPr>
          <w:ilvl w:val="0"/>
          <w:numId w:val="6"/>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Expired LPN Members: 9 </w:t>
      </w:r>
    </w:p>
    <w:p w14:paraId="2CF14868" w14:textId="77777777" w:rsidR="006F0B81" w:rsidRPr="001B288D" w:rsidRDefault="006F0B81">
      <w:pPr>
        <w:numPr>
          <w:ilvl w:val="0"/>
          <w:numId w:val="6"/>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ANA 2025 end-of-year comparison report: pending review </w:t>
      </w:r>
    </w:p>
    <w:p w14:paraId="3F737E72" w14:textId="77777777" w:rsidR="006F0B81" w:rsidRPr="001B288D" w:rsidRDefault="006F0B81" w:rsidP="006F0B81">
      <w:pPr>
        <w:rPr>
          <w:rFonts w:ascii="Times New Roman" w:eastAsia="Times New Roman" w:hAnsi="Times New Roman" w:cs="Times New Roman"/>
        </w:rPr>
      </w:pPr>
    </w:p>
    <w:p w14:paraId="4CC6ABE3"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Quarter Overview</w:t>
      </w:r>
      <w:r w:rsidRPr="001B288D">
        <w:rPr>
          <w:rFonts w:ascii="Times New Roman" w:eastAsia="Times New Roman" w:hAnsi="Times New Roman" w:cs="Times New Roman"/>
        </w:rPr>
        <w:br/>
        <w:t>January through March is always a busy time for WVNA with major events, sponsorship outreach, legislative activity, weekly Legislative Updates, and strong student engagement.</w:t>
      </w:r>
    </w:p>
    <w:p w14:paraId="7CBD0073"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In April, the focus shifted to follow-up and relationship building. I spent significant time delivering Honor Cords, distributing T-shirts, and meeting with nursing faculty, including hosting lunches to strengthen connections and encourage engagement in WVNA leadership.</w:t>
      </w:r>
    </w:p>
    <w:p w14:paraId="79C72593"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I also attended several events this month, including awards programs and the WVONL Spring Conference. I had the opportunity to speak at Marshall University’s Sigma Theta Tau International Honor Society event and later attended WVU’s Alpha Rho chapter of Sigma Theta Tau.</w:t>
      </w:r>
    </w:p>
    <w:p w14:paraId="67F96486"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lastRenderedPageBreak/>
        <w:t xml:space="preserve">At WVONL, our Government Relations Lobbyist, </w:t>
      </w:r>
      <w:proofErr w:type="spellStart"/>
      <w:r w:rsidRPr="001B288D">
        <w:rPr>
          <w:rFonts w:ascii="Times New Roman" w:eastAsia="Times New Roman" w:hAnsi="Times New Roman" w:cs="Times New Roman"/>
        </w:rPr>
        <w:t>Loarie</w:t>
      </w:r>
      <w:proofErr w:type="spellEnd"/>
      <w:r w:rsidRPr="001B288D">
        <w:rPr>
          <w:rFonts w:ascii="Times New Roman" w:eastAsia="Times New Roman" w:hAnsi="Times New Roman" w:cs="Times New Roman"/>
        </w:rPr>
        <w:t xml:space="preserve"> Butcher, presented on her work. The depth of her relationships with the Legislature, including Senators, Delegates, and staff, continues to be a major asset to WVNA and to nurses across the state.</w:t>
      </w:r>
    </w:p>
    <w:p w14:paraId="659246B6"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Upcoming Event – Nurses Week Kickoff</w:t>
      </w:r>
      <w:r w:rsidRPr="001B288D">
        <w:rPr>
          <w:rFonts w:ascii="Times New Roman" w:eastAsia="Times New Roman" w:hAnsi="Times New Roman" w:cs="Times New Roman"/>
        </w:rPr>
        <w:br/>
        <w:t xml:space="preserve">We will host a Virtual Open House on Tuesday, May 5 at 7 PM to kick off Nurses Week. This includes an education session offering 1 free CE: </w:t>
      </w:r>
      <w:r w:rsidRPr="001B288D">
        <w:rPr>
          <w:rFonts w:ascii="Times New Roman" w:eastAsia="Times New Roman" w:hAnsi="Times New Roman" w:cs="Times New Roman"/>
          <w:i/>
          <w:iCs/>
        </w:rPr>
        <w:t>Resilience and Well-Being: Strategies for the Modern Nurse</w:t>
      </w:r>
      <w:r w:rsidRPr="001B288D">
        <w:rPr>
          <w:rFonts w:ascii="Times New Roman" w:eastAsia="Times New Roman" w:hAnsi="Times New Roman" w:cs="Times New Roman"/>
        </w:rPr>
        <w:t>.</w:t>
      </w:r>
    </w:p>
    <w:p w14:paraId="37AFB2BF"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 xml:space="preserve">Our Membership Chair, Anny Brewer-Jenkins, helped connect us with our speaker, Tyris Ford, DNP, NP-C, FNP-BC, AAHIVS, founder of </w:t>
      </w:r>
      <w:proofErr w:type="spellStart"/>
      <w:r w:rsidRPr="001B288D">
        <w:rPr>
          <w:rFonts w:ascii="Times New Roman" w:eastAsia="Times New Roman" w:hAnsi="Times New Roman" w:cs="Times New Roman"/>
        </w:rPr>
        <w:t>TrustN</w:t>
      </w:r>
      <w:proofErr w:type="spellEnd"/>
      <w:r w:rsidRPr="001B288D">
        <w:rPr>
          <w:rFonts w:ascii="Times New Roman" w:eastAsia="Times New Roman" w:hAnsi="Times New Roman" w:cs="Times New Roman"/>
        </w:rPr>
        <w:t xml:space="preserve"> the Journey Wellness. Dr. Ford’s message focuses on the “quiet courage” of nursing and the importance of self-care, balance, and professional integrity.</w:t>
      </w:r>
    </w:p>
    <w:p w14:paraId="6A69222D"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Speaking Engagements and Representation</w:t>
      </w:r>
    </w:p>
    <w:p w14:paraId="5E50FB8D" w14:textId="77777777" w:rsidR="006F0B81" w:rsidRPr="001B288D" w:rsidRDefault="006F0B81">
      <w:pPr>
        <w:numPr>
          <w:ilvl w:val="0"/>
          <w:numId w:val="7"/>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WVNA has been invited to serve as keynote speaker at the Marshall University APN Conference on May 13, 2026. Joyce Wilson, </w:t>
      </w:r>
      <w:proofErr w:type="spellStart"/>
      <w:r w:rsidRPr="001B288D">
        <w:rPr>
          <w:rFonts w:ascii="Times New Roman" w:eastAsia="Times New Roman" w:hAnsi="Times New Roman" w:cs="Times New Roman"/>
        </w:rPr>
        <w:t>Loarie</w:t>
      </w:r>
      <w:proofErr w:type="spellEnd"/>
      <w:r w:rsidRPr="001B288D">
        <w:rPr>
          <w:rFonts w:ascii="Times New Roman" w:eastAsia="Times New Roman" w:hAnsi="Times New Roman" w:cs="Times New Roman"/>
        </w:rPr>
        <w:t xml:space="preserve"> Butcher, and I will represent WVNA. Any board members who would like to join are welcome. Our focus will be on WVNA’s year-round work, legislative efforts, and engagement opportunities. </w:t>
      </w:r>
    </w:p>
    <w:p w14:paraId="63CF3CF1" w14:textId="77777777" w:rsidR="006F0B81" w:rsidRPr="001B288D" w:rsidRDefault="006F0B81">
      <w:pPr>
        <w:numPr>
          <w:ilvl w:val="0"/>
          <w:numId w:val="7"/>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We have also been invited by Michele Ritchie to participate in a leadership panel at the WVU Medicine APP Conference on September 17, 2026. </w:t>
      </w:r>
    </w:p>
    <w:p w14:paraId="2061D8E5"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Event Planning – 2027</w:t>
      </w:r>
      <w:r w:rsidRPr="001B288D">
        <w:rPr>
          <w:rFonts w:ascii="Times New Roman" w:eastAsia="Times New Roman" w:hAnsi="Times New Roman" w:cs="Times New Roman"/>
        </w:rPr>
        <w:br/>
        <w:t xml:space="preserve">Unity Day is scheduled for Tuesday, January 26, </w:t>
      </w:r>
      <w:proofErr w:type="gramStart"/>
      <w:r w:rsidRPr="001B288D">
        <w:rPr>
          <w:rFonts w:ascii="Times New Roman" w:eastAsia="Times New Roman" w:hAnsi="Times New Roman" w:cs="Times New Roman"/>
        </w:rPr>
        <w:t>2027</w:t>
      </w:r>
      <w:proofErr w:type="gramEnd"/>
      <w:r w:rsidRPr="001B288D">
        <w:rPr>
          <w:rFonts w:ascii="Times New Roman" w:eastAsia="Times New Roman" w:hAnsi="Times New Roman" w:cs="Times New Roman"/>
        </w:rPr>
        <w:t xml:space="preserve"> at the State Capitol. I am currently gathering venue proposals from Embassy Suites, Sheraton, Charleston Coliseum and Convention Center, and Marriott.</w:t>
      </w:r>
    </w:p>
    <w:p w14:paraId="64CA9FE2"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 xml:space="preserve">We need to continue building our </w:t>
      </w:r>
      <w:proofErr w:type="gramStart"/>
      <w:r w:rsidRPr="001B288D">
        <w:rPr>
          <w:rFonts w:ascii="Times New Roman" w:eastAsia="Times New Roman" w:hAnsi="Times New Roman" w:cs="Times New Roman"/>
        </w:rPr>
        <w:t>Events</w:t>
      </w:r>
      <w:proofErr w:type="gramEnd"/>
      <w:r w:rsidRPr="001B288D">
        <w:rPr>
          <w:rFonts w:ascii="Times New Roman" w:eastAsia="Times New Roman" w:hAnsi="Times New Roman" w:cs="Times New Roman"/>
        </w:rPr>
        <w:t xml:space="preserve"> Committee and begin meeting regularly. There may be an opportunity to align or merge Membership and Events functions as part of ongoing bylaws discussions.</w:t>
      </w:r>
    </w:p>
    <w:p w14:paraId="4C648102"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Key Dates Ahead</w:t>
      </w:r>
    </w:p>
    <w:p w14:paraId="46B616BF"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Board of Nursing interviews and submissions to Governor Morrisey: May </w:t>
      </w:r>
    </w:p>
    <w:p w14:paraId="5293823D"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ANA Hill Day and Membership Assembly: June </w:t>
      </w:r>
    </w:p>
    <w:p w14:paraId="7FF84ABA"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WVNA Retreat and Q3 Board Meeting: July </w:t>
      </w:r>
    </w:p>
    <w:p w14:paraId="7357C956"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ANA Lobbyist Meeting: August </w:t>
      </w:r>
    </w:p>
    <w:p w14:paraId="09D3ED8B"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WVNA Elections and Award Submissions: Fall </w:t>
      </w:r>
    </w:p>
    <w:p w14:paraId="224CA65E" w14:textId="77777777" w:rsidR="006F0B81" w:rsidRPr="001B288D" w:rsidRDefault="006F0B81">
      <w:pPr>
        <w:numPr>
          <w:ilvl w:val="0"/>
          <w:numId w:val="8"/>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WVNA Membership Assembly: November </w:t>
      </w:r>
    </w:p>
    <w:p w14:paraId="719738D1"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Fundraising Initiatives</w:t>
      </w:r>
      <w:r w:rsidRPr="001B288D">
        <w:rPr>
          <w:rFonts w:ascii="Times New Roman" w:eastAsia="Times New Roman" w:hAnsi="Times New Roman" w:cs="Times New Roman"/>
        </w:rPr>
        <w:br/>
        <w:t>Our next major fundraising effort will focus on small, in-home events throughout the summer and early fall. The goal is to host four events, each supported by a small planning group.</w:t>
      </w:r>
    </w:p>
    <w:p w14:paraId="516B8D81"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Confirmed locations:</w:t>
      </w:r>
    </w:p>
    <w:p w14:paraId="26207724" w14:textId="77777777" w:rsidR="006F0B81" w:rsidRPr="001B288D" w:rsidRDefault="006F0B81">
      <w:pPr>
        <w:numPr>
          <w:ilvl w:val="0"/>
          <w:numId w:val="9"/>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lastRenderedPageBreak/>
        <w:t xml:space="preserve">Morgantown – Sam Cotton’s home </w:t>
      </w:r>
    </w:p>
    <w:p w14:paraId="46875B6C" w14:textId="77777777" w:rsidR="006F0B81" w:rsidRPr="001B288D" w:rsidRDefault="006F0B81">
      <w:pPr>
        <w:numPr>
          <w:ilvl w:val="0"/>
          <w:numId w:val="9"/>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Philippi – Joyce Wilson’s Pond House (September) </w:t>
      </w:r>
    </w:p>
    <w:p w14:paraId="51CB12AE"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These events will create opportunities for candidates to connect with nurses and supporters. Estimated ticket pricing: $100 for nurses and $250 for non-nurses. Our goal is to raise $2,000 to $5,000 per event.</w:t>
      </w:r>
    </w:p>
    <w:p w14:paraId="76986BE2"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If fundraising or event planning is an area of interest for you, we would welcome your involvement.</w:t>
      </w:r>
    </w:p>
    <w:p w14:paraId="506FB2AA" w14:textId="77777777" w:rsidR="006F0B81" w:rsidRPr="001B288D" w:rsidRDefault="006F0B81" w:rsidP="006F0B81">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Closing</w:t>
      </w:r>
      <w:r w:rsidRPr="001B288D">
        <w:rPr>
          <w:rFonts w:ascii="Times New Roman" w:eastAsia="Times New Roman" w:hAnsi="Times New Roman" w:cs="Times New Roman"/>
        </w:rPr>
        <w:br/>
        <w:t>WVNA remains active across advocacy, education, events, and member engagement. I am grateful for the continued support of our board and committee members as we work to serve nurses across West Virginia.</w:t>
      </w:r>
    </w:p>
    <w:p w14:paraId="4FC2FF6D" w14:textId="77777777" w:rsidR="001B288D" w:rsidRPr="001B288D" w:rsidRDefault="001B288D" w:rsidP="001B288D">
      <w:pPr>
        <w:pStyle w:val="NoSpacing"/>
        <w:rPr>
          <w:rFonts w:ascii="Times New Roman" w:hAnsi="Times New Roman" w:cs="Times New Roman"/>
          <w:b/>
          <w:bCs/>
        </w:rPr>
      </w:pPr>
      <w:r w:rsidRPr="001B288D">
        <w:rPr>
          <w:rFonts w:ascii="Times New Roman" w:hAnsi="Times New Roman" w:cs="Times New Roman"/>
          <w:b/>
          <w:bCs/>
        </w:rPr>
        <w:t xml:space="preserve">Bylaws / Policy &amp; Procedures Committee </w:t>
      </w:r>
    </w:p>
    <w:p w14:paraId="06CDD896"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Q2 April 26, 2026</w:t>
      </w:r>
    </w:p>
    <w:p w14:paraId="21FA99C2"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Chair, Adam Fannin</w:t>
      </w:r>
    </w:p>
    <w:p w14:paraId="25E961D9" w14:textId="77777777" w:rsidR="001B288D" w:rsidRPr="001B288D" w:rsidRDefault="001B288D" w:rsidP="001B288D">
      <w:pPr>
        <w:pStyle w:val="NoSpacing"/>
        <w:rPr>
          <w:rFonts w:ascii="Times New Roman" w:hAnsi="Times New Roman" w:cs="Times New Roman"/>
        </w:rPr>
      </w:pPr>
      <w:proofErr w:type="spellStart"/>
      <w:r w:rsidRPr="001B288D">
        <w:rPr>
          <w:rFonts w:ascii="Times New Roman" w:hAnsi="Times New Roman" w:cs="Times New Roman"/>
        </w:rPr>
        <w:t>Lya</w:t>
      </w:r>
      <w:proofErr w:type="spellEnd"/>
      <w:r w:rsidRPr="001B288D">
        <w:rPr>
          <w:rFonts w:ascii="Times New Roman" w:hAnsi="Times New Roman" w:cs="Times New Roman"/>
        </w:rPr>
        <w:t xml:space="preserve"> Cartwright-</w:t>
      </w:r>
      <w:proofErr w:type="spellStart"/>
      <w:r w:rsidRPr="001B288D">
        <w:rPr>
          <w:rFonts w:ascii="Times New Roman" w:hAnsi="Times New Roman" w:cs="Times New Roman"/>
        </w:rPr>
        <w:t>Stroupe</w:t>
      </w:r>
      <w:proofErr w:type="spellEnd"/>
      <w:r w:rsidRPr="001B288D">
        <w:rPr>
          <w:rFonts w:ascii="Times New Roman" w:hAnsi="Times New Roman" w:cs="Times New Roman"/>
        </w:rPr>
        <w:t xml:space="preserve">, Susan Russell, Donte Newsom, WVNA President </w:t>
      </w:r>
    </w:p>
    <w:p w14:paraId="055B886B" w14:textId="77777777" w:rsidR="001B288D" w:rsidRPr="001B288D" w:rsidRDefault="001B288D" w:rsidP="001B288D">
      <w:pPr>
        <w:spacing w:line="300" w:lineRule="atLeast"/>
        <w:rPr>
          <w:rFonts w:ascii="Times New Roman" w:eastAsia="Times New Roman" w:hAnsi="Times New Roman" w:cs="Times New Roman"/>
          <w:color w:val="000000"/>
        </w:rPr>
      </w:pPr>
      <w:r w:rsidRPr="001B288D">
        <w:rPr>
          <w:rFonts w:ascii="Times New Roman" w:eastAsia="Times New Roman" w:hAnsi="Times New Roman" w:cs="Times New Roman"/>
          <w:color w:val="000000"/>
        </w:rPr>
        <w:t xml:space="preserve"> </w:t>
      </w:r>
    </w:p>
    <w:p w14:paraId="238D2865" w14:textId="77777777" w:rsidR="001B288D" w:rsidRPr="001B288D" w:rsidRDefault="001B288D" w:rsidP="001B288D">
      <w:pPr>
        <w:spacing w:line="300" w:lineRule="atLeast"/>
        <w:rPr>
          <w:rFonts w:ascii="Times New Roman" w:eastAsia="Times New Roman" w:hAnsi="Times New Roman" w:cs="Times New Roman"/>
          <w:color w:val="000000"/>
        </w:rPr>
      </w:pPr>
      <w:r w:rsidRPr="001B288D">
        <w:rPr>
          <w:rFonts w:ascii="Times New Roman" w:eastAsia="Times New Roman" w:hAnsi="Times New Roman" w:cs="Times New Roman"/>
          <w:color w:val="000000"/>
        </w:rPr>
        <w:t>The current draft of the </w:t>
      </w:r>
      <w:r w:rsidRPr="001B288D">
        <w:rPr>
          <w:rFonts w:ascii="Times New Roman" w:eastAsia="Times New Roman" w:hAnsi="Times New Roman" w:cs="Times New Roman"/>
          <w:i/>
          <w:iCs/>
          <w:color w:val="000000"/>
        </w:rPr>
        <w:t>West Virginia Nurses Association Bylaws</w:t>
      </w:r>
      <w:r w:rsidRPr="001B288D">
        <w:rPr>
          <w:rFonts w:ascii="Times New Roman" w:eastAsia="Times New Roman" w:hAnsi="Times New Roman" w:cs="Times New Roman"/>
          <w:color w:val="000000"/>
        </w:rPr>
        <w:t> represents a deliberate shift toward a more succinct, streamlined, and contemporary governing document when compared to the 2022–2024 final draft. The revised bylaws significantly reduce length and complexity by consolidating detailed operational language, removing legacy structures such as districts, nursing congresses, and extensive committee prescriptions, and focusing instead on core purpose, membership, governance, and fiduciary responsibilities. This results in a document that is easier to navigate, interpret, and maintain, while preserving the Association’s mission to advance the professional practice of nursing through leadership, education, collaboration, and advocacy.</w:t>
      </w:r>
    </w:p>
    <w:p w14:paraId="79537504" w14:textId="77777777" w:rsidR="001B288D" w:rsidRPr="001B288D" w:rsidRDefault="001B288D" w:rsidP="001B288D">
      <w:pPr>
        <w:spacing w:line="300" w:lineRule="atLeast"/>
        <w:rPr>
          <w:rFonts w:ascii="Times New Roman" w:eastAsia="Times New Roman" w:hAnsi="Times New Roman" w:cs="Times New Roman"/>
          <w:color w:val="000000"/>
        </w:rPr>
      </w:pPr>
    </w:p>
    <w:p w14:paraId="11BD21DA" w14:textId="77777777" w:rsidR="001B288D" w:rsidRPr="001B288D" w:rsidRDefault="001B288D" w:rsidP="001B288D">
      <w:pPr>
        <w:spacing w:line="300" w:lineRule="atLeast"/>
        <w:rPr>
          <w:rFonts w:ascii="Times New Roman" w:eastAsia="Times New Roman" w:hAnsi="Times New Roman" w:cs="Times New Roman"/>
          <w:color w:val="000000"/>
        </w:rPr>
      </w:pPr>
      <w:r w:rsidRPr="001B288D">
        <w:rPr>
          <w:rFonts w:ascii="Times New Roman" w:eastAsia="Times New Roman" w:hAnsi="Times New Roman" w:cs="Times New Roman"/>
          <w:color w:val="000000"/>
        </w:rPr>
        <w:t>A major change in the new version is a restructured governance mode</w:t>
      </w:r>
      <w:r w:rsidRPr="001B288D">
        <w:rPr>
          <w:rFonts w:ascii="Times New Roman" w:eastAsia="Times New Roman" w:hAnsi="Times New Roman" w:cs="Times New Roman"/>
          <w:b/>
          <w:bCs/>
          <w:color w:val="000000"/>
        </w:rPr>
        <w:t>l</w:t>
      </w:r>
      <w:r w:rsidRPr="001B288D">
        <w:rPr>
          <w:rFonts w:ascii="Times New Roman" w:eastAsia="Times New Roman" w:hAnsi="Times New Roman" w:cs="Times New Roman"/>
          <w:color w:val="000000"/>
        </w:rPr>
        <w:t> that clearly delineates responsibilities within three functional groups (Governance, Reward and Recognition, and Engagement) under the oversight of a streamlined Board of Directors. This model replaces the previous highly prescriptive and representative-based board structure with a more strategic, oversight-oriented framework. Additionally, the revised bylaws demonstrate stronger alignment with American Nurses Association (ANA) bylaws and contemporary nonprofit governance standards, emphasizing board accountability, flexibility in committee formation, term limits, and policy-driven operations rather than bylaw-level micromanagement. Together, these changes modernize WVNA’s governance, improve organizational agility, and better position the Association for consistency with national nursing leadership structures.</w:t>
      </w:r>
    </w:p>
    <w:p w14:paraId="1FC8645D" w14:textId="77777777" w:rsidR="001B288D" w:rsidRPr="001B288D" w:rsidRDefault="001B288D" w:rsidP="001B288D">
      <w:pPr>
        <w:rPr>
          <w:rFonts w:ascii="Times New Roman" w:eastAsia="Times New Roman" w:hAnsi="Times New Roman" w:cs="Times New Roman"/>
        </w:rPr>
      </w:pPr>
    </w:p>
    <w:p w14:paraId="65BF1827" w14:textId="77777777" w:rsidR="001B288D" w:rsidRPr="001B288D" w:rsidRDefault="001B288D" w:rsidP="001B288D">
      <w:pPr>
        <w:rPr>
          <w:rFonts w:ascii="Times New Roman" w:hAnsi="Times New Roman" w:cs="Times New Roman"/>
        </w:rPr>
      </w:pPr>
    </w:p>
    <w:p w14:paraId="7C98D423"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lastRenderedPageBreak/>
        <w:t>WVNA Nominations &amp; Awards Committee</w:t>
      </w:r>
      <w:r w:rsidRPr="001B288D">
        <w:rPr>
          <w:rFonts w:ascii="Times New Roman" w:eastAsia="Times New Roman" w:hAnsi="Times New Roman" w:cs="Times New Roman"/>
        </w:rPr>
        <w:br/>
      </w:r>
      <w:r w:rsidRPr="001B288D">
        <w:rPr>
          <w:rFonts w:ascii="Times New Roman" w:eastAsia="Times New Roman" w:hAnsi="Times New Roman" w:cs="Times New Roman"/>
          <w:b/>
          <w:bCs/>
        </w:rPr>
        <w:t>Second Quarter Board Meeting Report</w:t>
      </w:r>
      <w:r w:rsidRPr="001B288D">
        <w:rPr>
          <w:rFonts w:ascii="Times New Roman" w:eastAsia="Times New Roman" w:hAnsi="Times New Roman" w:cs="Times New Roman"/>
        </w:rPr>
        <w:br/>
      </w:r>
      <w:r w:rsidRPr="001B288D">
        <w:rPr>
          <w:rFonts w:ascii="Times New Roman" w:eastAsia="Times New Roman" w:hAnsi="Times New Roman" w:cs="Times New Roman"/>
          <w:b/>
          <w:bCs/>
        </w:rPr>
        <w:t>April 28, 2026</w:t>
      </w:r>
    </w:p>
    <w:p w14:paraId="0E0F4578"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Committee:</w:t>
      </w:r>
      <w:r w:rsidRPr="001B288D">
        <w:rPr>
          <w:rFonts w:ascii="Times New Roman" w:eastAsia="Times New Roman" w:hAnsi="Times New Roman" w:cs="Times New Roman"/>
        </w:rPr>
        <w:t xml:space="preserve"> Joyce Wilson, Chair; Miranda </w:t>
      </w:r>
      <w:proofErr w:type="spellStart"/>
      <w:r w:rsidRPr="001B288D">
        <w:rPr>
          <w:rFonts w:ascii="Times New Roman" w:eastAsia="Times New Roman" w:hAnsi="Times New Roman" w:cs="Times New Roman"/>
        </w:rPr>
        <w:t>Nuzum</w:t>
      </w:r>
      <w:proofErr w:type="spellEnd"/>
      <w:r w:rsidRPr="001B288D">
        <w:rPr>
          <w:rFonts w:ascii="Times New Roman" w:eastAsia="Times New Roman" w:hAnsi="Times New Roman" w:cs="Times New Roman"/>
        </w:rPr>
        <w:t xml:space="preserve">; Molly </w:t>
      </w:r>
      <w:proofErr w:type="spellStart"/>
      <w:r w:rsidRPr="001B288D">
        <w:rPr>
          <w:rFonts w:ascii="Times New Roman" w:eastAsia="Times New Roman" w:hAnsi="Times New Roman" w:cs="Times New Roman"/>
        </w:rPr>
        <w:t>Klumper</w:t>
      </w:r>
      <w:proofErr w:type="spellEnd"/>
      <w:r w:rsidRPr="001B288D">
        <w:rPr>
          <w:rFonts w:ascii="Times New Roman" w:eastAsia="Times New Roman" w:hAnsi="Times New Roman" w:cs="Times New Roman"/>
        </w:rPr>
        <w:t xml:space="preserve">; Donte Newsom, President; </w:t>
      </w:r>
      <w:proofErr w:type="spellStart"/>
      <w:r w:rsidRPr="001B288D">
        <w:rPr>
          <w:rFonts w:ascii="Times New Roman" w:eastAsia="Times New Roman" w:hAnsi="Times New Roman" w:cs="Times New Roman"/>
        </w:rPr>
        <w:t>Lya</w:t>
      </w:r>
      <w:proofErr w:type="spellEnd"/>
      <w:r w:rsidRPr="001B288D">
        <w:rPr>
          <w:rFonts w:ascii="Times New Roman" w:eastAsia="Times New Roman" w:hAnsi="Times New Roman" w:cs="Times New Roman"/>
        </w:rPr>
        <w:t xml:space="preserve"> Cartwright-</w:t>
      </w:r>
      <w:proofErr w:type="spellStart"/>
      <w:r w:rsidRPr="001B288D">
        <w:rPr>
          <w:rFonts w:ascii="Times New Roman" w:eastAsia="Times New Roman" w:hAnsi="Times New Roman" w:cs="Times New Roman"/>
        </w:rPr>
        <w:t>Stroupe</w:t>
      </w:r>
      <w:proofErr w:type="spellEnd"/>
      <w:r w:rsidRPr="001B288D">
        <w:rPr>
          <w:rFonts w:ascii="Times New Roman" w:eastAsia="Times New Roman" w:hAnsi="Times New Roman" w:cs="Times New Roman"/>
        </w:rPr>
        <w:t>, President-Elect</w:t>
      </w:r>
    </w:p>
    <w:p w14:paraId="7AE8BEB8"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I. Development of WVNA Scholarship Criteria</w:t>
      </w:r>
    </w:p>
    <w:p w14:paraId="4DE9868A" w14:textId="77777777" w:rsidR="001B288D" w:rsidRPr="001B288D" w:rsidRDefault="001B288D" w:rsidP="001B288D">
      <w:pPr>
        <w:numPr>
          <w:ilvl w:val="0"/>
          <w:numId w:val="23"/>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Joyce and Julie are developing a scholarship rubric and have submitted a draft for consideration. </w:t>
      </w:r>
    </w:p>
    <w:p w14:paraId="12DB32FA" w14:textId="77777777" w:rsidR="001B288D" w:rsidRPr="001B288D" w:rsidRDefault="001B288D" w:rsidP="001B288D">
      <w:pPr>
        <w:numPr>
          <w:ilvl w:val="0"/>
          <w:numId w:val="23"/>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We received a direct scholarship request from former WVNA board member Luke </w:t>
      </w:r>
      <w:proofErr w:type="spellStart"/>
      <w:r w:rsidRPr="001B288D">
        <w:rPr>
          <w:rFonts w:ascii="Times New Roman" w:eastAsia="Times New Roman" w:hAnsi="Times New Roman" w:cs="Times New Roman"/>
        </w:rPr>
        <w:t>Velickoff</w:t>
      </w:r>
      <w:proofErr w:type="spellEnd"/>
      <w:r w:rsidRPr="001B288D">
        <w:rPr>
          <w:rFonts w:ascii="Times New Roman" w:eastAsia="Times New Roman" w:hAnsi="Times New Roman" w:cs="Times New Roman"/>
        </w:rPr>
        <w:t xml:space="preserve">. Luke remains actively involved as a WVNA member, spoke at the APRN Congress Roundtable Discussion in February, and serves on the Membership Committee. He is requesting a $3,000 scholarship to support his doctoral project. </w:t>
      </w:r>
    </w:p>
    <w:p w14:paraId="7E3F684C" w14:textId="77777777" w:rsidR="001B288D" w:rsidRPr="001B288D" w:rsidRDefault="001B288D" w:rsidP="001B288D">
      <w:pPr>
        <w:numPr>
          <w:ilvl w:val="0"/>
          <w:numId w:val="23"/>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Action items: finalize criteria and review with the WVNA Board for approval. </w:t>
      </w:r>
    </w:p>
    <w:p w14:paraId="619136C0"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II. ANAI and Healing Politics Candidate School</w:t>
      </w:r>
      <w:r w:rsidRPr="001B288D">
        <w:rPr>
          <w:rFonts w:ascii="Times New Roman" w:eastAsia="Times New Roman" w:hAnsi="Times New Roman" w:cs="Times New Roman"/>
        </w:rPr>
        <w:br/>
        <w:t>During the January Nominations and Awards Committee meeting, there was discussion about sending WVNA members to the American Nurses Advocacy Institute (ANAI) and the Healing Politics Candidate School. We reviewed associated expenses and how to support participation while continuing to build WVNA board leadership and policy experience.</w:t>
      </w:r>
    </w:p>
    <w:p w14:paraId="1AEE496E"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Recommendation from committee:</w:t>
      </w:r>
      <w:r w:rsidRPr="001B288D">
        <w:rPr>
          <w:rFonts w:ascii="Times New Roman" w:eastAsia="Times New Roman" w:hAnsi="Times New Roman" w:cs="Times New Roman"/>
        </w:rPr>
        <w:t xml:space="preserve"> send WVNA President-Elect </w:t>
      </w:r>
      <w:proofErr w:type="spellStart"/>
      <w:r w:rsidRPr="001B288D">
        <w:rPr>
          <w:rFonts w:ascii="Times New Roman" w:eastAsia="Times New Roman" w:hAnsi="Times New Roman" w:cs="Times New Roman"/>
        </w:rPr>
        <w:t>Lya</w:t>
      </w:r>
      <w:proofErr w:type="spellEnd"/>
      <w:r w:rsidRPr="001B288D">
        <w:rPr>
          <w:rFonts w:ascii="Times New Roman" w:eastAsia="Times New Roman" w:hAnsi="Times New Roman" w:cs="Times New Roman"/>
        </w:rPr>
        <w:t xml:space="preserve"> Cartwright-</w:t>
      </w:r>
      <w:proofErr w:type="spellStart"/>
      <w:r w:rsidRPr="001B288D">
        <w:rPr>
          <w:rFonts w:ascii="Times New Roman" w:eastAsia="Times New Roman" w:hAnsi="Times New Roman" w:cs="Times New Roman"/>
        </w:rPr>
        <w:t>Stroupe</w:t>
      </w:r>
      <w:proofErr w:type="spellEnd"/>
      <w:r w:rsidRPr="001B288D">
        <w:rPr>
          <w:rFonts w:ascii="Times New Roman" w:eastAsia="Times New Roman" w:hAnsi="Times New Roman" w:cs="Times New Roman"/>
        </w:rPr>
        <w:t xml:space="preserve"> to ANAI in 2026. The cost is $500, which is lower than in previous years. </w:t>
      </w:r>
    </w:p>
    <w:p w14:paraId="4283C718"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III. Applicants for RN Board and LPN Board Appointments</w:t>
      </w:r>
      <w:r w:rsidRPr="001B288D">
        <w:rPr>
          <w:rFonts w:ascii="Times New Roman" w:eastAsia="Times New Roman" w:hAnsi="Times New Roman" w:cs="Times New Roman"/>
        </w:rPr>
        <w:br/>
        <w:t>2026 Call for Applicants interested in serving on the WV RN and LPN Boards The committee recommends that the WVNA resubmit the 2025 applicants and submit the 2026 applicants from the fall and complete interviews with remaining candidates.</w:t>
      </w:r>
    </w:p>
    <w:p w14:paraId="5479BE28"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 xml:space="preserve">Action items: finalize May interviews and submit the 2026 applicant names and re-submit 2025 applicant names to Governor Morrisey. </w:t>
      </w:r>
    </w:p>
    <w:p w14:paraId="5D80E796"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IV. WVNA Elections</w:t>
      </w:r>
      <w:r w:rsidRPr="001B288D">
        <w:rPr>
          <w:rFonts w:ascii="Times New Roman" w:eastAsia="Times New Roman" w:hAnsi="Times New Roman" w:cs="Times New Roman"/>
        </w:rPr>
        <w:br/>
        <w:t>This election cycle includes:</w:t>
      </w:r>
    </w:p>
    <w:p w14:paraId="35414447" w14:textId="77777777" w:rsidR="001B288D" w:rsidRPr="001B288D" w:rsidRDefault="001B288D" w:rsidP="001B288D">
      <w:pPr>
        <w:numPr>
          <w:ilvl w:val="0"/>
          <w:numId w:val="24"/>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President-Elect </w:t>
      </w:r>
    </w:p>
    <w:p w14:paraId="23E52904" w14:textId="77777777" w:rsidR="001B288D" w:rsidRPr="001B288D" w:rsidRDefault="001B288D" w:rsidP="001B288D">
      <w:pPr>
        <w:numPr>
          <w:ilvl w:val="0"/>
          <w:numId w:val="24"/>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Treasurer </w:t>
      </w:r>
    </w:p>
    <w:p w14:paraId="29635466" w14:textId="77777777" w:rsidR="001B288D" w:rsidRPr="001B288D" w:rsidRDefault="001B288D" w:rsidP="001B288D">
      <w:pPr>
        <w:numPr>
          <w:ilvl w:val="0"/>
          <w:numId w:val="24"/>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Voting Delegate to ANA Membership Assembly </w:t>
      </w:r>
    </w:p>
    <w:p w14:paraId="62A98DA4" w14:textId="77777777" w:rsidR="001B288D" w:rsidRPr="001B288D" w:rsidRDefault="001B288D" w:rsidP="001B288D">
      <w:pPr>
        <w:numPr>
          <w:ilvl w:val="0"/>
          <w:numId w:val="24"/>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t xml:space="preserve">Two Nominations and Awards Committee members </w:t>
      </w:r>
    </w:p>
    <w:p w14:paraId="1DABBC73" w14:textId="77777777" w:rsidR="001B288D" w:rsidRPr="001B288D" w:rsidRDefault="001B288D" w:rsidP="001B288D">
      <w:pPr>
        <w:numPr>
          <w:ilvl w:val="0"/>
          <w:numId w:val="24"/>
        </w:numPr>
        <w:spacing w:before="100" w:beforeAutospacing="1" w:after="100" w:afterAutospacing="1" w:line="240" w:lineRule="auto"/>
        <w:rPr>
          <w:rFonts w:ascii="Times New Roman" w:eastAsia="Times New Roman" w:hAnsi="Times New Roman" w:cs="Times New Roman"/>
        </w:rPr>
      </w:pPr>
      <w:r w:rsidRPr="001B288D">
        <w:rPr>
          <w:rFonts w:ascii="Times New Roman" w:eastAsia="Times New Roman" w:hAnsi="Times New Roman" w:cs="Times New Roman"/>
        </w:rPr>
        <w:lastRenderedPageBreak/>
        <w:t xml:space="preserve">Action items: finalize the slate of candidates, continue outreach to potential candidates including Legislative Leaders, committee members, new members, and engaged members to consider running for WVNA positions. </w:t>
      </w:r>
    </w:p>
    <w:p w14:paraId="60694285"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b/>
          <w:bCs/>
        </w:rPr>
        <w:t>V. WVNA Awards</w:t>
      </w:r>
      <w:r w:rsidRPr="001B288D">
        <w:rPr>
          <w:rFonts w:ascii="Times New Roman" w:eastAsia="Times New Roman" w:hAnsi="Times New Roman" w:cs="Times New Roman"/>
        </w:rPr>
        <w:br/>
        <w:t>We plan to refine award categories to align with ANA categories, with updates ready by August 2026. The Call for Nominations for the 2026 WVNA Awards will open September 15 and close November 15.</w:t>
      </w:r>
    </w:p>
    <w:p w14:paraId="4129D1BE" w14:textId="77777777" w:rsidR="001B288D" w:rsidRPr="001B288D" w:rsidRDefault="001B288D" w:rsidP="001B288D">
      <w:pPr>
        <w:spacing w:before="100" w:beforeAutospacing="1" w:after="100" w:afterAutospacing="1"/>
        <w:rPr>
          <w:rFonts w:ascii="Times New Roman" w:eastAsia="Times New Roman" w:hAnsi="Times New Roman" w:cs="Times New Roman"/>
        </w:rPr>
      </w:pPr>
      <w:r w:rsidRPr="001B288D">
        <w:rPr>
          <w:rFonts w:ascii="Times New Roman" w:eastAsia="Times New Roman" w:hAnsi="Times New Roman" w:cs="Times New Roman"/>
        </w:rPr>
        <w:t>Unity Day is scheduled for January 26, 2027. The Celebration of Nurses is typically held the evening prior, with final timing to be determined by the Events Committee and the Board.</w:t>
      </w:r>
    </w:p>
    <w:p w14:paraId="72AADB55" w14:textId="77777777" w:rsidR="001B288D" w:rsidRPr="001B288D" w:rsidRDefault="001B288D" w:rsidP="001B288D">
      <w:pPr>
        <w:pStyle w:val="NoSpacing"/>
        <w:rPr>
          <w:rFonts w:ascii="Times New Roman" w:hAnsi="Times New Roman" w:cs="Times New Roman"/>
          <w:b/>
          <w:bCs/>
        </w:rPr>
      </w:pPr>
      <w:r w:rsidRPr="001B288D">
        <w:rPr>
          <w:rFonts w:ascii="Times New Roman" w:hAnsi="Times New Roman" w:cs="Times New Roman"/>
          <w:b/>
          <w:bCs/>
        </w:rPr>
        <w:t>WVNA Committee on Membership</w:t>
      </w:r>
    </w:p>
    <w:p w14:paraId="1FAD3814"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Q2 Report</w:t>
      </w:r>
    </w:p>
    <w:p w14:paraId="534D15D4"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04/28/26</w:t>
      </w:r>
    </w:p>
    <w:p w14:paraId="4F4B598E"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Chairperson: Anny Jenkins, MSN, RN </w:t>
      </w:r>
    </w:p>
    <w:p w14:paraId="51CB3F52" w14:textId="466E83A3"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Committee members: Casey </w:t>
      </w:r>
      <w:proofErr w:type="spellStart"/>
      <w:r w:rsidRPr="001B288D">
        <w:rPr>
          <w:rFonts w:ascii="Times New Roman" w:hAnsi="Times New Roman" w:cs="Times New Roman"/>
        </w:rPr>
        <w:t>VanScoy</w:t>
      </w:r>
      <w:proofErr w:type="spellEnd"/>
      <w:r w:rsidRPr="001B288D">
        <w:rPr>
          <w:rFonts w:ascii="Times New Roman" w:hAnsi="Times New Roman" w:cs="Times New Roman"/>
        </w:rPr>
        <w:t xml:space="preserve">, Katie Shepherd, Canaan Varney, Katherine Cahir, Luke </w:t>
      </w:r>
      <w:proofErr w:type="spellStart"/>
      <w:r w:rsidRPr="001B288D">
        <w:rPr>
          <w:rFonts w:ascii="Times New Roman" w:hAnsi="Times New Roman" w:cs="Times New Roman"/>
        </w:rPr>
        <w:t>Velickoff</w:t>
      </w:r>
      <w:proofErr w:type="spellEnd"/>
    </w:p>
    <w:p w14:paraId="210CCBD8" w14:textId="77777777" w:rsidR="001B288D" w:rsidRPr="001B288D" w:rsidRDefault="001B288D" w:rsidP="001B288D">
      <w:pPr>
        <w:pStyle w:val="NoSpacing"/>
        <w:rPr>
          <w:rFonts w:ascii="Times New Roman" w:hAnsi="Times New Roman" w:cs="Times New Roman"/>
        </w:rPr>
      </w:pPr>
    </w:p>
    <w:p w14:paraId="7D49086C" w14:textId="19EB01D1" w:rsidR="001B288D" w:rsidRPr="001B288D" w:rsidRDefault="001B288D" w:rsidP="001B288D">
      <w:pPr>
        <w:pStyle w:val="NoSpacing"/>
        <w:rPr>
          <w:rFonts w:ascii="Times New Roman" w:hAnsi="Times New Roman" w:cs="Times New Roman"/>
          <w:b/>
          <w:bCs/>
        </w:rPr>
      </w:pPr>
      <w:r w:rsidRPr="001B288D">
        <w:rPr>
          <w:rFonts w:ascii="Times New Roman" w:hAnsi="Times New Roman" w:cs="Times New Roman"/>
          <w:b/>
          <w:bCs/>
        </w:rPr>
        <w:t>Current WVNA Membership: 842</w:t>
      </w:r>
      <w:r>
        <w:rPr>
          <w:rFonts w:ascii="Times New Roman" w:hAnsi="Times New Roman" w:cs="Times New Roman"/>
          <w:b/>
          <w:bCs/>
        </w:rPr>
        <w:t xml:space="preserve"> </w:t>
      </w:r>
    </w:p>
    <w:p w14:paraId="75D51D0E"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APRN</w:t>
      </w:r>
      <w:proofErr w:type="gramStart"/>
      <w:r w:rsidRPr="001B288D">
        <w:rPr>
          <w:rFonts w:ascii="Times New Roman" w:hAnsi="Times New Roman" w:cs="Times New Roman"/>
        </w:rPr>
        <w:t>:  (</w:t>
      </w:r>
      <w:proofErr w:type="gramEnd"/>
      <w:r w:rsidRPr="001B288D">
        <w:rPr>
          <w:rFonts w:ascii="Times New Roman" w:hAnsi="Times New Roman" w:cs="Times New Roman"/>
        </w:rPr>
        <w:t>MSN)</w:t>
      </w:r>
    </w:p>
    <w:p w14:paraId="0BC88BAA"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DNP: </w:t>
      </w:r>
    </w:p>
    <w:p w14:paraId="27A2A9B0"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BSN: </w:t>
      </w:r>
    </w:p>
    <w:p w14:paraId="26548FDE"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ADN:</w:t>
      </w:r>
    </w:p>
    <w:p w14:paraId="152003B4"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Diploma: </w:t>
      </w:r>
    </w:p>
    <w:p w14:paraId="083AD1E2"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Not recorded: </w:t>
      </w:r>
    </w:p>
    <w:p w14:paraId="53927523"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LPN: 3</w:t>
      </w:r>
    </w:p>
    <w:p w14:paraId="34A495BC"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 xml:space="preserve">Student: 196 </w:t>
      </w:r>
    </w:p>
    <w:p w14:paraId="291114DB" w14:textId="77777777" w:rsidR="001B288D" w:rsidRPr="001B288D" w:rsidRDefault="001B288D" w:rsidP="001B288D">
      <w:pPr>
        <w:pStyle w:val="NoSpacing"/>
        <w:rPr>
          <w:rFonts w:ascii="Times New Roman" w:hAnsi="Times New Roman" w:cs="Times New Roman"/>
        </w:rPr>
      </w:pPr>
    </w:p>
    <w:p w14:paraId="0F59DAF2"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New Membership / Reinstated Members: 26 (March)</w:t>
      </w:r>
    </w:p>
    <w:p w14:paraId="05313109" w14:textId="77777777" w:rsidR="001B288D" w:rsidRPr="001B288D" w:rsidRDefault="001B288D" w:rsidP="001B288D">
      <w:pPr>
        <w:pStyle w:val="NoSpacing"/>
        <w:rPr>
          <w:rFonts w:ascii="Times New Roman" w:hAnsi="Times New Roman" w:cs="Times New Roman"/>
        </w:rPr>
      </w:pPr>
      <w:r w:rsidRPr="001B288D">
        <w:rPr>
          <w:rFonts w:ascii="Times New Roman" w:hAnsi="Times New Roman" w:cs="Times New Roman"/>
        </w:rPr>
        <w:t>Members lost since 12/25: (since March 17)</w:t>
      </w:r>
    </w:p>
    <w:p w14:paraId="4B32E5CF" w14:textId="77777777" w:rsidR="001B288D" w:rsidRPr="001B288D" w:rsidRDefault="001B288D" w:rsidP="001B288D">
      <w:pPr>
        <w:pStyle w:val="NoSpacing"/>
        <w:rPr>
          <w:rFonts w:ascii="Times New Roman" w:hAnsi="Times New Roman" w:cs="Times New Roman"/>
        </w:rPr>
      </w:pPr>
    </w:p>
    <w:p w14:paraId="7AA7113C" w14:textId="77777777" w:rsidR="001B288D" w:rsidRPr="001B288D" w:rsidRDefault="001B288D" w:rsidP="001B288D">
      <w:pPr>
        <w:spacing w:line="360" w:lineRule="auto"/>
        <w:rPr>
          <w:rFonts w:ascii="Times New Roman" w:hAnsi="Times New Roman" w:cs="Times New Roman"/>
          <w:b/>
          <w:bCs/>
        </w:rPr>
      </w:pPr>
      <w:r w:rsidRPr="001B288D">
        <w:rPr>
          <w:rFonts w:ascii="Times New Roman" w:hAnsi="Times New Roman" w:cs="Times New Roman"/>
          <w:b/>
          <w:bCs/>
        </w:rPr>
        <w:t>1. What are the committee’s goals and objectives?</w:t>
      </w:r>
    </w:p>
    <w:p w14:paraId="764D1F3C" w14:textId="77777777" w:rsidR="001B288D" w:rsidRPr="001B288D" w:rsidRDefault="001B288D" w:rsidP="001B288D">
      <w:pPr>
        <w:pStyle w:val="ListParagraph"/>
        <w:numPr>
          <w:ilvl w:val="0"/>
          <w:numId w:val="25"/>
        </w:numPr>
        <w:spacing w:after="0" w:line="360" w:lineRule="auto"/>
        <w:rPr>
          <w:rFonts w:ascii="Times New Roman" w:hAnsi="Times New Roman" w:cs="Times New Roman"/>
          <w:b/>
          <w:bCs/>
        </w:rPr>
      </w:pPr>
      <w:r w:rsidRPr="001B288D">
        <w:rPr>
          <w:rFonts w:ascii="Times New Roman" w:hAnsi="Times New Roman" w:cs="Times New Roman"/>
          <w:b/>
          <w:bCs/>
        </w:rPr>
        <w:t xml:space="preserve">Goal: </w:t>
      </w:r>
      <w:r w:rsidRPr="001B288D">
        <w:rPr>
          <w:rFonts w:ascii="Times New Roman" w:hAnsi="Times New Roman" w:cs="Times New Roman"/>
          <w:bCs/>
        </w:rPr>
        <w:t>Achieve retention rate of APRNs/RNs/LPN membership to 60% or greater.</w:t>
      </w:r>
    </w:p>
    <w:p w14:paraId="07B424FB" w14:textId="77777777" w:rsidR="001B288D" w:rsidRPr="001B288D" w:rsidRDefault="001B288D" w:rsidP="001B288D">
      <w:pPr>
        <w:pStyle w:val="ListParagraph"/>
        <w:numPr>
          <w:ilvl w:val="0"/>
          <w:numId w:val="25"/>
        </w:numPr>
        <w:spacing w:after="0" w:line="360" w:lineRule="auto"/>
        <w:rPr>
          <w:rFonts w:ascii="Times New Roman" w:hAnsi="Times New Roman" w:cs="Times New Roman"/>
          <w:b/>
          <w:bCs/>
        </w:rPr>
      </w:pPr>
      <w:r w:rsidRPr="001B288D">
        <w:rPr>
          <w:rFonts w:ascii="Times New Roman" w:hAnsi="Times New Roman" w:cs="Times New Roman"/>
          <w:b/>
          <w:bCs/>
        </w:rPr>
        <w:t xml:space="preserve">Goal: </w:t>
      </w:r>
      <w:r w:rsidRPr="001B288D">
        <w:rPr>
          <w:rFonts w:ascii="Times New Roman" w:hAnsi="Times New Roman" w:cs="Times New Roman"/>
          <w:bCs/>
        </w:rPr>
        <w:t xml:space="preserve">Foster WVNA overall growth. </w:t>
      </w:r>
    </w:p>
    <w:p w14:paraId="24FB5F1E" w14:textId="77777777" w:rsidR="001B288D" w:rsidRPr="001B288D" w:rsidRDefault="001B288D" w:rsidP="001B288D">
      <w:pPr>
        <w:pStyle w:val="ListParagraph"/>
        <w:numPr>
          <w:ilvl w:val="0"/>
          <w:numId w:val="25"/>
        </w:numPr>
        <w:spacing w:after="0" w:line="360" w:lineRule="auto"/>
        <w:rPr>
          <w:rFonts w:ascii="Times New Roman" w:hAnsi="Times New Roman" w:cs="Times New Roman"/>
          <w:b/>
          <w:bCs/>
        </w:rPr>
      </w:pPr>
      <w:r w:rsidRPr="001B288D">
        <w:rPr>
          <w:rFonts w:ascii="Times New Roman" w:hAnsi="Times New Roman" w:cs="Times New Roman"/>
          <w:b/>
          <w:bCs/>
        </w:rPr>
        <w:t xml:space="preserve">Goal: </w:t>
      </w:r>
      <w:r w:rsidRPr="001B288D">
        <w:rPr>
          <w:rFonts w:ascii="Times New Roman" w:hAnsi="Times New Roman" w:cs="Times New Roman"/>
          <w:bCs/>
        </w:rPr>
        <w:t>Facilitate membership engagement.</w:t>
      </w:r>
    </w:p>
    <w:p w14:paraId="5A7CC2A3" w14:textId="77777777" w:rsidR="001B288D" w:rsidRPr="001B288D" w:rsidRDefault="001B288D" w:rsidP="001B288D">
      <w:pPr>
        <w:spacing w:line="360" w:lineRule="auto"/>
        <w:rPr>
          <w:rFonts w:ascii="Times New Roman" w:hAnsi="Times New Roman" w:cs="Times New Roman"/>
          <w:b/>
          <w:bCs/>
        </w:rPr>
      </w:pPr>
    </w:p>
    <w:p w14:paraId="7F43BEA7" w14:textId="77777777" w:rsidR="001B288D" w:rsidRPr="001B288D" w:rsidRDefault="001B288D" w:rsidP="001B288D">
      <w:pPr>
        <w:spacing w:line="360" w:lineRule="auto"/>
        <w:rPr>
          <w:rFonts w:ascii="Times New Roman" w:hAnsi="Times New Roman" w:cs="Times New Roman"/>
          <w:b/>
          <w:bCs/>
        </w:rPr>
      </w:pPr>
      <w:r w:rsidRPr="001B288D">
        <w:rPr>
          <w:rFonts w:ascii="Times New Roman" w:hAnsi="Times New Roman" w:cs="Times New Roman"/>
          <w:b/>
          <w:bCs/>
        </w:rPr>
        <w:t xml:space="preserve">2. How </w:t>
      </w:r>
      <w:proofErr w:type="gramStart"/>
      <w:r w:rsidRPr="001B288D">
        <w:rPr>
          <w:rFonts w:ascii="Times New Roman" w:hAnsi="Times New Roman" w:cs="Times New Roman"/>
          <w:b/>
          <w:bCs/>
        </w:rPr>
        <w:t>is</w:t>
      </w:r>
      <w:proofErr w:type="gramEnd"/>
      <w:r w:rsidRPr="001B288D">
        <w:rPr>
          <w:rFonts w:ascii="Times New Roman" w:hAnsi="Times New Roman" w:cs="Times New Roman"/>
          <w:b/>
          <w:bCs/>
        </w:rPr>
        <w:t xml:space="preserve"> the committee meeting goals and objectives?</w:t>
      </w:r>
    </w:p>
    <w:p w14:paraId="64F60BE5"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 xml:space="preserve">This membership report highlights the strategic initiatives and community engagements driving our progress through the second quarter. By focusing on advocacy, education, and professional recognition, we continue to strengthen our value proposition for nurses across the state. </w:t>
      </w:r>
    </w:p>
    <w:p w14:paraId="4E333A5D"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lastRenderedPageBreak/>
        <w:t xml:space="preserve"> </w:t>
      </w:r>
    </w:p>
    <w:p w14:paraId="1E52EA63" w14:textId="77777777" w:rsidR="001B288D" w:rsidRPr="001B288D" w:rsidRDefault="001B288D" w:rsidP="001B288D">
      <w:pPr>
        <w:pStyle w:val="ListParagraph"/>
        <w:rPr>
          <w:rFonts w:ascii="Times New Roman" w:hAnsi="Times New Roman" w:cs="Times New Roman"/>
          <w:b/>
        </w:rPr>
      </w:pPr>
      <w:r w:rsidRPr="001B288D">
        <w:rPr>
          <w:rFonts w:ascii="Times New Roman" w:hAnsi="Times New Roman" w:cs="Times New Roman"/>
          <w:bCs/>
        </w:rPr>
        <w:t xml:space="preserve">1. </w:t>
      </w:r>
      <w:r w:rsidRPr="001B288D">
        <w:rPr>
          <w:rFonts w:ascii="Times New Roman" w:hAnsi="Times New Roman" w:cs="Times New Roman"/>
          <w:b/>
        </w:rPr>
        <w:t>Retention &amp; Growth Strategy</w:t>
      </w:r>
    </w:p>
    <w:p w14:paraId="6DF6A151"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Our current retention efforts focus on moving beyond traditional membership by fostering a sense of professional belonging. By diversifying our event calendar and increasing legislative visibility, we aim to demonstrate a high return on investment for our members. Strengthening the "nursing voice" in state policy remains our primary lever for maintaining a committed member base.</w:t>
      </w:r>
    </w:p>
    <w:p w14:paraId="299799F6" w14:textId="77777777" w:rsidR="001B288D" w:rsidRPr="001B288D" w:rsidRDefault="001B288D" w:rsidP="001B288D">
      <w:pPr>
        <w:pStyle w:val="ListParagraph"/>
        <w:rPr>
          <w:rFonts w:ascii="Times New Roman" w:hAnsi="Times New Roman" w:cs="Times New Roman"/>
          <w:bCs/>
        </w:rPr>
      </w:pPr>
    </w:p>
    <w:p w14:paraId="37FA3DAC"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 xml:space="preserve">2. </w:t>
      </w:r>
      <w:r w:rsidRPr="001B288D">
        <w:rPr>
          <w:rFonts w:ascii="Times New Roman" w:hAnsi="Times New Roman" w:cs="Times New Roman"/>
          <w:b/>
        </w:rPr>
        <w:t>WV Hill Day Recap</w:t>
      </w:r>
    </w:p>
    <w:p w14:paraId="161CB805"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The WV Hill Day held in late February served as a cornerstone for our Q1–Q2 transition. This event successfully bridged the gap between frontline clinicians and state legislators.</w:t>
      </w:r>
    </w:p>
    <w:p w14:paraId="66CC44B2"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 xml:space="preserve">Engagement: Dozens of nurses and students converged on the State Capitol to advocate for full practice authority for Advanced Practice Registered Nurses. </w:t>
      </w:r>
    </w:p>
    <w:p w14:paraId="4574594C"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Vendor Presence: A wide array of vendors from across the state, representing healthcare systems, educational institutions, and specialty practice groups, showcased resources designed to support professional longevity and wellness.</w:t>
      </w:r>
    </w:p>
    <w:p w14:paraId="1B92A362"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Impact: These interactions provided members with direct access to decision-makers, reinforcing the association’s role as a vital advocate for the profession.</w:t>
      </w:r>
    </w:p>
    <w:p w14:paraId="6392BA38" w14:textId="77777777" w:rsidR="001B288D" w:rsidRPr="001B288D" w:rsidRDefault="001B288D" w:rsidP="001B288D">
      <w:pPr>
        <w:pStyle w:val="ListParagraph"/>
        <w:rPr>
          <w:rFonts w:ascii="Times New Roman" w:hAnsi="Times New Roman" w:cs="Times New Roman"/>
          <w:bCs/>
        </w:rPr>
      </w:pPr>
    </w:p>
    <w:p w14:paraId="0EFEEB76"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 xml:space="preserve">3. </w:t>
      </w:r>
      <w:r w:rsidRPr="001B288D">
        <w:rPr>
          <w:rFonts w:ascii="Times New Roman" w:hAnsi="Times New Roman" w:cs="Times New Roman"/>
          <w:b/>
        </w:rPr>
        <w:t>Black History Month: Education &amp; Equity</w:t>
      </w:r>
    </w:p>
    <w:p w14:paraId="649BBDAB"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In February, the association hosted a pivotal webinar featuring a screening of the film Everybody’s Work-Healing What Harms Us All.</w:t>
      </w:r>
    </w:p>
    <w:p w14:paraId="45C844FA"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The Program: This event tackled the essential intersections of nursing and systemic racism in healthcare.</w:t>
      </w:r>
    </w:p>
    <w:p w14:paraId="2F0B0E54"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Expert Panel: Guest speakers led a post-film discussion, providing actionable insights into how West Virginia nurses can lead the charge in health equity.</w:t>
      </w:r>
    </w:p>
    <w:p w14:paraId="56316862"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Retention Value: Programs of this caliber attract a diverse demographic of new members and provide existing members with high-level professional development that aligns with national standards.</w:t>
      </w:r>
    </w:p>
    <w:p w14:paraId="407E5676" w14:textId="77777777" w:rsidR="001B288D" w:rsidRPr="001B288D" w:rsidRDefault="001B288D" w:rsidP="001B288D">
      <w:pPr>
        <w:rPr>
          <w:rFonts w:ascii="Times New Roman" w:hAnsi="Times New Roman" w:cs="Times New Roman"/>
          <w:bCs/>
        </w:rPr>
      </w:pPr>
    </w:p>
    <w:p w14:paraId="49C7C50F"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 xml:space="preserve">4. </w:t>
      </w:r>
      <w:r w:rsidRPr="001B288D">
        <w:rPr>
          <w:rFonts w:ascii="Times New Roman" w:hAnsi="Times New Roman" w:cs="Times New Roman"/>
          <w:b/>
        </w:rPr>
        <w:t>Upcoming: Nurses Month Kick-Off</w:t>
      </w:r>
    </w:p>
    <w:p w14:paraId="0FDFA246"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We are preparing for a robust Nurses Month celebration, beginning with our official kick-off on May 5th.</w:t>
      </w:r>
    </w:p>
    <w:p w14:paraId="11611865"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 xml:space="preserve"> Theme: Focus on Nurse Resilience, Burnout and Well-Being with guest speaker, Dr. Tyris Ford, DNP</w:t>
      </w:r>
    </w:p>
    <w:p w14:paraId="54F1A0AC" w14:textId="77777777" w:rsidR="001B288D" w:rsidRPr="001B288D" w:rsidRDefault="001B288D" w:rsidP="001B288D">
      <w:pPr>
        <w:pStyle w:val="ListParagraph"/>
        <w:rPr>
          <w:rFonts w:ascii="Times New Roman" w:hAnsi="Times New Roman" w:cs="Times New Roman"/>
          <w:bCs/>
        </w:rPr>
      </w:pPr>
    </w:p>
    <w:p w14:paraId="54ADD959"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5. Additional Q2 Support Initiatives</w:t>
      </w:r>
    </w:p>
    <w:p w14:paraId="2C7816A2"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t>To further bolster our retention rates as we head into the summer, the following areas remain a priority:</w:t>
      </w:r>
    </w:p>
    <w:p w14:paraId="1608FC87"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Rural Outreach: Targeted support for nurses in underserved regions to ensure the association’s resources are accessible statewide.</w:t>
      </w:r>
    </w:p>
    <w:p w14:paraId="71CC78F1" w14:textId="77777777" w:rsidR="001B288D" w:rsidRPr="001B288D" w:rsidRDefault="001B288D" w:rsidP="001B288D">
      <w:pPr>
        <w:pStyle w:val="ListParagraph"/>
        <w:numPr>
          <w:ilvl w:val="0"/>
          <w:numId w:val="27"/>
        </w:numPr>
        <w:spacing w:after="0" w:line="240" w:lineRule="auto"/>
        <w:rPr>
          <w:rFonts w:ascii="Times New Roman" w:hAnsi="Times New Roman" w:cs="Times New Roman"/>
          <w:bCs/>
        </w:rPr>
      </w:pPr>
      <w:r w:rsidRPr="001B288D">
        <w:rPr>
          <w:rFonts w:ascii="Times New Roman" w:hAnsi="Times New Roman" w:cs="Times New Roman"/>
          <w:bCs/>
        </w:rPr>
        <w:t>Legislative Monitoring: Active tracking of post-Hill Day bills to provide members with real-time updates on policy changes affecting their practice.</w:t>
      </w:r>
    </w:p>
    <w:p w14:paraId="4C48B4B4" w14:textId="77777777" w:rsidR="001B288D" w:rsidRPr="001B288D" w:rsidRDefault="001B288D" w:rsidP="001B288D">
      <w:pPr>
        <w:pStyle w:val="ListParagraph"/>
        <w:rPr>
          <w:rFonts w:ascii="Times New Roman" w:hAnsi="Times New Roman" w:cs="Times New Roman"/>
          <w:bCs/>
        </w:rPr>
      </w:pPr>
      <w:r w:rsidRPr="001B288D">
        <w:rPr>
          <w:rFonts w:ascii="Times New Roman" w:hAnsi="Times New Roman" w:cs="Times New Roman"/>
          <w:bCs/>
        </w:rPr>
        <w:lastRenderedPageBreak/>
        <w:t>Summary: With a strong foundation laid during Hill Day and Black History Month, the upcoming Nurses Month activities provide a strategic opportunity to solidify our retention goals and expand our reach heading into the second half of the year.</w:t>
      </w:r>
    </w:p>
    <w:p w14:paraId="1C4940AC" w14:textId="77777777" w:rsidR="001B288D" w:rsidRPr="001B288D" w:rsidRDefault="001B288D" w:rsidP="001B288D">
      <w:pPr>
        <w:pStyle w:val="ListParagraph"/>
        <w:rPr>
          <w:rFonts w:ascii="Times New Roman" w:hAnsi="Times New Roman" w:cs="Times New Roman"/>
          <w:b/>
        </w:rPr>
      </w:pPr>
    </w:p>
    <w:p w14:paraId="2585BC31" w14:textId="775867C1" w:rsidR="00C76CC9" w:rsidRPr="001B288D" w:rsidRDefault="00C76CC9" w:rsidP="001B288D">
      <w:pPr>
        <w:rPr>
          <w:rFonts w:ascii="Times New Roman" w:hAnsi="Times New Roman" w:cs="Times New Roman"/>
        </w:rPr>
      </w:pPr>
    </w:p>
    <w:p w14:paraId="18EDAF01" w14:textId="77777777" w:rsidR="00C941C6" w:rsidRPr="001B288D" w:rsidRDefault="00C941C6" w:rsidP="00A1120A">
      <w:pPr>
        <w:spacing w:after="0" w:line="240" w:lineRule="auto"/>
        <w:rPr>
          <w:rFonts w:ascii="Times New Roman" w:eastAsia="Times New Roman" w:hAnsi="Times New Roman" w:cs="Times New Roman"/>
          <w:b/>
          <w:bCs/>
        </w:rPr>
      </w:pPr>
    </w:p>
    <w:p w14:paraId="74B427B7" w14:textId="77777777" w:rsidR="00C941C6" w:rsidRPr="001B288D" w:rsidRDefault="00C941C6" w:rsidP="00A1120A">
      <w:pPr>
        <w:spacing w:after="0" w:line="240" w:lineRule="auto"/>
        <w:rPr>
          <w:rFonts w:ascii="Times New Roman" w:eastAsia="Times New Roman" w:hAnsi="Times New Roman" w:cs="Times New Roman"/>
          <w:b/>
          <w:bCs/>
        </w:rPr>
      </w:pPr>
    </w:p>
    <w:p w14:paraId="772B2890" w14:textId="77777777" w:rsidR="00C941C6" w:rsidRPr="001B288D" w:rsidRDefault="00C941C6" w:rsidP="00A1120A">
      <w:pPr>
        <w:spacing w:after="0" w:line="240" w:lineRule="auto"/>
        <w:rPr>
          <w:rFonts w:ascii="Times New Roman" w:eastAsia="Times New Roman" w:hAnsi="Times New Roman" w:cs="Times New Roman"/>
          <w:b/>
          <w:bCs/>
        </w:rPr>
      </w:pPr>
    </w:p>
    <w:p w14:paraId="440094CF" w14:textId="613F4740" w:rsidR="00600723" w:rsidRPr="001B288D" w:rsidRDefault="00600723" w:rsidP="00F829E3">
      <w:pPr>
        <w:spacing w:before="100" w:beforeAutospacing="1" w:after="100" w:afterAutospacing="1" w:line="240" w:lineRule="auto"/>
        <w:rPr>
          <w:rFonts w:ascii="Times New Roman" w:hAnsi="Times New Roman" w:cs="Times New Roman"/>
        </w:rPr>
      </w:pPr>
    </w:p>
    <w:sectPr w:rsidR="00600723" w:rsidRPr="001B288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1F3E3" w14:textId="77777777" w:rsidR="0013002B" w:rsidRDefault="0013002B" w:rsidP="002760E7">
      <w:pPr>
        <w:spacing w:after="0" w:line="240" w:lineRule="auto"/>
      </w:pPr>
      <w:r>
        <w:separator/>
      </w:r>
    </w:p>
  </w:endnote>
  <w:endnote w:type="continuationSeparator" w:id="0">
    <w:p w14:paraId="31E4A31E" w14:textId="77777777" w:rsidR="0013002B" w:rsidRDefault="0013002B" w:rsidP="00276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D64CD" w14:textId="77777777" w:rsidR="0013002B" w:rsidRDefault="0013002B" w:rsidP="002760E7">
      <w:pPr>
        <w:spacing w:after="0" w:line="240" w:lineRule="auto"/>
      </w:pPr>
      <w:r>
        <w:separator/>
      </w:r>
    </w:p>
  </w:footnote>
  <w:footnote w:type="continuationSeparator" w:id="0">
    <w:p w14:paraId="53678B31" w14:textId="77777777" w:rsidR="0013002B" w:rsidRDefault="0013002B" w:rsidP="00276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949E" w14:textId="7982A66A" w:rsidR="00793330" w:rsidRDefault="004C60F9" w:rsidP="007933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4372DDD" wp14:editId="22D1FFBB">
          <wp:extent cx="1726112" cy="916997"/>
          <wp:effectExtent l="0" t="0" r="1270" b="0"/>
          <wp:docPr id="377808697" name="Picture 5"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08697" name="Picture 5" descr="A black background with grey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723" cy="955571"/>
                  </a:xfrm>
                  <a:prstGeom prst="rect">
                    <a:avLst/>
                  </a:prstGeom>
                </pic:spPr>
              </pic:pic>
            </a:graphicData>
          </a:graphic>
        </wp:inline>
      </w:drawing>
    </w:r>
  </w:p>
  <w:p w14:paraId="01009159" w14:textId="77777777" w:rsidR="00793330" w:rsidRDefault="00793330" w:rsidP="002760E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5840D824" w14:textId="799694A6" w:rsidR="002760E7" w:rsidRDefault="002760E7" w:rsidP="002760E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60E7">
      <w:rPr>
        <w:rFonts w:ascii="Times New Roman" w:eastAsia="Times New Roman" w:hAnsi="Times New Roman" w:cs="Times New Roman"/>
        <w:b/>
        <w:sz w:val="24"/>
        <w:szCs w:val="24"/>
      </w:rPr>
      <w:t xml:space="preserve">Board Meeting Minutes </w:t>
    </w:r>
  </w:p>
  <w:p w14:paraId="76B43E11" w14:textId="78858DC7" w:rsidR="002760E7" w:rsidRPr="002760E7" w:rsidRDefault="002760E7" w:rsidP="002760E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2C6971">
      <w:rPr>
        <w:rFonts w:ascii="Times New Roman" w:eastAsia="Times New Roman" w:hAnsi="Times New Roman" w:cs="Times New Roman"/>
        <w:b/>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73507"/>
    <w:multiLevelType w:val="multilevel"/>
    <w:tmpl w:val="2D6A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25D88"/>
    <w:multiLevelType w:val="multilevel"/>
    <w:tmpl w:val="0386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54FA6"/>
    <w:multiLevelType w:val="multilevel"/>
    <w:tmpl w:val="9A3E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958B5"/>
    <w:multiLevelType w:val="multilevel"/>
    <w:tmpl w:val="C7B0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33932"/>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57739"/>
    <w:multiLevelType w:val="multilevel"/>
    <w:tmpl w:val="29E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32D6F"/>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47DA2"/>
    <w:multiLevelType w:val="multilevel"/>
    <w:tmpl w:val="E3FC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4502A"/>
    <w:multiLevelType w:val="hybridMultilevel"/>
    <w:tmpl w:val="09B8169C"/>
    <w:lvl w:ilvl="0" w:tplc="04090001">
      <w:start w:val="1"/>
      <w:numFmt w:val="bullet"/>
      <w:lvlText w:val=""/>
      <w:lvlJc w:val="left"/>
      <w:pPr>
        <w:ind w:left="720" w:hanging="360"/>
      </w:pPr>
      <w:rPr>
        <w:rFonts w:ascii="Symbol" w:hAnsi="Symbol" w:hint="default"/>
      </w:rPr>
    </w:lvl>
    <w:lvl w:ilvl="1" w:tplc="A7306D16">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14BCA"/>
    <w:multiLevelType w:val="multilevel"/>
    <w:tmpl w:val="8EC0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203EA"/>
    <w:multiLevelType w:val="hybridMultilevel"/>
    <w:tmpl w:val="CAF4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954559"/>
    <w:multiLevelType w:val="multilevel"/>
    <w:tmpl w:val="340E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B45566"/>
    <w:multiLevelType w:val="multilevel"/>
    <w:tmpl w:val="0A0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05A16"/>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BF2BA7"/>
    <w:multiLevelType w:val="multilevel"/>
    <w:tmpl w:val="E6E2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C014D"/>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7647F"/>
    <w:multiLevelType w:val="multilevel"/>
    <w:tmpl w:val="478E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06035"/>
    <w:multiLevelType w:val="multilevel"/>
    <w:tmpl w:val="158C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5547E"/>
    <w:multiLevelType w:val="hybridMultilevel"/>
    <w:tmpl w:val="63F63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F17763"/>
    <w:multiLevelType w:val="multilevel"/>
    <w:tmpl w:val="E5B0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75F92"/>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9D673D"/>
    <w:multiLevelType w:val="hybridMultilevel"/>
    <w:tmpl w:val="001A20A6"/>
    <w:lvl w:ilvl="0" w:tplc="6FB03A82">
      <w:start w:val="1"/>
      <w:numFmt w:val="upperRoman"/>
      <w:lvlText w:val="%1."/>
      <w:lvlJc w:val="left"/>
      <w:pPr>
        <w:ind w:left="841" w:hanging="720"/>
      </w:pPr>
      <w:rPr>
        <w:rFonts w:hint="default"/>
      </w:rPr>
    </w:lvl>
    <w:lvl w:ilvl="1" w:tplc="04090019" w:tentative="1">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abstractNum w:abstractNumId="22" w15:restartNumberingAfterBreak="0">
    <w:nsid w:val="60D17224"/>
    <w:multiLevelType w:val="multilevel"/>
    <w:tmpl w:val="5F1AE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9F5982"/>
    <w:multiLevelType w:val="hybridMultilevel"/>
    <w:tmpl w:val="29C24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6B70F06"/>
    <w:multiLevelType w:val="multilevel"/>
    <w:tmpl w:val="F65E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CC02CB"/>
    <w:multiLevelType w:val="hybridMultilevel"/>
    <w:tmpl w:val="B2A87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F61DA"/>
    <w:multiLevelType w:val="multilevel"/>
    <w:tmpl w:val="D14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4202137">
    <w:abstractNumId w:val="21"/>
  </w:num>
  <w:num w:numId="2" w16cid:durableId="629215178">
    <w:abstractNumId w:val="22"/>
  </w:num>
  <w:num w:numId="3" w16cid:durableId="1593004535">
    <w:abstractNumId w:val="24"/>
  </w:num>
  <w:num w:numId="4" w16cid:durableId="63531872">
    <w:abstractNumId w:val="11"/>
  </w:num>
  <w:num w:numId="5" w16cid:durableId="1134954537">
    <w:abstractNumId w:val="3"/>
  </w:num>
  <w:num w:numId="6" w16cid:durableId="639656722">
    <w:abstractNumId w:val="20"/>
  </w:num>
  <w:num w:numId="7" w16cid:durableId="956302016">
    <w:abstractNumId w:val="26"/>
  </w:num>
  <w:num w:numId="8" w16cid:durableId="1957249006">
    <w:abstractNumId w:val="4"/>
  </w:num>
  <w:num w:numId="9" w16cid:durableId="1278870250">
    <w:abstractNumId w:val="13"/>
  </w:num>
  <w:num w:numId="10" w16cid:durableId="1266421617">
    <w:abstractNumId w:val="14"/>
  </w:num>
  <w:num w:numId="11" w16cid:durableId="1044787830">
    <w:abstractNumId w:val="2"/>
  </w:num>
  <w:num w:numId="12" w16cid:durableId="37054816">
    <w:abstractNumId w:val="5"/>
  </w:num>
  <w:num w:numId="13" w16cid:durableId="1069113991">
    <w:abstractNumId w:val="16"/>
  </w:num>
  <w:num w:numId="14" w16cid:durableId="1657296015">
    <w:abstractNumId w:val="1"/>
  </w:num>
  <w:num w:numId="15" w16cid:durableId="1104963475">
    <w:abstractNumId w:val="7"/>
  </w:num>
  <w:num w:numId="16" w16cid:durableId="1596546980">
    <w:abstractNumId w:val="12"/>
  </w:num>
  <w:num w:numId="17" w16cid:durableId="730471116">
    <w:abstractNumId w:val="17"/>
  </w:num>
  <w:num w:numId="18" w16cid:durableId="1700352665">
    <w:abstractNumId w:val="9"/>
  </w:num>
  <w:num w:numId="19" w16cid:durableId="287980376">
    <w:abstractNumId w:val="19"/>
  </w:num>
  <w:num w:numId="20" w16cid:durableId="75175838">
    <w:abstractNumId w:val="0"/>
  </w:num>
  <w:num w:numId="21" w16cid:durableId="1241670541">
    <w:abstractNumId w:val="18"/>
  </w:num>
  <w:num w:numId="22" w16cid:durableId="1202980114">
    <w:abstractNumId w:val="10"/>
  </w:num>
  <w:num w:numId="23" w16cid:durableId="1024280910">
    <w:abstractNumId w:val="6"/>
  </w:num>
  <w:num w:numId="24" w16cid:durableId="275409976">
    <w:abstractNumId w:val="15"/>
  </w:num>
  <w:num w:numId="25" w16cid:durableId="127087551">
    <w:abstractNumId w:val="8"/>
  </w:num>
  <w:num w:numId="26" w16cid:durableId="405154207">
    <w:abstractNumId w:val="25"/>
  </w:num>
  <w:num w:numId="27" w16cid:durableId="97572531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0E7"/>
    <w:rsid w:val="00016FE6"/>
    <w:rsid w:val="00041F76"/>
    <w:rsid w:val="000454FF"/>
    <w:rsid w:val="00081EA9"/>
    <w:rsid w:val="000B4A1E"/>
    <w:rsid w:val="000C021B"/>
    <w:rsid w:val="000C0576"/>
    <w:rsid w:val="000C224A"/>
    <w:rsid w:val="000F14F6"/>
    <w:rsid w:val="00101A5B"/>
    <w:rsid w:val="00101C1D"/>
    <w:rsid w:val="0013002B"/>
    <w:rsid w:val="001372FB"/>
    <w:rsid w:val="00147199"/>
    <w:rsid w:val="00151699"/>
    <w:rsid w:val="00153622"/>
    <w:rsid w:val="00153A81"/>
    <w:rsid w:val="00155C20"/>
    <w:rsid w:val="001833AB"/>
    <w:rsid w:val="0019260F"/>
    <w:rsid w:val="001B288D"/>
    <w:rsid w:val="001B2913"/>
    <w:rsid w:val="001D2866"/>
    <w:rsid w:val="001E03F5"/>
    <w:rsid w:val="001E6D9A"/>
    <w:rsid w:val="001E7525"/>
    <w:rsid w:val="001F610F"/>
    <w:rsid w:val="002047A6"/>
    <w:rsid w:val="00204A64"/>
    <w:rsid w:val="00205739"/>
    <w:rsid w:val="0021048B"/>
    <w:rsid w:val="002138CC"/>
    <w:rsid w:val="002477A6"/>
    <w:rsid w:val="00253C05"/>
    <w:rsid w:val="0026771D"/>
    <w:rsid w:val="00274CCD"/>
    <w:rsid w:val="002760E7"/>
    <w:rsid w:val="0028287D"/>
    <w:rsid w:val="00286C58"/>
    <w:rsid w:val="00295052"/>
    <w:rsid w:val="00295F27"/>
    <w:rsid w:val="002C6971"/>
    <w:rsid w:val="002D07E6"/>
    <w:rsid w:val="002D0B2B"/>
    <w:rsid w:val="002E608E"/>
    <w:rsid w:val="002F732C"/>
    <w:rsid w:val="0032565A"/>
    <w:rsid w:val="003343C4"/>
    <w:rsid w:val="0034475F"/>
    <w:rsid w:val="00371044"/>
    <w:rsid w:val="003941BE"/>
    <w:rsid w:val="00394569"/>
    <w:rsid w:val="003C080B"/>
    <w:rsid w:val="003C3B3C"/>
    <w:rsid w:val="003E14CC"/>
    <w:rsid w:val="003E63CD"/>
    <w:rsid w:val="003F190F"/>
    <w:rsid w:val="00414A9D"/>
    <w:rsid w:val="00434B7C"/>
    <w:rsid w:val="00446233"/>
    <w:rsid w:val="004777EC"/>
    <w:rsid w:val="00481CDA"/>
    <w:rsid w:val="00486C1C"/>
    <w:rsid w:val="0049268B"/>
    <w:rsid w:val="00494B37"/>
    <w:rsid w:val="004A2F41"/>
    <w:rsid w:val="004A6666"/>
    <w:rsid w:val="004C53AA"/>
    <w:rsid w:val="004C60F9"/>
    <w:rsid w:val="004D3973"/>
    <w:rsid w:val="004E51F7"/>
    <w:rsid w:val="004F0634"/>
    <w:rsid w:val="00521AFE"/>
    <w:rsid w:val="005239BC"/>
    <w:rsid w:val="00542272"/>
    <w:rsid w:val="0055609D"/>
    <w:rsid w:val="00564D8F"/>
    <w:rsid w:val="00570693"/>
    <w:rsid w:val="00571908"/>
    <w:rsid w:val="005A75E8"/>
    <w:rsid w:val="005D25B6"/>
    <w:rsid w:val="005D5916"/>
    <w:rsid w:val="00600723"/>
    <w:rsid w:val="00603865"/>
    <w:rsid w:val="00651970"/>
    <w:rsid w:val="00656C72"/>
    <w:rsid w:val="00663E5A"/>
    <w:rsid w:val="00670369"/>
    <w:rsid w:val="006C777B"/>
    <w:rsid w:val="006D7CFD"/>
    <w:rsid w:val="006E7988"/>
    <w:rsid w:val="006F0B81"/>
    <w:rsid w:val="006F2F56"/>
    <w:rsid w:val="006F6C59"/>
    <w:rsid w:val="00701788"/>
    <w:rsid w:val="00760976"/>
    <w:rsid w:val="00773032"/>
    <w:rsid w:val="00773901"/>
    <w:rsid w:val="00773B14"/>
    <w:rsid w:val="0077608C"/>
    <w:rsid w:val="00793330"/>
    <w:rsid w:val="007A2142"/>
    <w:rsid w:val="007A4D07"/>
    <w:rsid w:val="007B7F2A"/>
    <w:rsid w:val="00811CF0"/>
    <w:rsid w:val="00862526"/>
    <w:rsid w:val="00862907"/>
    <w:rsid w:val="008645CE"/>
    <w:rsid w:val="0086504F"/>
    <w:rsid w:val="00867B4D"/>
    <w:rsid w:val="0087158A"/>
    <w:rsid w:val="00876C8E"/>
    <w:rsid w:val="00883E60"/>
    <w:rsid w:val="008A08FC"/>
    <w:rsid w:val="008A0E11"/>
    <w:rsid w:val="008A5A63"/>
    <w:rsid w:val="008B152B"/>
    <w:rsid w:val="008B4544"/>
    <w:rsid w:val="008C3A3A"/>
    <w:rsid w:val="008D18F6"/>
    <w:rsid w:val="008E017B"/>
    <w:rsid w:val="00900997"/>
    <w:rsid w:val="00932C1C"/>
    <w:rsid w:val="009441A6"/>
    <w:rsid w:val="009544D5"/>
    <w:rsid w:val="00992EDA"/>
    <w:rsid w:val="00A0137B"/>
    <w:rsid w:val="00A01CBE"/>
    <w:rsid w:val="00A1120A"/>
    <w:rsid w:val="00A267C6"/>
    <w:rsid w:val="00A44183"/>
    <w:rsid w:val="00A9608A"/>
    <w:rsid w:val="00AA0C84"/>
    <w:rsid w:val="00AC6700"/>
    <w:rsid w:val="00AD37CD"/>
    <w:rsid w:val="00AE411D"/>
    <w:rsid w:val="00AF7DE0"/>
    <w:rsid w:val="00B127B8"/>
    <w:rsid w:val="00B65A9F"/>
    <w:rsid w:val="00B71C41"/>
    <w:rsid w:val="00B81175"/>
    <w:rsid w:val="00B91265"/>
    <w:rsid w:val="00B928A7"/>
    <w:rsid w:val="00B96A37"/>
    <w:rsid w:val="00BC7C49"/>
    <w:rsid w:val="00BE4A62"/>
    <w:rsid w:val="00BF6D1F"/>
    <w:rsid w:val="00C0566B"/>
    <w:rsid w:val="00C1077A"/>
    <w:rsid w:val="00C116E4"/>
    <w:rsid w:val="00C1349E"/>
    <w:rsid w:val="00C1752E"/>
    <w:rsid w:val="00C25BE0"/>
    <w:rsid w:val="00C2794B"/>
    <w:rsid w:val="00C279E1"/>
    <w:rsid w:val="00C40EC4"/>
    <w:rsid w:val="00C61131"/>
    <w:rsid w:val="00C76CC9"/>
    <w:rsid w:val="00C941C6"/>
    <w:rsid w:val="00C95CE2"/>
    <w:rsid w:val="00C96EFC"/>
    <w:rsid w:val="00C97412"/>
    <w:rsid w:val="00CC27A4"/>
    <w:rsid w:val="00CC4742"/>
    <w:rsid w:val="00CE0CB7"/>
    <w:rsid w:val="00CE7282"/>
    <w:rsid w:val="00CF1B08"/>
    <w:rsid w:val="00CF7FC9"/>
    <w:rsid w:val="00D05B7A"/>
    <w:rsid w:val="00D27CAE"/>
    <w:rsid w:val="00D310A0"/>
    <w:rsid w:val="00D51024"/>
    <w:rsid w:val="00D516B3"/>
    <w:rsid w:val="00D5524C"/>
    <w:rsid w:val="00D66572"/>
    <w:rsid w:val="00D85968"/>
    <w:rsid w:val="00DA3B72"/>
    <w:rsid w:val="00DD39E7"/>
    <w:rsid w:val="00DD792C"/>
    <w:rsid w:val="00DE6133"/>
    <w:rsid w:val="00DF6B38"/>
    <w:rsid w:val="00E108F9"/>
    <w:rsid w:val="00E17BAF"/>
    <w:rsid w:val="00E57243"/>
    <w:rsid w:val="00E66005"/>
    <w:rsid w:val="00E70324"/>
    <w:rsid w:val="00E87ED0"/>
    <w:rsid w:val="00E96D47"/>
    <w:rsid w:val="00EA5E3D"/>
    <w:rsid w:val="00EB377F"/>
    <w:rsid w:val="00EB3CDF"/>
    <w:rsid w:val="00EB706B"/>
    <w:rsid w:val="00EC474A"/>
    <w:rsid w:val="00ED2FC2"/>
    <w:rsid w:val="00EE5D7A"/>
    <w:rsid w:val="00EF0753"/>
    <w:rsid w:val="00EF53D5"/>
    <w:rsid w:val="00F14366"/>
    <w:rsid w:val="00F463D8"/>
    <w:rsid w:val="00F537E9"/>
    <w:rsid w:val="00F56161"/>
    <w:rsid w:val="00F816C6"/>
    <w:rsid w:val="00F829E3"/>
    <w:rsid w:val="00FA08CF"/>
    <w:rsid w:val="00FB3256"/>
    <w:rsid w:val="00FE6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F911E"/>
  <w15:docId w15:val="{57E1D6C6-DC52-4529-9F2D-6571C0EB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6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6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6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6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6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6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6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6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6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0E7"/>
    <w:rPr>
      <w:rFonts w:eastAsiaTheme="majorEastAsia" w:cstheme="majorBidi"/>
      <w:color w:val="272727" w:themeColor="text1" w:themeTint="D8"/>
    </w:rPr>
  </w:style>
  <w:style w:type="paragraph" w:styleId="Title">
    <w:name w:val="Title"/>
    <w:basedOn w:val="Normal"/>
    <w:next w:val="Normal"/>
    <w:link w:val="TitleChar"/>
    <w:uiPriority w:val="10"/>
    <w:qFormat/>
    <w:rsid w:val="00276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0E7"/>
    <w:pPr>
      <w:spacing w:before="160"/>
      <w:jc w:val="center"/>
    </w:pPr>
    <w:rPr>
      <w:i/>
      <w:iCs/>
      <w:color w:val="404040" w:themeColor="text1" w:themeTint="BF"/>
    </w:rPr>
  </w:style>
  <w:style w:type="character" w:customStyle="1" w:styleId="QuoteChar">
    <w:name w:val="Quote Char"/>
    <w:basedOn w:val="DefaultParagraphFont"/>
    <w:link w:val="Quote"/>
    <w:uiPriority w:val="29"/>
    <w:rsid w:val="002760E7"/>
    <w:rPr>
      <w:i/>
      <w:iCs/>
      <w:color w:val="404040" w:themeColor="text1" w:themeTint="BF"/>
    </w:rPr>
  </w:style>
  <w:style w:type="paragraph" w:styleId="ListParagraph">
    <w:name w:val="List Paragraph"/>
    <w:basedOn w:val="Normal"/>
    <w:uiPriority w:val="34"/>
    <w:qFormat/>
    <w:rsid w:val="002760E7"/>
    <w:pPr>
      <w:ind w:left="720"/>
      <w:contextualSpacing/>
    </w:pPr>
  </w:style>
  <w:style w:type="character" w:styleId="IntenseEmphasis">
    <w:name w:val="Intense Emphasis"/>
    <w:basedOn w:val="DefaultParagraphFont"/>
    <w:uiPriority w:val="21"/>
    <w:qFormat/>
    <w:rsid w:val="002760E7"/>
    <w:rPr>
      <w:i/>
      <w:iCs/>
      <w:color w:val="0F4761" w:themeColor="accent1" w:themeShade="BF"/>
    </w:rPr>
  </w:style>
  <w:style w:type="paragraph" w:styleId="IntenseQuote">
    <w:name w:val="Intense Quote"/>
    <w:basedOn w:val="Normal"/>
    <w:next w:val="Normal"/>
    <w:link w:val="IntenseQuoteChar"/>
    <w:uiPriority w:val="30"/>
    <w:qFormat/>
    <w:rsid w:val="00276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60E7"/>
    <w:rPr>
      <w:i/>
      <w:iCs/>
      <w:color w:val="0F4761" w:themeColor="accent1" w:themeShade="BF"/>
    </w:rPr>
  </w:style>
  <w:style w:type="character" w:styleId="IntenseReference">
    <w:name w:val="Intense Reference"/>
    <w:basedOn w:val="DefaultParagraphFont"/>
    <w:uiPriority w:val="32"/>
    <w:qFormat/>
    <w:rsid w:val="002760E7"/>
    <w:rPr>
      <w:b/>
      <w:bCs/>
      <w:smallCaps/>
      <w:color w:val="0F4761" w:themeColor="accent1" w:themeShade="BF"/>
      <w:spacing w:val="5"/>
    </w:rPr>
  </w:style>
  <w:style w:type="paragraph" w:styleId="Header">
    <w:name w:val="header"/>
    <w:basedOn w:val="Normal"/>
    <w:link w:val="HeaderChar"/>
    <w:uiPriority w:val="99"/>
    <w:unhideWhenUsed/>
    <w:rsid w:val="00276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0E7"/>
  </w:style>
  <w:style w:type="paragraph" w:styleId="Footer">
    <w:name w:val="footer"/>
    <w:basedOn w:val="Normal"/>
    <w:link w:val="FooterChar"/>
    <w:uiPriority w:val="99"/>
    <w:unhideWhenUsed/>
    <w:rsid w:val="00276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0E7"/>
  </w:style>
  <w:style w:type="numbering" w:customStyle="1" w:styleId="NoList1">
    <w:name w:val="No List1"/>
    <w:next w:val="NoList"/>
    <w:uiPriority w:val="99"/>
    <w:semiHidden/>
    <w:unhideWhenUsed/>
    <w:rsid w:val="00E87ED0"/>
  </w:style>
  <w:style w:type="character" w:styleId="Hyperlink">
    <w:name w:val="Hyperlink"/>
    <w:basedOn w:val="DefaultParagraphFont"/>
    <w:uiPriority w:val="99"/>
    <w:unhideWhenUsed/>
    <w:rsid w:val="00E87ED0"/>
    <w:rPr>
      <w:color w:val="0563C1"/>
      <w:u w:val="single"/>
    </w:rPr>
  </w:style>
  <w:style w:type="character" w:styleId="FollowedHyperlink">
    <w:name w:val="FollowedHyperlink"/>
    <w:basedOn w:val="DefaultParagraphFont"/>
    <w:uiPriority w:val="99"/>
    <w:semiHidden/>
    <w:unhideWhenUsed/>
    <w:rsid w:val="00E87ED0"/>
    <w:rPr>
      <w:color w:val="954F72"/>
      <w:u w:val="single"/>
    </w:rPr>
  </w:style>
  <w:style w:type="paragraph" w:customStyle="1" w:styleId="msonormal0">
    <w:name w:val="msonormal"/>
    <w:basedOn w:val="Normal"/>
    <w:rsid w:val="00E87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E87ED0"/>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8">
    <w:name w:val="xl68"/>
    <w:basedOn w:val="Normal"/>
    <w:rsid w:val="00E87ED0"/>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E87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87ED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2">
    <w:name w:val="xl72"/>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E87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E87ED0"/>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E87ED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Normal"/>
    <w:rsid w:val="00E87ED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Normal"/>
    <w:rsid w:val="00E87ED0"/>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Normal"/>
    <w:rsid w:val="00E87ED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E87ED0"/>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E87ED0"/>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E87ED0"/>
    <w:pPr>
      <w:pBdr>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al"/>
    <w:rsid w:val="00E87ED0"/>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E87ED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7">
    <w:name w:val="xl87"/>
    <w:basedOn w:val="Normal"/>
    <w:rsid w:val="00E87E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E87ED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E87ED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E87ED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E87ED0"/>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E87ED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5">
    <w:name w:val="xl95"/>
    <w:basedOn w:val="Normal"/>
    <w:rsid w:val="00E87ED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E87ED0"/>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rsid w:val="00E87E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9">
    <w:name w:val="xl99"/>
    <w:basedOn w:val="Normal"/>
    <w:rsid w:val="00E87ED0"/>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E87ED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E87ED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E87ED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E87ED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E87ED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5">
    <w:name w:val="xl105"/>
    <w:basedOn w:val="Normal"/>
    <w:rsid w:val="00E87ED0"/>
    <w:pPr>
      <w:spacing w:before="100" w:beforeAutospacing="1" w:after="100" w:afterAutospacing="1" w:line="240" w:lineRule="auto"/>
    </w:pPr>
    <w:rPr>
      <w:rFonts w:ascii="Times New Roman" w:eastAsia="Times New Roman" w:hAnsi="Times New Roman" w:cs="Times New Roman"/>
      <w:b/>
      <w:bCs/>
      <w:color w:val="FF0000"/>
      <w:sz w:val="28"/>
      <w:szCs w:val="28"/>
    </w:rPr>
  </w:style>
  <w:style w:type="paragraph" w:customStyle="1" w:styleId="xl106">
    <w:name w:val="xl106"/>
    <w:basedOn w:val="Normal"/>
    <w:rsid w:val="00E87ED0"/>
    <w:pP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07">
    <w:name w:val="xl107"/>
    <w:basedOn w:val="Normal"/>
    <w:rsid w:val="00E87ED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8">
    <w:name w:val="xl108"/>
    <w:basedOn w:val="Normal"/>
    <w:rsid w:val="00E87ED0"/>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9">
    <w:name w:val="xl109"/>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0">
    <w:name w:val="xl110"/>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E87ED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E87ED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14">
    <w:name w:val="xl114"/>
    <w:basedOn w:val="Normal"/>
    <w:rsid w:val="00E87ED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5">
    <w:name w:val="xl115"/>
    <w:basedOn w:val="Normal"/>
    <w:rsid w:val="00E87ED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E87ED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E87ED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E87ED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E87ED0"/>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1">
    <w:name w:val="xl121"/>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Normal"/>
    <w:rsid w:val="00E87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E87ED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25">
    <w:name w:val="xl125"/>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6">
    <w:name w:val="xl126"/>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8">
    <w:name w:val="xl128"/>
    <w:basedOn w:val="Normal"/>
    <w:rsid w:val="00E87ED0"/>
    <w:pPr>
      <w:pBdr>
        <w:right w:val="single" w:sz="8" w:space="0" w:color="auto"/>
      </w:pBdr>
      <w:shd w:val="clear" w:color="000000" w:fill="C6E0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Normal"/>
    <w:rsid w:val="00E87ED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E87ED0"/>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E87ED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E87ED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E87ED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E87ED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E87ED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6">
    <w:name w:val="xl136"/>
    <w:basedOn w:val="Normal"/>
    <w:rsid w:val="00E87ED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7">
    <w:name w:val="xl137"/>
    <w:basedOn w:val="Normal"/>
    <w:rsid w:val="00E87ED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8">
    <w:name w:val="xl138"/>
    <w:basedOn w:val="Normal"/>
    <w:rsid w:val="00E87ED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Normal"/>
    <w:rsid w:val="00E87ED0"/>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0">
    <w:name w:val="xl140"/>
    <w:basedOn w:val="Normal"/>
    <w:rsid w:val="00E87ED0"/>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1">
    <w:name w:val="xl141"/>
    <w:basedOn w:val="Normal"/>
    <w:rsid w:val="00E87ED0"/>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Normal"/>
    <w:rsid w:val="00E87ED0"/>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Normal"/>
    <w:rsid w:val="00E87ED0"/>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4">
    <w:name w:val="xl144"/>
    <w:basedOn w:val="Normal"/>
    <w:rsid w:val="00E87ED0"/>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5">
    <w:name w:val="xl145"/>
    <w:basedOn w:val="Normal"/>
    <w:rsid w:val="00E87ED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6">
    <w:name w:val="xl146"/>
    <w:basedOn w:val="Normal"/>
    <w:rsid w:val="00E87ED0"/>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7">
    <w:name w:val="xl147"/>
    <w:basedOn w:val="Normal"/>
    <w:rsid w:val="00E87ED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E87ED0"/>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9">
    <w:name w:val="xl149"/>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Normal"/>
    <w:rsid w:val="00E87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Normal"/>
    <w:rsid w:val="00E87ED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2">
    <w:name w:val="xl152"/>
    <w:basedOn w:val="Normal"/>
    <w:rsid w:val="00E87ED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53">
    <w:name w:val="xl153"/>
    <w:basedOn w:val="Normal"/>
    <w:rsid w:val="00E87ED0"/>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54">
    <w:name w:val="xl154"/>
    <w:basedOn w:val="Normal"/>
    <w:rsid w:val="00E87ED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55">
    <w:name w:val="xl155"/>
    <w:basedOn w:val="Normal"/>
    <w:rsid w:val="00E87ED0"/>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156">
    <w:name w:val="xl156"/>
    <w:basedOn w:val="Normal"/>
    <w:rsid w:val="00E87ED0"/>
    <w:pPr>
      <w:pBdr>
        <w:top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157">
    <w:name w:val="xl157"/>
    <w:basedOn w:val="Normal"/>
    <w:rsid w:val="00E87ED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158">
    <w:name w:val="xl158"/>
    <w:basedOn w:val="Normal"/>
    <w:rsid w:val="00E87ED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rsid w:val="00E87ED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table" w:styleId="TableGrid">
    <w:name w:val="Table Grid"/>
    <w:basedOn w:val="TableNormal"/>
    <w:uiPriority w:val="39"/>
    <w:rsid w:val="00E87ED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47A6"/>
    <w:rPr>
      <w:color w:val="605E5C"/>
      <w:shd w:val="clear" w:color="auto" w:fill="E1DFDD"/>
    </w:rPr>
  </w:style>
  <w:style w:type="paragraph" w:styleId="NoSpacing">
    <w:name w:val="No Spacing"/>
    <w:uiPriority w:val="1"/>
    <w:qFormat/>
    <w:rsid w:val="00CC4742"/>
    <w:pPr>
      <w:spacing w:after="0" w:line="240" w:lineRule="auto"/>
    </w:pPr>
  </w:style>
  <w:style w:type="paragraph" w:styleId="NormalWeb">
    <w:name w:val="Normal (Web)"/>
    <w:basedOn w:val="Normal"/>
    <w:uiPriority w:val="99"/>
    <w:unhideWhenUsed/>
    <w:rsid w:val="00CC47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64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645CE"/>
  </w:style>
  <w:style w:type="character" w:customStyle="1" w:styleId="eop">
    <w:name w:val="eop"/>
    <w:basedOn w:val="DefaultParagraphFont"/>
    <w:rsid w:val="008645CE"/>
  </w:style>
  <w:style w:type="paragraph" w:customStyle="1" w:styleId="muitypography-root">
    <w:name w:val="muitypography-root"/>
    <w:basedOn w:val="Normal"/>
    <w:rsid w:val="002677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5F27"/>
    <w:rPr>
      <w:b/>
      <w:bCs/>
    </w:rPr>
  </w:style>
  <w:style w:type="paragraph" w:customStyle="1" w:styleId="p1">
    <w:name w:val="p1"/>
    <w:basedOn w:val="Normal"/>
    <w:rsid w:val="00D85968"/>
    <w:pPr>
      <w:spacing w:after="0" w:line="240" w:lineRule="auto"/>
    </w:pPr>
    <w:rPr>
      <w:rFonts w:ascii="Helvetica" w:eastAsia="Times New Roman" w:hAnsi="Helvetica" w:cs="Times New Roma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80079">
      <w:bodyDiv w:val="1"/>
      <w:marLeft w:val="0"/>
      <w:marRight w:val="0"/>
      <w:marTop w:val="0"/>
      <w:marBottom w:val="0"/>
      <w:divBdr>
        <w:top w:val="none" w:sz="0" w:space="0" w:color="auto"/>
        <w:left w:val="none" w:sz="0" w:space="0" w:color="auto"/>
        <w:bottom w:val="none" w:sz="0" w:space="0" w:color="auto"/>
        <w:right w:val="none" w:sz="0" w:space="0" w:color="auto"/>
      </w:divBdr>
    </w:div>
    <w:div w:id="120155151">
      <w:bodyDiv w:val="1"/>
      <w:marLeft w:val="0"/>
      <w:marRight w:val="0"/>
      <w:marTop w:val="0"/>
      <w:marBottom w:val="0"/>
      <w:divBdr>
        <w:top w:val="none" w:sz="0" w:space="0" w:color="auto"/>
        <w:left w:val="none" w:sz="0" w:space="0" w:color="auto"/>
        <w:bottom w:val="none" w:sz="0" w:space="0" w:color="auto"/>
        <w:right w:val="none" w:sz="0" w:space="0" w:color="auto"/>
      </w:divBdr>
    </w:div>
    <w:div w:id="213127013">
      <w:bodyDiv w:val="1"/>
      <w:marLeft w:val="0"/>
      <w:marRight w:val="0"/>
      <w:marTop w:val="0"/>
      <w:marBottom w:val="0"/>
      <w:divBdr>
        <w:top w:val="none" w:sz="0" w:space="0" w:color="auto"/>
        <w:left w:val="none" w:sz="0" w:space="0" w:color="auto"/>
        <w:bottom w:val="none" w:sz="0" w:space="0" w:color="auto"/>
        <w:right w:val="none" w:sz="0" w:space="0" w:color="auto"/>
      </w:divBdr>
    </w:div>
    <w:div w:id="610891619">
      <w:bodyDiv w:val="1"/>
      <w:marLeft w:val="0"/>
      <w:marRight w:val="0"/>
      <w:marTop w:val="0"/>
      <w:marBottom w:val="0"/>
      <w:divBdr>
        <w:top w:val="none" w:sz="0" w:space="0" w:color="auto"/>
        <w:left w:val="none" w:sz="0" w:space="0" w:color="auto"/>
        <w:bottom w:val="none" w:sz="0" w:space="0" w:color="auto"/>
        <w:right w:val="none" w:sz="0" w:space="0" w:color="auto"/>
      </w:divBdr>
    </w:div>
    <w:div w:id="1209681920">
      <w:bodyDiv w:val="1"/>
      <w:marLeft w:val="0"/>
      <w:marRight w:val="0"/>
      <w:marTop w:val="0"/>
      <w:marBottom w:val="0"/>
      <w:divBdr>
        <w:top w:val="none" w:sz="0" w:space="0" w:color="auto"/>
        <w:left w:val="none" w:sz="0" w:space="0" w:color="auto"/>
        <w:bottom w:val="none" w:sz="0" w:space="0" w:color="auto"/>
        <w:right w:val="none" w:sz="0" w:space="0" w:color="auto"/>
      </w:divBdr>
      <w:divsChild>
        <w:div w:id="468980855">
          <w:marLeft w:val="486"/>
          <w:marRight w:val="0"/>
          <w:marTop w:val="0"/>
          <w:marBottom w:val="0"/>
          <w:divBdr>
            <w:top w:val="none" w:sz="0" w:space="0" w:color="auto"/>
            <w:left w:val="none" w:sz="0" w:space="0" w:color="auto"/>
            <w:bottom w:val="none" w:sz="0" w:space="0" w:color="auto"/>
            <w:right w:val="none" w:sz="0" w:space="0" w:color="auto"/>
          </w:divBdr>
        </w:div>
        <w:div w:id="642470649">
          <w:marLeft w:val="486"/>
          <w:marRight w:val="0"/>
          <w:marTop w:val="0"/>
          <w:marBottom w:val="0"/>
          <w:divBdr>
            <w:top w:val="none" w:sz="0" w:space="0" w:color="auto"/>
            <w:left w:val="none" w:sz="0" w:space="0" w:color="auto"/>
            <w:bottom w:val="none" w:sz="0" w:space="0" w:color="auto"/>
            <w:right w:val="none" w:sz="0" w:space="0" w:color="auto"/>
          </w:divBdr>
        </w:div>
        <w:div w:id="1112551467">
          <w:marLeft w:val="486"/>
          <w:marRight w:val="0"/>
          <w:marTop w:val="0"/>
          <w:marBottom w:val="0"/>
          <w:divBdr>
            <w:top w:val="none" w:sz="0" w:space="0" w:color="auto"/>
            <w:left w:val="none" w:sz="0" w:space="0" w:color="auto"/>
            <w:bottom w:val="none" w:sz="0" w:space="0" w:color="auto"/>
            <w:right w:val="none" w:sz="0" w:space="0" w:color="auto"/>
          </w:divBdr>
        </w:div>
        <w:div w:id="1425607381">
          <w:marLeft w:val="486"/>
          <w:marRight w:val="0"/>
          <w:marTop w:val="0"/>
          <w:marBottom w:val="0"/>
          <w:divBdr>
            <w:top w:val="none" w:sz="0" w:space="0" w:color="auto"/>
            <w:left w:val="none" w:sz="0" w:space="0" w:color="auto"/>
            <w:bottom w:val="none" w:sz="0" w:space="0" w:color="auto"/>
            <w:right w:val="none" w:sz="0" w:space="0" w:color="auto"/>
          </w:divBdr>
        </w:div>
        <w:div w:id="1452940182">
          <w:marLeft w:val="486"/>
          <w:marRight w:val="0"/>
          <w:marTop w:val="0"/>
          <w:marBottom w:val="0"/>
          <w:divBdr>
            <w:top w:val="none" w:sz="0" w:space="0" w:color="auto"/>
            <w:left w:val="none" w:sz="0" w:space="0" w:color="auto"/>
            <w:bottom w:val="none" w:sz="0" w:space="0" w:color="auto"/>
            <w:right w:val="none" w:sz="0" w:space="0" w:color="auto"/>
          </w:divBdr>
        </w:div>
      </w:divsChild>
    </w:div>
    <w:div w:id="1281257269">
      <w:bodyDiv w:val="1"/>
      <w:marLeft w:val="0"/>
      <w:marRight w:val="0"/>
      <w:marTop w:val="0"/>
      <w:marBottom w:val="0"/>
      <w:divBdr>
        <w:top w:val="none" w:sz="0" w:space="0" w:color="auto"/>
        <w:left w:val="none" w:sz="0" w:space="0" w:color="auto"/>
        <w:bottom w:val="none" w:sz="0" w:space="0" w:color="auto"/>
        <w:right w:val="none" w:sz="0" w:space="0" w:color="auto"/>
      </w:divBdr>
    </w:div>
    <w:div w:id="1374425091">
      <w:bodyDiv w:val="1"/>
      <w:marLeft w:val="0"/>
      <w:marRight w:val="0"/>
      <w:marTop w:val="0"/>
      <w:marBottom w:val="0"/>
      <w:divBdr>
        <w:top w:val="none" w:sz="0" w:space="0" w:color="auto"/>
        <w:left w:val="none" w:sz="0" w:space="0" w:color="auto"/>
        <w:bottom w:val="none" w:sz="0" w:space="0" w:color="auto"/>
        <w:right w:val="none" w:sz="0" w:space="0" w:color="auto"/>
      </w:divBdr>
      <w:divsChild>
        <w:div w:id="1974753562">
          <w:marLeft w:val="0"/>
          <w:marRight w:val="0"/>
          <w:marTop w:val="0"/>
          <w:marBottom w:val="0"/>
          <w:divBdr>
            <w:top w:val="none" w:sz="0" w:space="0" w:color="auto"/>
            <w:left w:val="none" w:sz="0" w:space="0" w:color="auto"/>
            <w:bottom w:val="none" w:sz="0" w:space="0" w:color="auto"/>
            <w:right w:val="none" w:sz="0" w:space="0" w:color="auto"/>
          </w:divBdr>
        </w:div>
        <w:div w:id="1835409780">
          <w:marLeft w:val="0"/>
          <w:marRight w:val="0"/>
          <w:marTop w:val="0"/>
          <w:marBottom w:val="0"/>
          <w:divBdr>
            <w:top w:val="none" w:sz="0" w:space="0" w:color="auto"/>
            <w:left w:val="none" w:sz="0" w:space="0" w:color="auto"/>
            <w:bottom w:val="none" w:sz="0" w:space="0" w:color="auto"/>
            <w:right w:val="none" w:sz="0" w:space="0" w:color="auto"/>
          </w:divBdr>
        </w:div>
        <w:div w:id="2122215229">
          <w:marLeft w:val="0"/>
          <w:marRight w:val="0"/>
          <w:marTop w:val="0"/>
          <w:marBottom w:val="0"/>
          <w:divBdr>
            <w:top w:val="none" w:sz="0" w:space="0" w:color="auto"/>
            <w:left w:val="none" w:sz="0" w:space="0" w:color="auto"/>
            <w:bottom w:val="none" w:sz="0" w:space="0" w:color="auto"/>
            <w:right w:val="none" w:sz="0" w:space="0" w:color="auto"/>
          </w:divBdr>
        </w:div>
        <w:div w:id="655456236">
          <w:marLeft w:val="0"/>
          <w:marRight w:val="0"/>
          <w:marTop w:val="0"/>
          <w:marBottom w:val="0"/>
          <w:divBdr>
            <w:top w:val="none" w:sz="0" w:space="0" w:color="auto"/>
            <w:left w:val="none" w:sz="0" w:space="0" w:color="auto"/>
            <w:bottom w:val="none" w:sz="0" w:space="0" w:color="auto"/>
            <w:right w:val="none" w:sz="0" w:space="0" w:color="auto"/>
          </w:divBdr>
        </w:div>
        <w:div w:id="1401750290">
          <w:marLeft w:val="0"/>
          <w:marRight w:val="0"/>
          <w:marTop w:val="0"/>
          <w:marBottom w:val="0"/>
          <w:divBdr>
            <w:top w:val="none" w:sz="0" w:space="0" w:color="auto"/>
            <w:left w:val="none" w:sz="0" w:space="0" w:color="auto"/>
            <w:bottom w:val="none" w:sz="0" w:space="0" w:color="auto"/>
            <w:right w:val="none" w:sz="0" w:space="0" w:color="auto"/>
          </w:divBdr>
        </w:div>
      </w:divsChild>
    </w:div>
    <w:div w:id="1539463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3217</Words>
  <Characters>18340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 Britton</dc:creator>
  <cp:keywords/>
  <dc:description/>
  <cp:lastModifiedBy>Julie Huron</cp:lastModifiedBy>
  <cp:revision>2</cp:revision>
  <dcterms:created xsi:type="dcterms:W3CDTF">2026-07-21T03:35:00Z</dcterms:created>
  <dcterms:modified xsi:type="dcterms:W3CDTF">2026-07-21T03:35:00Z</dcterms:modified>
</cp:coreProperties>
</file>