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41" w:rsidRDefault="0020454C">
      <w:bookmarkStart w:id="0" w:name="_GoBack"/>
      <w:bookmarkEnd w:id="0"/>
      <w:r>
        <w:t>NURSES:  THE ETHICAL FORCE IN HEALTH CARE</w:t>
      </w:r>
    </w:p>
    <w:p w:rsidR="00B32344" w:rsidRDefault="00393341">
      <w:r>
        <w:t xml:space="preserve">ANA-NY hosted its third Annual Convention </w:t>
      </w:r>
      <w:r w:rsidR="00FE57EF">
        <w:t xml:space="preserve">in Albany </w:t>
      </w:r>
      <w:r>
        <w:t>at the end of September with many attendees from the GVNA Region.  Here are some highlights from the meeting</w:t>
      </w:r>
      <w:r w:rsidR="0020454C">
        <w:t xml:space="preserve"> which focused on ethics</w:t>
      </w:r>
      <w:r>
        <w:t>:</w:t>
      </w:r>
    </w:p>
    <w:p w:rsidR="00393341" w:rsidRPr="0020454C" w:rsidRDefault="00393341" w:rsidP="00393341">
      <w:pPr>
        <w:pStyle w:val="ListParagraph"/>
        <w:numPr>
          <w:ilvl w:val="0"/>
          <w:numId w:val="1"/>
        </w:numPr>
        <w:rPr>
          <w:i/>
        </w:rPr>
      </w:pPr>
      <w:r w:rsidRPr="0020454C">
        <w:rPr>
          <w:i/>
        </w:rPr>
        <w:t xml:space="preserve">http://www.nursingworld.org/DocumentVault/Ethics_1/Code-of-Ethics-for-Nurses.html  </w:t>
      </w:r>
    </w:p>
    <w:p w:rsidR="0020454C" w:rsidRDefault="00393341" w:rsidP="00393341">
      <w:pPr>
        <w:pStyle w:val="ListParagraph"/>
      </w:pPr>
      <w:r>
        <w:t>Marcia Fowler spoke about the</w:t>
      </w:r>
      <w:r w:rsidR="00741782">
        <w:t>”</w:t>
      </w:r>
      <w:r>
        <w:t xml:space="preserve"> </w:t>
      </w:r>
      <w:r w:rsidR="000E49E2">
        <w:t>2015</w:t>
      </w:r>
      <w:r>
        <w:t xml:space="preserve"> </w:t>
      </w:r>
      <w:r w:rsidR="0007311B" w:rsidRPr="00393341">
        <w:t>ANA Code of Ethics</w:t>
      </w:r>
      <w:r>
        <w:t>.</w:t>
      </w:r>
      <w:r w:rsidR="00741782">
        <w:t>”</w:t>
      </w:r>
      <w:r>
        <w:t xml:space="preserve">  Areas were updated a</w:t>
      </w:r>
      <w:r w:rsidR="00741782">
        <w:t xml:space="preserve">nd new areas were introduced.  One area of </w:t>
      </w:r>
      <w:r>
        <w:t xml:space="preserve">interest is the section on </w:t>
      </w:r>
      <w:r w:rsidR="0007311B" w:rsidRPr="00393341">
        <w:rPr>
          <w:i/>
        </w:rPr>
        <w:t xml:space="preserve">Impaired </w:t>
      </w:r>
      <w:r w:rsidRPr="00393341">
        <w:rPr>
          <w:i/>
        </w:rPr>
        <w:t>P</w:t>
      </w:r>
      <w:r w:rsidR="0007311B" w:rsidRPr="00393341">
        <w:rPr>
          <w:i/>
        </w:rPr>
        <w:t>ractice</w:t>
      </w:r>
      <w:r>
        <w:t xml:space="preserve"> (3.6) which focuses on the need for the nurse to get sleep and to avoid </w:t>
      </w:r>
      <w:r w:rsidR="0007311B" w:rsidRPr="00393341">
        <w:t>fatigue</w:t>
      </w:r>
      <w:r>
        <w:t xml:space="preserve">.  </w:t>
      </w:r>
      <w:r w:rsidRPr="00393341">
        <w:t xml:space="preserve">Barbara </w:t>
      </w:r>
      <w:proofErr w:type="spellStart"/>
      <w:r w:rsidRPr="00393341">
        <w:t>Glickstein</w:t>
      </w:r>
      <w:proofErr w:type="spellEnd"/>
      <w:r w:rsidRPr="00393341">
        <w:t xml:space="preserve"> </w:t>
      </w:r>
      <w:r>
        <w:t xml:space="preserve">then went on to talk about: </w:t>
      </w:r>
      <w:r w:rsidR="00741782">
        <w:t xml:space="preserve"> “</w:t>
      </w:r>
      <w:r w:rsidRPr="00393341">
        <w:t>Nurses:  Highly Ethical Professionals</w:t>
      </w:r>
      <w:r w:rsidR="0020454C">
        <w:t>.</w:t>
      </w:r>
      <w:r w:rsidR="00741782">
        <w:t xml:space="preserve">” </w:t>
      </w:r>
      <w:r w:rsidR="000E49E2">
        <w:t xml:space="preserve">  Nursing is continually recognized as the most honest and ethical profession year after year.</w:t>
      </w:r>
      <w:r w:rsidR="0020454C">
        <w:t xml:space="preserve"> </w:t>
      </w:r>
    </w:p>
    <w:p w:rsidR="0020454C" w:rsidRPr="0020454C" w:rsidRDefault="0020454C" w:rsidP="0020454C">
      <w:pPr>
        <w:pStyle w:val="ListParagraph"/>
        <w:numPr>
          <w:ilvl w:val="0"/>
          <w:numId w:val="1"/>
        </w:numPr>
      </w:pPr>
      <w:r w:rsidRPr="0020454C">
        <w:rPr>
          <w:i/>
          <w:iCs/>
        </w:rPr>
        <w:t xml:space="preserve">http://americannurseproject.com/ </w:t>
      </w:r>
    </w:p>
    <w:p w:rsidR="0020454C" w:rsidRDefault="000E49E2" w:rsidP="0020454C">
      <w:pPr>
        <w:pStyle w:val="ListParagraph"/>
      </w:pPr>
      <w:r>
        <w:rPr>
          <w:iCs/>
        </w:rPr>
        <w:t>One</w:t>
      </w:r>
      <w:r w:rsidR="0020454C">
        <w:rPr>
          <w:iCs/>
        </w:rPr>
        <w:t xml:space="preserve"> evening, attendees got to see </w:t>
      </w:r>
      <w:r w:rsidR="0020454C">
        <w:rPr>
          <w:i/>
          <w:iCs/>
        </w:rPr>
        <w:t xml:space="preserve">The American Nurse, </w:t>
      </w:r>
      <w:r w:rsidR="0020454C">
        <w:rPr>
          <w:iCs/>
        </w:rPr>
        <w:t xml:space="preserve">which is a movie that follows the personal story of  five nurses and highlights the difference that they make in the lives of their patients and vice versa. </w:t>
      </w:r>
      <w:r w:rsidR="0020454C">
        <w:t>The p</w:t>
      </w:r>
      <w:r w:rsidR="00741782">
        <w:t>hotographs and narratives</w:t>
      </w:r>
      <w:r w:rsidR="0020454C">
        <w:t xml:space="preserve"> inspire audiences to think about nurses in a way that they may never have before, with a newfound appreciation for this indispensable figure on the front lines of health and healthcare today: the American nurse.</w:t>
      </w:r>
    </w:p>
    <w:p w:rsidR="00B00733" w:rsidRPr="0020454C" w:rsidRDefault="0020454C" w:rsidP="0020454C">
      <w:pPr>
        <w:pStyle w:val="ListParagraph"/>
        <w:numPr>
          <w:ilvl w:val="0"/>
          <w:numId w:val="1"/>
        </w:numPr>
      </w:pPr>
      <w:r w:rsidRPr="0020454C">
        <w:rPr>
          <w:i/>
        </w:rPr>
        <w:t>http://www.nysna.org/nursing-practice/statewide-peer-assistance-nurses#.VkpJGkYpp2A</w:t>
      </w:r>
      <w:r w:rsidRPr="0020454C">
        <w:t xml:space="preserve"> </w:t>
      </w:r>
      <w:r w:rsidRPr="0020454C">
        <w:br/>
        <w:t xml:space="preserve">Madeline </w:t>
      </w:r>
      <w:proofErr w:type="spellStart"/>
      <w:r w:rsidRPr="0020454C">
        <w:t>Naegle</w:t>
      </w:r>
      <w:proofErr w:type="spellEnd"/>
      <w:r w:rsidRPr="0020454C">
        <w:t xml:space="preserve"> &amp; Barbara </w:t>
      </w:r>
      <w:proofErr w:type="spellStart"/>
      <w:r w:rsidRPr="0020454C">
        <w:t>Nahmias</w:t>
      </w:r>
      <w:proofErr w:type="spellEnd"/>
      <w:r>
        <w:t xml:space="preserve"> talked about impaired practice,</w:t>
      </w:r>
      <w:r w:rsidR="000E49E2">
        <w:t xml:space="preserve"> rather than the impaired nurse and focused on SPAN (Statewide Peer Assistance for Nurses Program) as a resource that is available. </w:t>
      </w:r>
      <w:r>
        <w:t xml:space="preserve">  A reminder that there is a </w:t>
      </w:r>
      <w:r w:rsidR="0007311B" w:rsidRPr="0020454C">
        <w:t>$5 year surcharge on</w:t>
      </w:r>
      <w:r>
        <w:t xml:space="preserve"> your</w:t>
      </w:r>
      <w:r w:rsidR="0007311B" w:rsidRPr="0020454C">
        <w:t xml:space="preserve"> license and registration</w:t>
      </w:r>
      <w:r>
        <w:t xml:space="preserve"> that supports this very worthwhile program.</w:t>
      </w:r>
      <w:r w:rsidR="000E49E2">
        <w:t xml:space="preserve">  Contact SPAN if you would like a speaker to talk to your organization.</w:t>
      </w:r>
    </w:p>
    <w:p w:rsidR="00FE57EF" w:rsidRPr="00FE57EF" w:rsidRDefault="000E49E2" w:rsidP="000E49E2">
      <w:pPr>
        <w:pStyle w:val="ListParagraph"/>
        <w:numPr>
          <w:ilvl w:val="0"/>
          <w:numId w:val="1"/>
        </w:numPr>
        <w:rPr>
          <w:i/>
        </w:rPr>
      </w:pPr>
      <w:r w:rsidRPr="00FE57EF">
        <w:rPr>
          <w:i/>
        </w:rPr>
        <w:t xml:space="preserve">http://ana-newyork.org/Main-Menu-Categories/Meetings/Reports/2015-2017-ANA-NY-Legislative-Agenda-Draft.html#page=page-1 </w:t>
      </w:r>
    </w:p>
    <w:p w:rsidR="0020454C" w:rsidRDefault="00741782" w:rsidP="00FE57EF">
      <w:pPr>
        <w:pStyle w:val="ListParagraph"/>
        <w:spacing w:before="240"/>
        <w:rPr>
          <w:rStyle w:val="rwrr"/>
          <w:rFonts w:ascii="Segoe UI" w:hAnsi="Segoe UI" w:cs="Segoe UI"/>
          <w:color w:val="auto"/>
          <w:sz w:val="20"/>
          <w:szCs w:val="20"/>
          <w:u w:val="none"/>
        </w:rPr>
      </w:pPr>
      <w:r>
        <w:t xml:space="preserve">Dr. </w:t>
      </w:r>
      <w:r w:rsidR="000E49E2">
        <w:t>Marilyn Dollinger</w:t>
      </w:r>
      <w:r>
        <w:t xml:space="preserve"> from St. John Fisher College Wegmans School of Nursing</w:t>
      </w:r>
      <w:r w:rsidR="000E49E2">
        <w:t xml:space="preserve"> is </w:t>
      </w:r>
      <w:r w:rsidR="00FE57EF">
        <w:t>head of ANA-NY’s Legislative Committee and presented</w:t>
      </w:r>
      <w:r>
        <w:t xml:space="preserve"> the</w:t>
      </w:r>
      <w:r w:rsidR="00FE57EF">
        <w:t xml:space="preserve"> ANA-NY Legislative Agenda for 2015-2017. Our biggest legislative priority is the Educational Advancement Bill, also known as the “BS in 10.”  If you would like to get weekly updates starting on the first of the year concerning the progress of this bill, email Dr. Barbara </w:t>
      </w:r>
      <w:proofErr w:type="spellStart"/>
      <w:r w:rsidR="00FE57EF">
        <w:t>Zitell</w:t>
      </w:r>
      <w:proofErr w:type="spellEnd"/>
      <w:r w:rsidR="00FE57EF">
        <w:t xml:space="preserve"> (</w:t>
      </w:r>
      <w:hyperlink r:id="rId5" w:history="1">
        <w:r w:rsidR="00FE57EF" w:rsidRPr="00FE57EF">
          <w:rPr>
            <w:rStyle w:val="Hyperlink"/>
            <w:rFonts w:ascii="Segoe UI" w:hAnsi="Segoe UI" w:cs="Segoe UI"/>
            <w:color w:val="auto"/>
            <w:sz w:val="20"/>
            <w:szCs w:val="20"/>
            <w:u w:val="none"/>
            <w:shd w:val="clear" w:color="auto" w:fill="FFFFFF"/>
          </w:rPr>
          <w:t>bzittel@live.com</w:t>
        </w:r>
      </w:hyperlink>
      <w:r w:rsidR="00FE57EF" w:rsidRPr="00FE57EF">
        <w:rPr>
          <w:rStyle w:val="rwrr"/>
          <w:rFonts w:ascii="Segoe UI" w:hAnsi="Segoe UI" w:cs="Segoe UI"/>
          <w:color w:val="auto"/>
          <w:sz w:val="20"/>
          <w:szCs w:val="20"/>
          <w:u w:val="none"/>
        </w:rPr>
        <w:t xml:space="preserve">).  </w:t>
      </w:r>
      <w:r w:rsidR="00FE57EF">
        <w:rPr>
          <w:rStyle w:val="rwrr"/>
          <w:rFonts w:ascii="Segoe UI" w:hAnsi="Segoe UI" w:cs="Segoe UI"/>
          <w:color w:val="auto"/>
          <w:sz w:val="20"/>
          <w:szCs w:val="20"/>
          <w:u w:val="none"/>
        </w:rPr>
        <w:t>She is in charge of CANE, which is the Coalition for Advancement of Nursing Education.</w:t>
      </w:r>
    </w:p>
    <w:p w:rsidR="00FE57EF" w:rsidRPr="00741782" w:rsidRDefault="00FE57EF" w:rsidP="00FE57EF">
      <w:pPr>
        <w:pStyle w:val="ListParagraph"/>
        <w:numPr>
          <w:ilvl w:val="0"/>
          <w:numId w:val="1"/>
        </w:numPr>
        <w:spacing w:before="240"/>
        <w:rPr>
          <w:rStyle w:val="rwrr"/>
          <w:rFonts w:ascii="Segoe UI" w:hAnsi="Segoe UI" w:cs="Segoe UI"/>
          <w:color w:val="auto"/>
          <w:sz w:val="20"/>
          <w:szCs w:val="20"/>
        </w:rPr>
      </w:pPr>
      <w:r>
        <w:rPr>
          <w:rStyle w:val="rwrr"/>
          <w:rFonts w:ascii="Segoe UI" w:hAnsi="Segoe UI" w:cs="Segoe UI"/>
          <w:color w:val="auto"/>
          <w:sz w:val="20"/>
          <w:szCs w:val="20"/>
          <w:u w:val="none"/>
        </w:rPr>
        <w:t>Congratulations to Susan Read from St. John Fisher College Wegmans School of Nursing as she was elected Vice President of ANA-NY.</w:t>
      </w:r>
    </w:p>
    <w:p w:rsidR="00741782" w:rsidRPr="00741782" w:rsidRDefault="00741782" w:rsidP="00741782">
      <w:pPr>
        <w:pStyle w:val="ListParagraph"/>
        <w:numPr>
          <w:ilvl w:val="0"/>
          <w:numId w:val="1"/>
        </w:numPr>
        <w:spacing w:before="240"/>
        <w:rPr>
          <w:rStyle w:val="rwrr"/>
          <w:rFonts w:ascii="Segoe UI" w:hAnsi="Segoe UI" w:cs="Segoe UI"/>
          <w:color w:val="auto"/>
          <w:sz w:val="20"/>
          <w:szCs w:val="20"/>
        </w:rPr>
      </w:pPr>
      <w:r w:rsidRPr="00741782">
        <w:rPr>
          <w:rStyle w:val="rwrr"/>
          <w:rFonts w:ascii="Segoe UI" w:hAnsi="Segoe UI" w:cs="Segoe UI"/>
          <w:color w:val="auto"/>
          <w:sz w:val="20"/>
          <w:szCs w:val="20"/>
          <w:u w:val="none"/>
        </w:rPr>
        <w:t xml:space="preserve">http://nursingworld.org/joinana.aspx </w:t>
      </w:r>
    </w:p>
    <w:p w:rsidR="00741782" w:rsidRPr="00741782" w:rsidRDefault="00741782" w:rsidP="00741782">
      <w:pPr>
        <w:pStyle w:val="ListParagraph"/>
        <w:spacing w:before="240"/>
        <w:rPr>
          <w:rFonts w:ascii="Segoe UI" w:hAnsi="Segoe UI" w:cs="Segoe UI"/>
          <w:sz w:val="20"/>
          <w:szCs w:val="20"/>
          <w:shd w:val="clear" w:color="auto" w:fill="FFFFFF"/>
        </w:rPr>
      </w:pPr>
      <w:r>
        <w:rPr>
          <w:rStyle w:val="rwrr"/>
          <w:rFonts w:ascii="Segoe UI" w:hAnsi="Segoe UI" w:cs="Segoe UI"/>
          <w:color w:val="auto"/>
          <w:sz w:val="20"/>
          <w:szCs w:val="20"/>
          <w:u w:val="none"/>
        </w:rPr>
        <w:t>You are already a member of the organization that represents the profession of nu</w:t>
      </w:r>
      <w:r w:rsidR="0007311B">
        <w:rPr>
          <w:rStyle w:val="rwrr"/>
          <w:rFonts w:ascii="Segoe UI" w:hAnsi="Segoe UI" w:cs="Segoe UI"/>
          <w:color w:val="auto"/>
          <w:sz w:val="20"/>
          <w:szCs w:val="20"/>
          <w:u w:val="none"/>
        </w:rPr>
        <w:t xml:space="preserve">rsing in our region (GVNA) and your support is greatly appreciated. </w:t>
      </w:r>
      <w:r>
        <w:rPr>
          <w:rStyle w:val="rwrr"/>
          <w:rFonts w:ascii="Segoe UI" w:hAnsi="Segoe UI" w:cs="Segoe UI"/>
          <w:color w:val="auto"/>
          <w:sz w:val="20"/>
          <w:szCs w:val="20"/>
          <w:u w:val="none"/>
        </w:rPr>
        <w:t xml:space="preserve"> If you are not already a member of ANA-NY, please consider </w:t>
      </w:r>
      <w:r w:rsidR="0007311B">
        <w:rPr>
          <w:rStyle w:val="rwrr"/>
          <w:rFonts w:ascii="Segoe UI" w:hAnsi="Segoe UI" w:cs="Segoe UI"/>
          <w:color w:val="auto"/>
          <w:sz w:val="20"/>
          <w:szCs w:val="20"/>
          <w:u w:val="none"/>
        </w:rPr>
        <w:t xml:space="preserve">becoming a member </w:t>
      </w:r>
      <w:proofErr w:type="gramStart"/>
      <w:r w:rsidR="0007311B">
        <w:rPr>
          <w:rStyle w:val="rwrr"/>
          <w:rFonts w:ascii="Segoe UI" w:hAnsi="Segoe UI" w:cs="Segoe UI"/>
          <w:color w:val="auto"/>
          <w:sz w:val="20"/>
          <w:szCs w:val="20"/>
          <w:u w:val="none"/>
        </w:rPr>
        <w:t xml:space="preserve">of </w:t>
      </w:r>
      <w:r>
        <w:rPr>
          <w:rStyle w:val="rwrr"/>
          <w:rFonts w:ascii="Segoe UI" w:hAnsi="Segoe UI" w:cs="Segoe UI"/>
          <w:color w:val="auto"/>
          <w:sz w:val="20"/>
          <w:szCs w:val="20"/>
          <w:u w:val="none"/>
        </w:rPr>
        <w:t xml:space="preserve"> the</w:t>
      </w:r>
      <w:proofErr w:type="gramEnd"/>
      <w:r>
        <w:rPr>
          <w:rStyle w:val="rwrr"/>
          <w:rFonts w:ascii="Segoe UI" w:hAnsi="Segoe UI" w:cs="Segoe UI"/>
          <w:color w:val="auto"/>
          <w:sz w:val="20"/>
          <w:szCs w:val="20"/>
          <w:u w:val="none"/>
        </w:rPr>
        <w:t xml:space="preserve"> organization that represents nurses in </w:t>
      </w:r>
      <w:r w:rsidRPr="00741782">
        <w:rPr>
          <w:rStyle w:val="rwrr"/>
          <w:rFonts w:ascii="Segoe UI" w:hAnsi="Segoe UI" w:cs="Segoe UI"/>
          <w:color w:val="auto"/>
          <w:sz w:val="20"/>
          <w:szCs w:val="20"/>
          <w:u w:val="none"/>
        </w:rPr>
        <w:t>New York State (ANA-NY).</w:t>
      </w:r>
    </w:p>
    <w:p w:rsidR="00393341" w:rsidRDefault="00393341" w:rsidP="0020454C">
      <w:r w:rsidRPr="00393341">
        <w:br/>
      </w:r>
    </w:p>
    <w:sectPr w:rsidR="00393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E54B4"/>
    <w:multiLevelType w:val="hybridMultilevel"/>
    <w:tmpl w:val="97DC5A58"/>
    <w:lvl w:ilvl="0" w:tplc="601EF37E">
      <w:start w:val="1"/>
      <w:numFmt w:val="bullet"/>
      <w:lvlText w:val="•"/>
      <w:lvlJc w:val="left"/>
      <w:pPr>
        <w:tabs>
          <w:tab w:val="num" w:pos="720"/>
        </w:tabs>
        <w:ind w:left="720" w:hanging="360"/>
      </w:pPr>
      <w:rPr>
        <w:rFonts w:ascii="Arial" w:hAnsi="Arial" w:hint="default"/>
      </w:rPr>
    </w:lvl>
    <w:lvl w:ilvl="1" w:tplc="DA40895E" w:tentative="1">
      <w:start w:val="1"/>
      <w:numFmt w:val="bullet"/>
      <w:lvlText w:val="•"/>
      <w:lvlJc w:val="left"/>
      <w:pPr>
        <w:tabs>
          <w:tab w:val="num" w:pos="1440"/>
        </w:tabs>
        <w:ind w:left="1440" w:hanging="360"/>
      </w:pPr>
      <w:rPr>
        <w:rFonts w:ascii="Arial" w:hAnsi="Arial" w:hint="default"/>
      </w:rPr>
    </w:lvl>
    <w:lvl w:ilvl="2" w:tplc="3E8A9CF2" w:tentative="1">
      <w:start w:val="1"/>
      <w:numFmt w:val="bullet"/>
      <w:lvlText w:val="•"/>
      <w:lvlJc w:val="left"/>
      <w:pPr>
        <w:tabs>
          <w:tab w:val="num" w:pos="2160"/>
        </w:tabs>
        <w:ind w:left="2160" w:hanging="360"/>
      </w:pPr>
      <w:rPr>
        <w:rFonts w:ascii="Arial" w:hAnsi="Arial" w:hint="default"/>
      </w:rPr>
    </w:lvl>
    <w:lvl w:ilvl="3" w:tplc="694E6E48" w:tentative="1">
      <w:start w:val="1"/>
      <w:numFmt w:val="bullet"/>
      <w:lvlText w:val="•"/>
      <w:lvlJc w:val="left"/>
      <w:pPr>
        <w:tabs>
          <w:tab w:val="num" w:pos="2880"/>
        </w:tabs>
        <w:ind w:left="2880" w:hanging="360"/>
      </w:pPr>
      <w:rPr>
        <w:rFonts w:ascii="Arial" w:hAnsi="Arial" w:hint="default"/>
      </w:rPr>
    </w:lvl>
    <w:lvl w:ilvl="4" w:tplc="4DD67874" w:tentative="1">
      <w:start w:val="1"/>
      <w:numFmt w:val="bullet"/>
      <w:lvlText w:val="•"/>
      <w:lvlJc w:val="left"/>
      <w:pPr>
        <w:tabs>
          <w:tab w:val="num" w:pos="3600"/>
        </w:tabs>
        <w:ind w:left="3600" w:hanging="360"/>
      </w:pPr>
      <w:rPr>
        <w:rFonts w:ascii="Arial" w:hAnsi="Arial" w:hint="default"/>
      </w:rPr>
    </w:lvl>
    <w:lvl w:ilvl="5" w:tplc="9FCE522E" w:tentative="1">
      <w:start w:val="1"/>
      <w:numFmt w:val="bullet"/>
      <w:lvlText w:val="•"/>
      <w:lvlJc w:val="left"/>
      <w:pPr>
        <w:tabs>
          <w:tab w:val="num" w:pos="4320"/>
        </w:tabs>
        <w:ind w:left="4320" w:hanging="360"/>
      </w:pPr>
      <w:rPr>
        <w:rFonts w:ascii="Arial" w:hAnsi="Arial" w:hint="default"/>
      </w:rPr>
    </w:lvl>
    <w:lvl w:ilvl="6" w:tplc="29D88F86" w:tentative="1">
      <w:start w:val="1"/>
      <w:numFmt w:val="bullet"/>
      <w:lvlText w:val="•"/>
      <w:lvlJc w:val="left"/>
      <w:pPr>
        <w:tabs>
          <w:tab w:val="num" w:pos="5040"/>
        </w:tabs>
        <w:ind w:left="5040" w:hanging="360"/>
      </w:pPr>
      <w:rPr>
        <w:rFonts w:ascii="Arial" w:hAnsi="Arial" w:hint="default"/>
      </w:rPr>
    </w:lvl>
    <w:lvl w:ilvl="7" w:tplc="9BB4D132" w:tentative="1">
      <w:start w:val="1"/>
      <w:numFmt w:val="bullet"/>
      <w:lvlText w:val="•"/>
      <w:lvlJc w:val="left"/>
      <w:pPr>
        <w:tabs>
          <w:tab w:val="num" w:pos="5760"/>
        </w:tabs>
        <w:ind w:left="5760" w:hanging="360"/>
      </w:pPr>
      <w:rPr>
        <w:rFonts w:ascii="Arial" w:hAnsi="Arial" w:hint="default"/>
      </w:rPr>
    </w:lvl>
    <w:lvl w:ilvl="8" w:tplc="1AFCAD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3E405E"/>
    <w:multiLevelType w:val="hybridMultilevel"/>
    <w:tmpl w:val="4A4E2AE2"/>
    <w:lvl w:ilvl="0" w:tplc="9C0E2D04">
      <w:start w:val="1"/>
      <w:numFmt w:val="bullet"/>
      <w:lvlText w:val="•"/>
      <w:lvlJc w:val="left"/>
      <w:pPr>
        <w:tabs>
          <w:tab w:val="num" w:pos="720"/>
        </w:tabs>
        <w:ind w:left="720" w:hanging="360"/>
      </w:pPr>
      <w:rPr>
        <w:rFonts w:ascii="Arial" w:hAnsi="Arial" w:hint="default"/>
      </w:rPr>
    </w:lvl>
    <w:lvl w:ilvl="1" w:tplc="44C4A5C0" w:tentative="1">
      <w:start w:val="1"/>
      <w:numFmt w:val="bullet"/>
      <w:lvlText w:val="•"/>
      <w:lvlJc w:val="left"/>
      <w:pPr>
        <w:tabs>
          <w:tab w:val="num" w:pos="1440"/>
        </w:tabs>
        <w:ind w:left="1440" w:hanging="360"/>
      </w:pPr>
      <w:rPr>
        <w:rFonts w:ascii="Arial" w:hAnsi="Arial" w:hint="default"/>
      </w:rPr>
    </w:lvl>
    <w:lvl w:ilvl="2" w:tplc="23A284BA" w:tentative="1">
      <w:start w:val="1"/>
      <w:numFmt w:val="bullet"/>
      <w:lvlText w:val="•"/>
      <w:lvlJc w:val="left"/>
      <w:pPr>
        <w:tabs>
          <w:tab w:val="num" w:pos="2160"/>
        </w:tabs>
        <w:ind w:left="2160" w:hanging="360"/>
      </w:pPr>
      <w:rPr>
        <w:rFonts w:ascii="Arial" w:hAnsi="Arial" w:hint="default"/>
      </w:rPr>
    </w:lvl>
    <w:lvl w:ilvl="3" w:tplc="38FA3392" w:tentative="1">
      <w:start w:val="1"/>
      <w:numFmt w:val="bullet"/>
      <w:lvlText w:val="•"/>
      <w:lvlJc w:val="left"/>
      <w:pPr>
        <w:tabs>
          <w:tab w:val="num" w:pos="2880"/>
        </w:tabs>
        <w:ind w:left="2880" w:hanging="360"/>
      </w:pPr>
      <w:rPr>
        <w:rFonts w:ascii="Arial" w:hAnsi="Arial" w:hint="default"/>
      </w:rPr>
    </w:lvl>
    <w:lvl w:ilvl="4" w:tplc="E416A286" w:tentative="1">
      <w:start w:val="1"/>
      <w:numFmt w:val="bullet"/>
      <w:lvlText w:val="•"/>
      <w:lvlJc w:val="left"/>
      <w:pPr>
        <w:tabs>
          <w:tab w:val="num" w:pos="3600"/>
        </w:tabs>
        <w:ind w:left="3600" w:hanging="360"/>
      </w:pPr>
      <w:rPr>
        <w:rFonts w:ascii="Arial" w:hAnsi="Arial" w:hint="default"/>
      </w:rPr>
    </w:lvl>
    <w:lvl w:ilvl="5" w:tplc="75E67B7A" w:tentative="1">
      <w:start w:val="1"/>
      <w:numFmt w:val="bullet"/>
      <w:lvlText w:val="•"/>
      <w:lvlJc w:val="left"/>
      <w:pPr>
        <w:tabs>
          <w:tab w:val="num" w:pos="4320"/>
        </w:tabs>
        <w:ind w:left="4320" w:hanging="360"/>
      </w:pPr>
      <w:rPr>
        <w:rFonts w:ascii="Arial" w:hAnsi="Arial" w:hint="default"/>
      </w:rPr>
    </w:lvl>
    <w:lvl w:ilvl="6" w:tplc="96EE909C" w:tentative="1">
      <w:start w:val="1"/>
      <w:numFmt w:val="bullet"/>
      <w:lvlText w:val="•"/>
      <w:lvlJc w:val="left"/>
      <w:pPr>
        <w:tabs>
          <w:tab w:val="num" w:pos="5040"/>
        </w:tabs>
        <w:ind w:left="5040" w:hanging="360"/>
      </w:pPr>
      <w:rPr>
        <w:rFonts w:ascii="Arial" w:hAnsi="Arial" w:hint="default"/>
      </w:rPr>
    </w:lvl>
    <w:lvl w:ilvl="7" w:tplc="408CA9E8" w:tentative="1">
      <w:start w:val="1"/>
      <w:numFmt w:val="bullet"/>
      <w:lvlText w:val="•"/>
      <w:lvlJc w:val="left"/>
      <w:pPr>
        <w:tabs>
          <w:tab w:val="num" w:pos="5760"/>
        </w:tabs>
        <w:ind w:left="5760" w:hanging="360"/>
      </w:pPr>
      <w:rPr>
        <w:rFonts w:ascii="Arial" w:hAnsi="Arial" w:hint="default"/>
      </w:rPr>
    </w:lvl>
    <w:lvl w:ilvl="8" w:tplc="A5EE14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9F4285"/>
    <w:multiLevelType w:val="hybridMultilevel"/>
    <w:tmpl w:val="EDB4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41"/>
    <w:rsid w:val="0007311B"/>
    <w:rsid w:val="000E49E2"/>
    <w:rsid w:val="0020454C"/>
    <w:rsid w:val="00393341"/>
    <w:rsid w:val="00741782"/>
    <w:rsid w:val="0077189B"/>
    <w:rsid w:val="00B00733"/>
    <w:rsid w:val="00B32344"/>
    <w:rsid w:val="00FE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0D61C-FBD4-419A-AE12-CE486E8F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341"/>
    <w:pPr>
      <w:ind w:left="720"/>
      <w:contextualSpacing/>
    </w:pPr>
  </w:style>
  <w:style w:type="paragraph" w:styleId="NormalWeb">
    <w:name w:val="Normal (Web)"/>
    <w:basedOn w:val="Normal"/>
    <w:uiPriority w:val="99"/>
    <w:semiHidden/>
    <w:unhideWhenUsed/>
    <w:rsid w:val="00204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54C"/>
    <w:rPr>
      <w:b/>
      <w:bCs/>
    </w:rPr>
  </w:style>
  <w:style w:type="character" w:customStyle="1" w:styleId="rwrr">
    <w:name w:val="rwrr"/>
    <w:basedOn w:val="DefaultParagraphFont"/>
    <w:rsid w:val="00FE57EF"/>
    <w:rPr>
      <w:color w:val="408CD9"/>
      <w:u w:val="single"/>
      <w:shd w:val="clear" w:color="auto" w:fill="FFFFFF"/>
    </w:rPr>
  </w:style>
  <w:style w:type="character" w:styleId="Hyperlink">
    <w:name w:val="Hyperlink"/>
    <w:basedOn w:val="DefaultParagraphFont"/>
    <w:uiPriority w:val="99"/>
    <w:unhideWhenUsed/>
    <w:rsid w:val="00FE5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316">
      <w:bodyDiv w:val="1"/>
      <w:marLeft w:val="0"/>
      <w:marRight w:val="0"/>
      <w:marTop w:val="0"/>
      <w:marBottom w:val="0"/>
      <w:divBdr>
        <w:top w:val="none" w:sz="0" w:space="0" w:color="auto"/>
        <w:left w:val="none" w:sz="0" w:space="0" w:color="auto"/>
        <w:bottom w:val="none" w:sz="0" w:space="0" w:color="auto"/>
        <w:right w:val="none" w:sz="0" w:space="0" w:color="auto"/>
      </w:divBdr>
      <w:divsChild>
        <w:div w:id="2049790688">
          <w:marLeft w:val="547"/>
          <w:marRight w:val="0"/>
          <w:marTop w:val="154"/>
          <w:marBottom w:val="0"/>
          <w:divBdr>
            <w:top w:val="none" w:sz="0" w:space="0" w:color="auto"/>
            <w:left w:val="none" w:sz="0" w:space="0" w:color="auto"/>
            <w:bottom w:val="none" w:sz="0" w:space="0" w:color="auto"/>
            <w:right w:val="none" w:sz="0" w:space="0" w:color="auto"/>
          </w:divBdr>
        </w:div>
      </w:divsChild>
    </w:div>
    <w:div w:id="1296981298">
      <w:bodyDiv w:val="1"/>
      <w:marLeft w:val="0"/>
      <w:marRight w:val="0"/>
      <w:marTop w:val="0"/>
      <w:marBottom w:val="0"/>
      <w:divBdr>
        <w:top w:val="none" w:sz="0" w:space="0" w:color="auto"/>
        <w:left w:val="none" w:sz="0" w:space="0" w:color="auto"/>
        <w:bottom w:val="none" w:sz="0" w:space="0" w:color="auto"/>
        <w:right w:val="none" w:sz="0" w:space="0" w:color="auto"/>
      </w:divBdr>
      <w:divsChild>
        <w:div w:id="203368315">
          <w:marLeft w:val="547"/>
          <w:marRight w:val="0"/>
          <w:marTop w:val="154"/>
          <w:marBottom w:val="0"/>
          <w:divBdr>
            <w:top w:val="none" w:sz="0" w:space="0" w:color="auto"/>
            <w:left w:val="none" w:sz="0" w:space="0" w:color="auto"/>
            <w:bottom w:val="none" w:sz="0" w:space="0" w:color="auto"/>
            <w:right w:val="none" w:sz="0" w:space="0" w:color="auto"/>
          </w:divBdr>
        </w:div>
        <w:div w:id="1699819224">
          <w:marLeft w:val="547"/>
          <w:marRight w:val="0"/>
          <w:marTop w:val="154"/>
          <w:marBottom w:val="0"/>
          <w:divBdr>
            <w:top w:val="none" w:sz="0" w:space="0" w:color="auto"/>
            <w:left w:val="none" w:sz="0" w:space="0" w:color="auto"/>
            <w:bottom w:val="none" w:sz="0" w:space="0" w:color="auto"/>
            <w:right w:val="none" w:sz="0" w:space="0" w:color="auto"/>
          </w:divBdr>
        </w:div>
        <w:div w:id="30542756">
          <w:marLeft w:val="547"/>
          <w:marRight w:val="0"/>
          <w:marTop w:val="154"/>
          <w:marBottom w:val="0"/>
          <w:divBdr>
            <w:top w:val="none" w:sz="0" w:space="0" w:color="auto"/>
            <w:left w:val="none" w:sz="0" w:space="0" w:color="auto"/>
            <w:bottom w:val="none" w:sz="0" w:space="0" w:color="auto"/>
            <w:right w:val="none" w:sz="0" w:space="0" w:color="auto"/>
          </w:divBdr>
        </w:div>
        <w:div w:id="2060199406">
          <w:marLeft w:val="547"/>
          <w:marRight w:val="0"/>
          <w:marTop w:val="154"/>
          <w:marBottom w:val="0"/>
          <w:divBdr>
            <w:top w:val="none" w:sz="0" w:space="0" w:color="auto"/>
            <w:left w:val="none" w:sz="0" w:space="0" w:color="auto"/>
            <w:bottom w:val="none" w:sz="0" w:space="0" w:color="auto"/>
            <w:right w:val="none" w:sz="0" w:space="0" w:color="auto"/>
          </w:divBdr>
        </w:div>
        <w:div w:id="2112313536">
          <w:marLeft w:val="547"/>
          <w:marRight w:val="0"/>
          <w:marTop w:val="154"/>
          <w:marBottom w:val="0"/>
          <w:divBdr>
            <w:top w:val="none" w:sz="0" w:space="0" w:color="auto"/>
            <w:left w:val="none" w:sz="0" w:space="0" w:color="auto"/>
            <w:bottom w:val="none" w:sz="0" w:space="0" w:color="auto"/>
            <w:right w:val="none" w:sz="0" w:space="0" w:color="auto"/>
          </w:divBdr>
        </w:div>
      </w:divsChild>
    </w:div>
    <w:div w:id="13931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zittel@l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dc:creator>
  <cp:lastModifiedBy>Nancy Iafrati</cp:lastModifiedBy>
  <cp:revision>2</cp:revision>
  <dcterms:created xsi:type="dcterms:W3CDTF">2015-12-15T15:54:00Z</dcterms:created>
  <dcterms:modified xsi:type="dcterms:W3CDTF">2015-12-15T15:54:00Z</dcterms:modified>
</cp:coreProperties>
</file>