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B6" w:rsidRPr="0057470B" w:rsidRDefault="009B4A6E" w:rsidP="0057470B">
      <w:pPr>
        <w:jc w:val="center"/>
        <w:rPr>
          <w:b/>
          <w:color w:val="002060"/>
          <w:sz w:val="28"/>
          <w:szCs w:val="28"/>
        </w:rPr>
      </w:pPr>
      <w:bookmarkStart w:id="0" w:name="_GoBack"/>
      <w:bookmarkEnd w:id="0"/>
      <w:r w:rsidRPr="0057470B">
        <w:rPr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-561975</wp:posOffset>
            </wp:positionV>
            <wp:extent cx="1314450" cy="810895"/>
            <wp:effectExtent l="19050" t="0" r="0" b="0"/>
            <wp:wrapSquare wrapText="bothSides"/>
            <wp:docPr id="2" name="Picture 2" descr="HPN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PNA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470B">
        <w:rPr>
          <w:b/>
          <w:color w:val="002060"/>
          <w:sz w:val="28"/>
          <w:szCs w:val="28"/>
        </w:rPr>
        <w:t xml:space="preserve">                       </w:t>
      </w:r>
      <w:r w:rsidRPr="0057470B">
        <w:rPr>
          <w:b/>
          <w:color w:val="002060"/>
          <w:sz w:val="28"/>
          <w:szCs w:val="28"/>
        </w:rPr>
        <w:t>Dallas HPNA Meeting Announcement</w:t>
      </w:r>
    </w:p>
    <w:p w:rsidR="009B4A6E" w:rsidRPr="006544D0" w:rsidRDefault="00280222" w:rsidP="0057470B">
      <w:pPr>
        <w:ind w:left="-360"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304800</wp:posOffset>
            </wp:positionV>
            <wp:extent cx="1114425" cy="1114425"/>
            <wp:effectExtent l="19050" t="0" r="9525" b="0"/>
            <wp:wrapTight wrapText="bothSides">
              <wp:wrapPolygon edited="0">
                <wp:start x="4062" y="0"/>
                <wp:lineTo x="1846" y="1108"/>
                <wp:lineTo x="-369" y="4062"/>
                <wp:lineTo x="-369" y="8123"/>
                <wp:lineTo x="1108" y="11815"/>
                <wp:lineTo x="14769" y="17723"/>
                <wp:lineTo x="18462" y="21415"/>
                <wp:lineTo x="18831" y="21415"/>
                <wp:lineTo x="21046" y="21415"/>
                <wp:lineTo x="21785" y="19938"/>
                <wp:lineTo x="21785" y="19569"/>
                <wp:lineTo x="20677" y="17723"/>
                <wp:lineTo x="14400" y="11815"/>
                <wp:lineTo x="14400" y="5169"/>
                <wp:lineTo x="10708" y="738"/>
                <wp:lineTo x="8862" y="0"/>
                <wp:lineTo x="4062" y="0"/>
              </wp:wrapPolygon>
            </wp:wrapTight>
            <wp:docPr id="1" name="Picture 1" descr="C:\Users\User\AppData\Local\Microsoft\Windows\Temporary Internet Files\Content.IE5\4D6YQ6UG\603px-Magnifying_glass_0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4D6YQ6UG\603px-Magnifying_glass_01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4A6E" w:rsidRPr="006544D0">
        <w:rPr>
          <w:rFonts w:ascii="Comic Sans MS" w:hAnsi="Comic Sans MS"/>
          <w:b/>
          <w:color w:val="FF0000"/>
          <w:sz w:val="28"/>
          <w:szCs w:val="28"/>
        </w:rPr>
        <w:t>Thursday, July 9, 2015</w:t>
      </w:r>
    </w:p>
    <w:p w:rsidR="00280222" w:rsidRPr="006544D0" w:rsidRDefault="009B4A6E" w:rsidP="00280222">
      <w:pPr>
        <w:spacing w:line="240" w:lineRule="auto"/>
        <w:ind w:left="-360"/>
        <w:contextualSpacing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6544D0">
        <w:rPr>
          <w:rFonts w:ascii="Comic Sans MS" w:hAnsi="Comic Sans MS"/>
          <w:b/>
          <w:color w:val="FF0000"/>
          <w:sz w:val="28"/>
          <w:szCs w:val="28"/>
        </w:rPr>
        <w:t>“Culturosity: Cultural Awareness</w:t>
      </w:r>
      <w:r w:rsidR="00280222">
        <w:rPr>
          <w:rFonts w:ascii="Comic Sans MS" w:hAnsi="Comic Sans MS"/>
          <w:b/>
          <w:color w:val="FF0000"/>
          <w:sz w:val="28"/>
          <w:szCs w:val="28"/>
        </w:rPr>
        <w:t xml:space="preserve">       </w:t>
      </w:r>
    </w:p>
    <w:p w:rsidR="009B4A6E" w:rsidRDefault="00280222" w:rsidP="0057470B">
      <w:pPr>
        <w:spacing w:line="240" w:lineRule="auto"/>
        <w:ind w:left="-360"/>
        <w:contextualSpacing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 xml:space="preserve">          </w:t>
      </w:r>
      <w:r w:rsidR="009B4A6E" w:rsidRPr="006544D0">
        <w:rPr>
          <w:rFonts w:ascii="Comic Sans MS" w:hAnsi="Comic Sans MS"/>
          <w:b/>
          <w:color w:val="FF0000"/>
          <w:sz w:val="28"/>
          <w:szCs w:val="28"/>
        </w:rPr>
        <w:t>In End-of-Life Care”</w:t>
      </w:r>
    </w:p>
    <w:p w:rsidR="0057470B" w:rsidRPr="006544D0" w:rsidRDefault="0057470B" w:rsidP="0057470B">
      <w:pPr>
        <w:spacing w:line="240" w:lineRule="auto"/>
        <w:ind w:left="-360"/>
        <w:contextualSpacing/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57470B" w:rsidRDefault="00280222" w:rsidP="0057470B">
      <w:pPr>
        <w:spacing w:line="240" w:lineRule="auto"/>
        <w:ind w:left="-360"/>
        <w:contextualSpacing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 xml:space="preserve">              </w:t>
      </w:r>
      <w:r w:rsidR="009B4A6E" w:rsidRPr="006544D0">
        <w:rPr>
          <w:rFonts w:ascii="Comic Sans MS" w:hAnsi="Comic Sans MS"/>
          <w:b/>
          <w:color w:val="FF0000"/>
          <w:sz w:val="28"/>
          <w:szCs w:val="28"/>
        </w:rPr>
        <w:t>Dr. Irene Prather</w:t>
      </w:r>
    </w:p>
    <w:p w:rsidR="009B4A6E" w:rsidRPr="006544D0" w:rsidRDefault="00280222" w:rsidP="0057470B">
      <w:pPr>
        <w:spacing w:line="240" w:lineRule="auto"/>
        <w:ind w:left="-360"/>
        <w:contextualSpacing/>
        <w:jc w:val="center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 xml:space="preserve">                  </w:t>
      </w:r>
      <w:r w:rsidR="009B4A6E" w:rsidRPr="006544D0">
        <w:rPr>
          <w:rFonts w:ascii="Comic Sans MS" w:hAnsi="Comic Sans MS"/>
          <w:b/>
          <w:color w:val="FF0000"/>
          <w:sz w:val="28"/>
          <w:szCs w:val="28"/>
        </w:rPr>
        <w:t>Vitas Healthcare</w:t>
      </w:r>
    </w:p>
    <w:p w:rsidR="009B4A6E" w:rsidRPr="006544D0" w:rsidRDefault="009B4A6E" w:rsidP="0057470B">
      <w:pPr>
        <w:ind w:left="-360"/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9B4A6E" w:rsidRPr="006544D0" w:rsidRDefault="009B4A6E" w:rsidP="0057470B">
      <w:pPr>
        <w:spacing w:line="240" w:lineRule="auto"/>
        <w:ind w:left="-360"/>
        <w:contextualSpacing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6544D0">
        <w:rPr>
          <w:rFonts w:ascii="Comic Sans MS" w:hAnsi="Comic Sans MS"/>
          <w:b/>
          <w:color w:val="FF0000"/>
          <w:sz w:val="28"/>
          <w:szCs w:val="28"/>
        </w:rPr>
        <w:t>Location:</w:t>
      </w:r>
    </w:p>
    <w:p w:rsidR="009B4A6E" w:rsidRPr="006544D0" w:rsidRDefault="009B4A6E" w:rsidP="0057470B">
      <w:pPr>
        <w:shd w:val="clear" w:color="auto" w:fill="FFFFFF"/>
        <w:spacing w:line="240" w:lineRule="auto"/>
        <w:contextualSpacing/>
        <w:jc w:val="center"/>
        <w:rPr>
          <w:rFonts w:ascii="Comic Sans MS" w:hAnsi="Comic Sans MS"/>
          <w:b/>
          <w:i/>
          <w:color w:val="FF0000"/>
          <w:sz w:val="28"/>
          <w:szCs w:val="28"/>
        </w:rPr>
      </w:pPr>
      <w:r w:rsidRPr="006544D0">
        <w:rPr>
          <w:rFonts w:ascii="Comic Sans MS" w:hAnsi="Comic Sans MS"/>
          <w:b/>
          <w:i/>
          <w:color w:val="FF0000"/>
          <w:sz w:val="28"/>
          <w:szCs w:val="28"/>
        </w:rPr>
        <w:t>Medco room on 10</w:t>
      </w:r>
      <w:r w:rsidRPr="006544D0">
        <w:rPr>
          <w:rFonts w:ascii="Comic Sans MS" w:hAnsi="Comic Sans MS"/>
          <w:b/>
          <w:i/>
          <w:color w:val="FF0000"/>
          <w:sz w:val="28"/>
          <w:szCs w:val="28"/>
          <w:vertAlign w:val="superscript"/>
        </w:rPr>
        <w:t>th</w:t>
      </w:r>
      <w:r w:rsidRPr="006544D0">
        <w:rPr>
          <w:rFonts w:ascii="Comic Sans MS" w:hAnsi="Comic Sans MS"/>
          <w:b/>
          <w:i/>
          <w:color w:val="FF0000"/>
          <w:sz w:val="28"/>
          <w:szCs w:val="28"/>
        </w:rPr>
        <w:t> floor of</w:t>
      </w:r>
    </w:p>
    <w:p w:rsidR="009B4A6E" w:rsidRDefault="009B4A6E" w:rsidP="0057470B">
      <w:pPr>
        <w:shd w:val="clear" w:color="auto" w:fill="FFFFFF"/>
        <w:spacing w:line="240" w:lineRule="auto"/>
        <w:contextualSpacing/>
        <w:jc w:val="center"/>
        <w:rPr>
          <w:rFonts w:ascii="Comic Sans MS" w:hAnsi="Comic Sans MS"/>
          <w:b/>
          <w:i/>
          <w:color w:val="FF0000"/>
          <w:sz w:val="28"/>
          <w:szCs w:val="28"/>
        </w:rPr>
      </w:pPr>
      <w:r w:rsidRPr="006544D0">
        <w:rPr>
          <w:rFonts w:ascii="Comic Sans MS" w:hAnsi="Comic Sans MS"/>
          <w:b/>
          <w:i/>
          <w:color w:val="FF0000"/>
          <w:sz w:val="28"/>
          <w:szCs w:val="28"/>
        </w:rPr>
        <w:t>Sammons Cancer Center</w:t>
      </w:r>
    </w:p>
    <w:p w:rsidR="0057470B" w:rsidRPr="006544D0" w:rsidRDefault="0057470B" w:rsidP="0057470B">
      <w:pPr>
        <w:shd w:val="clear" w:color="auto" w:fill="FFFFFF"/>
        <w:spacing w:line="240" w:lineRule="auto"/>
        <w:contextualSpacing/>
        <w:jc w:val="center"/>
        <w:rPr>
          <w:rFonts w:ascii="Comic Sans MS" w:hAnsi="Comic Sans MS"/>
          <w:b/>
          <w:i/>
          <w:color w:val="FF0000"/>
          <w:sz w:val="28"/>
          <w:szCs w:val="28"/>
        </w:rPr>
      </w:pPr>
    </w:p>
    <w:p w:rsidR="009B4A6E" w:rsidRDefault="009B4A6E" w:rsidP="0057470B">
      <w:pPr>
        <w:spacing w:line="240" w:lineRule="auto"/>
        <w:ind w:left="-360"/>
        <w:contextualSpacing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6544D0">
        <w:rPr>
          <w:rFonts w:ascii="Comic Sans MS" w:hAnsi="Comic Sans MS"/>
          <w:b/>
          <w:color w:val="FF0000"/>
          <w:sz w:val="28"/>
          <w:szCs w:val="28"/>
        </w:rPr>
        <w:t>Dinner 6:00 pm; Program 6:30</w:t>
      </w:r>
    </w:p>
    <w:p w:rsidR="0057470B" w:rsidRPr="000C2FBA" w:rsidRDefault="0057470B" w:rsidP="0057470B">
      <w:pPr>
        <w:spacing w:line="240" w:lineRule="auto"/>
        <w:ind w:left="-360"/>
        <w:contextualSpacing/>
        <w:jc w:val="center"/>
        <w:rPr>
          <w:rFonts w:ascii="Comic Sans MS" w:hAnsi="Comic Sans MS"/>
          <w:b/>
          <w:color w:val="FF0000"/>
          <w:sz w:val="24"/>
          <w:szCs w:val="24"/>
        </w:rPr>
      </w:pPr>
    </w:p>
    <w:p w:rsidR="000C2FBA" w:rsidRPr="000C2FBA" w:rsidRDefault="000C2FBA" w:rsidP="0057470B">
      <w:pPr>
        <w:spacing w:line="240" w:lineRule="auto"/>
        <w:ind w:left="-360"/>
        <w:contextualSpacing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0C2FBA">
        <w:rPr>
          <w:rFonts w:ascii="Comic Sans MS" w:hAnsi="Comic Sans MS"/>
          <w:b/>
          <w:color w:val="FF0000"/>
          <w:sz w:val="24"/>
          <w:szCs w:val="24"/>
        </w:rPr>
        <w:t>1 CEU provided by Vitas</w:t>
      </w:r>
    </w:p>
    <w:p w:rsidR="000C2FBA" w:rsidRPr="006544D0" w:rsidRDefault="000C2FBA" w:rsidP="0057470B">
      <w:pPr>
        <w:spacing w:line="240" w:lineRule="auto"/>
        <w:ind w:left="-360"/>
        <w:contextualSpacing/>
        <w:jc w:val="center"/>
        <w:rPr>
          <w:rFonts w:ascii="Comic Sans MS" w:hAnsi="Comic Sans MS"/>
          <w:b/>
          <w:color w:val="FF0000"/>
          <w:sz w:val="28"/>
          <w:szCs w:val="28"/>
        </w:rPr>
      </w:pPr>
    </w:p>
    <w:p w:rsidR="009B4A6E" w:rsidRPr="00023D6F" w:rsidRDefault="009B4A6E" w:rsidP="0057470B">
      <w:pPr>
        <w:ind w:left="-360"/>
        <w:jc w:val="center"/>
        <w:rPr>
          <w:rFonts w:cs="Arial"/>
          <w:b/>
          <w:i/>
          <w:color w:val="002060"/>
          <w:sz w:val="28"/>
          <w:szCs w:val="28"/>
          <w:u w:val="single"/>
        </w:rPr>
      </w:pPr>
      <w:r w:rsidRPr="00023D6F">
        <w:rPr>
          <w:rFonts w:cs="Arial"/>
          <w:b/>
          <w:i/>
          <w:color w:val="002060"/>
          <w:sz w:val="28"/>
          <w:szCs w:val="28"/>
          <w:u w:val="single"/>
        </w:rPr>
        <w:t>How to get there</w:t>
      </w:r>
    </w:p>
    <w:p w:rsidR="009B4A6E" w:rsidRPr="006544D0" w:rsidRDefault="009B4A6E" w:rsidP="0057470B">
      <w:pPr>
        <w:ind w:left="-360"/>
        <w:jc w:val="center"/>
        <w:rPr>
          <w:rFonts w:cs="Arial"/>
          <w:sz w:val="24"/>
          <w:szCs w:val="24"/>
        </w:rPr>
      </w:pPr>
    </w:p>
    <w:p w:rsidR="009B4A6E" w:rsidRPr="0057470B" w:rsidRDefault="009B4A6E" w:rsidP="0057470B">
      <w:pPr>
        <w:ind w:left="-360"/>
        <w:jc w:val="both"/>
        <w:rPr>
          <w:rFonts w:cs="Arial"/>
          <w:color w:val="222222"/>
          <w:sz w:val="24"/>
          <w:szCs w:val="24"/>
        </w:rPr>
      </w:pPr>
      <w:r w:rsidRPr="006544D0">
        <w:rPr>
          <w:rFonts w:cs="Arial"/>
          <w:sz w:val="24"/>
          <w:szCs w:val="24"/>
        </w:rPr>
        <w:t xml:space="preserve">The parking lot that we used before no longer exists.  As a result, we are meeting in a totally different building and room </w:t>
      </w:r>
      <w:r w:rsidR="00023D6F">
        <w:rPr>
          <w:rFonts w:cs="Arial"/>
          <w:sz w:val="24"/>
          <w:szCs w:val="24"/>
        </w:rPr>
        <w:t>which has</w:t>
      </w:r>
      <w:r w:rsidRPr="006544D0">
        <w:rPr>
          <w:rFonts w:cs="Arial"/>
          <w:i/>
          <w:sz w:val="24"/>
          <w:szCs w:val="24"/>
        </w:rPr>
        <w:t xml:space="preserve"> </w:t>
      </w:r>
      <w:r w:rsidRPr="006544D0">
        <w:rPr>
          <w:rFonts w:cs="Arial"/>
          <w:sz w:val="24"/>
          <w:szCs w:val="24"/>
        </w:rPr>
        <w:t>fairly</w:t>
      </w:r>
      <w:r w:rsidRPr="006544D0">
        <w:rPr>
          <w:rFonts w:cs="Arial"/>
          <w:color w:val="0F2EB1"/>
          <w:sz w:val="24"/>
          <w:szCs w:val="24"/>
        </w:rPr>
        <w:t xml:space="preserve"> </w:t>
      </w:r>
      <w:r w:rsidRPr="006544D0">
        <w:rPr>
          <w:rFonts w:cs="Arial"/>
          <w:sz w:val="24"/>
          <w:szCs w:val="24"/>
        </w:rPr>
        <w:t>easy access from one to the other.  Baylor’s main address is</w:t>
      </w:r>
      <w:r w:rsidRPr="006544D0">
        <w:rPr>
          <w:rFonts w:cs="Arial"/>
          <w:i/>
          <w:color w:val="0F2EB1"/>
          <w:sz w:val="24"/>
          <w:szCs w:val="24"/>
        </w:rPr>
        <w:t xml:space="preserve"> </w:t>
      </w:r>
      <w:r w:rsidRPr="006544D0">
        <w:rPr>
          <w:rFonts w:cs="Arial"/>
          <w:color w:val="222222"/>
          <w:sz w:val="24"/>
          <w:szCs w:val="24"/>
        </w:rPr>
        <w:t xml:space="preserve">3600 Gaston Ave., Dallas, TX 75246. </w:t>
      </w:r>
      <w:r>
        <w:rPr>
          <w:rFonts w:cs="Arial"/>
          <w:color w:val="222222"/>
          <w:sz w:val="24"/>
          <w:szCs w:val="24"/>
        </w:rPr>
        <w:t xml:space="preserve"> A map is attached.</w:t>
      </w:r>
      <w:r w:rsidRPr="006544D0">
        <w:rPr>
          <w:rFonts w:cs="Arial"/>
          <w:color w:val="222222"/>
          <w:sz w:val="24"/>
          <w:szCs w:val="24"/>
        </w:rPr>
        <w:t xml:space="preserve"> </w:t>
      </w:r>
    </w:p>
    <w:p w:rsidR="0057470B" w:rsidRPr="00023D6F" w:rsidRDefault="009B4A6E" w:rsidP="0057470B">
      <w:pPr>
        <w:shd w:val="clear" w:color="auto" w:fill="FFFFFF"/>
        <w:ind w:left="-360"/>
        <w:jc w:val="both"/>
        <w:rPr>
          <w:rFonts w:cs="Arial"/>
          <w:sz w:val="24"/>
          <w:szCs w:val="24"/>
        </w:rPr>
      </w:pPr>
      <w:r w:rsidRPr="00023D6F">
        <w:rPr>
          <w:rFonts w:cs="Arial"/>
          <w:sz w:val="24"/>
          <w:szCs w:val="24"/>
        </w:rPr>
        <w:t xml:space="preserve">Baylor Sammons sits on the southern-most side of the BUMC campus at the corner of Hall St, Worth St. and Crutcher St. </w:t>
      </w:r>
    </w:p>
    <w:p w:rsidR="009B4A6E" w:rsidRPr="00023D6F" w:rsidRDefault="009B4A6E" w:rsidP="0057470B">
      <w:pPr>
        <w:shd w:val="clear" w:color="auto" w:fill="FFFFFF"/>
        <w:ind w:left="-360"/>
        <w:jc w:val="both"/>
        <w:rPr>
          <w:rFonts w:cs="Arial"/>
          <w:sz w:val="24"/>
          <w:szCs w:val="24"/>
        </w:rPr>
      </w:pPr>
      <w:r w:rsidRPr="00023D6F">
        <w:rPr>
          <w:rFonts w:cs="Arial"/>
          <w:sz w:val="24"/>
          <w:szCs w:val="24"/>
        </w:rPr>
        <w:t>The best option for parking is under</w:t>
      </w:r>
      <w:r w:rsidR="0057470B" w:rsidRPr="00023D6F">
        <w:rPr>
          <w:rFonts w:cs="Arial"/>
          <w:sz w:val="24"/>
          <w:szCs w:val="24"/>
        </w:rPr>
        <w:t xml:space="preserve">ground in the Sammons building.  </w:t>
      </w:r>
      <w:r w:rsidRPr="00023D6F">
        <w:rPr>
          <w:rFonts w:cs="Arial"/>
          <w:sz w:val="24"/>
          <w:szCs w:val="24"/>
        </w:rPr>
        <w:t>You can pull in and self-park from Worth Street but it m</w:t>
      </w:r>
      <w:r w:rsidR="0057470B" w:rsidRPr="00023D6F">
        <w:rPr>
          <w:rFonts w:cs="Arial"/>
          <w:sz w:val="24"/>
          <w:szCs w:val="24"/>
        </w:rPr>
        <w:t>ay be easier from Crutcher St.  (see attached map</w:t>
      </w:r>
      <w:r w:rsidRPr="00023D6F">
        <w:rPr>
          <w:rFonts w:cs="Arial"/>
          <w:sz w:val="24"/>
          <w:szCs w:val="24"/>
        </w:rPr>
        <w:t>)</w:t>
      </w:r>
    </w:p>
    <w:p w:rsidR="009B4A6E" w:rsidRPr="00023D6F" w:rsidRDefault="009B4A6E" w:rsidP="0057470B">
      <w:pPr>
        <w:shd w:val="clear" w:color="auto" w:fill="FFFFFF"/>
        <w:ind w:left="-360"/>
        <w:jc w:val="both"/>
        <w:rPr>
          <w:rFonts w:cs="Arial"/>
          <w:sz w:val="24"/>
          <w:szCs w:val="24"/>
        </w:rPr>
      </w:pPr>
      <w:r w:rsidRPr="00023D6F">
        <w:rPr>
          <w:rFonts w:cs="Arial"/>
          <w:sz w:val="24"/>
          <w:szCs w:val="24"/>
        </w:rPr>
        <w:t>The second best option is Parking Garage #4 whi</w:t>
      </w:r>
      <w:r w:rsidR="00023D6F">
        <w:rPr>
          <w:rFonts w:cs="Arial"/>
          <w:sz w:val="24"/>
          <w:szCs w:val="24"/>
        </w:rPr>
        <w:t xml:space="preserve">ch sits between Junius St. and Worth St. </w:t>
      </w:r>
      <w:r w:rsidRPr="00023D6F">
        <w:rPr>
          <w:rFonts w:cs="Arial"/>
          <w:sz w:val="24"/>
          <w:szCs w:val="24"/>
        </w:rPr>
        <w:t>Guests can enter garage #4 from either side</w:t>
      </w:r>
      <w:r w:rsidR="0057470B" w:rsidRPr="00023D6F">
        <w:rPr>
          <w:rFonts w:cs="Arial"/>
          <w:sz w:val="24"/>
          <w:szCs w:val="24"/>
        </w:rPr>
        <w:t>.</w:t>
      </w:r>
      <w:r w:rsidRPr="00023D6F">
        <w:rPr>
          <w:rFonts w:cs="Arial"/>
          <w:sz w:val="24"/>
          <w:szCs w:val="24"/>
        </w:rPr>
        <w:t xml:space="preserve"> The skybridge </w:t>
      </w:r>
      <w:r w:rsidR="00023D6F">
        <w:rPr>
          <w:rFonts w:cs="Arial"/>
          <w:sz w:val="24"/>
          <w:szCs w:val="24"/>
        </w:rPr>
        <w:t xml:space="preserve">which takes you </w:t>
      </w:r>
      <w:r w:rsidRPr="00023D6F">
        <w:rPr>
          <w:rFonts w:cs="Arial"/>
          <w:sz w:val="24"/>
          <w:szCs w:val="24"/>
        </w:rPr>
        <w:t xml:space="preserve"> to Sammons</w:t>
      </w:r>
      <w:r w:rsidR="0057470B" w:rsidRPr="00023D6F">
        <w:rPr>
          <w:rFonts w:cs="Arial"/>
          <w:sz w:val="24"/>
          <w:szCs w:val="24"/>
        </w:rPr>
        <w:t xml:space="preserve"> is on Level 3</w:t>
      </w:r>
      <w:r w:rsidRPr="00023D6F">
        <w:rPr>
          <w:rFonts w:cs="Arial"/>
          <w:sz w:val="24"/>
          <w:szCs w:val="24"/>
        </w:rPr>
        <w:t>.  </w:t>
      </w:r>
    </w:p>
    <w:p w:rsidR="009B4A6E" w:rsidRPr="000C2FBA" w:rsidRDefault="009B4A6E" w:rsidP="000C2FBA">
      <w:pPr>
        <w:shd w:val="clear" w:color="auto" w:fill="FFFFFF"/>
        <w:ind w:left="-360"/>
        <w:jc w:val="both"/>
        <w:rPr>
          <w:rFonts w:cs="Arial"/>
          <w:sz w:val="24"/>
          <w:szCs w:val="24"/>
        </w:rPr>
      </w:pPr>
      <w:r w:rsidRPr="00023D6F">
        <w:rPr>
          <w:rFonts w:cs="Arial"/>
          <w:sz w:val="24"/>
          <w:szCs w:val="24"/>
        </w:rPr>
        <w:t>The cost for both</w:t>
      </w:r>
      <w:r w:rsidR="0057470B" w:rsidRPr="00023D6F">
        <w:rPr>
          <w:rFonts w:cs="Arial"/>
          <w:sz w:val="24"/>
          <w:szCs w:val="24"/>
        </w:rPr>
        <w:t xml:space="preserve"> garages</w:t>
      </w:r>
      <w:r w:rsidRPr="00023D6F">
        <w:rPr>
          <w:rFonts w:cs="Arial"/>
          <w:sz w:val="24"/>
          <w:szCs w:val="24"/>
        </w:rPr>
        <w:t xml:space="preserve"> is $5.  Discounted parking passes</w:t>
      </w:r>
      <w:r w:rsidR="00023D6F">
        <w:rPr>
          <w:rFonts w:cs="Arial"/>
          <w:sz w:val="24"/>
          <w:szCs w:val="24"/>
        </w:rPr>
        <w:t>, if you have some,</w:t>
      </w:r>
      <w:r w:rsidRPr="00023D6F">
        <w:rPr>
          <w:rFonts w:cs="Arial"/>
          <w:sz w:val="24"/>
          <w:szCs w:val="24"/>
        </w:rPr>
        <w:t xml:space="preserve"> do NOT work in the Sammons parking </w:t>
      </w:r>
      <w:r w:rsidR="0057470B" w:rsidRPr="00023D6F">
        <w:rPr>
          <w:rFonts w:cs="Arial"/>
          <w:sz w:val="24"/>
          <w:szCs w:val="24"/>
        </w:rPr>
        <w:t xml:space="preserve"> </w:t>
      </w:r>
      <w:r w:rsidRPr="00023D6F">
        <w:rPr>
          <w:rFonts w:cs="Arial"/>
          <w:sz w:val="24"/>
          <w:szCs w:val="24"/>
        </w:rPr>
        <w:t xml:space="preserve">garage. </w:t>
      </w:r>
    </w:p>
    <w:p w:rsidR="009B4A6E" w:rsidRDefault="009B4A6E"/>
    <w:sectPr w:rsidR="009B4A6E" w:rsidSect="00DD1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6E"/>
    <w:rsid w:val="00023D6F"/>
    <w:rsid w:val="000C2FBA"/>
    <w:rsid w:val="000E7898"/>
    <w:rsid w:val="001712E9"/>
    <w:rsid w:val="00280222"/>
    <w:rsid w:val="00326FC7"/>
    <w:rsid w:val="0033755B"/>
    <w:rsid w:val="0057470B"/>
    <w:rsid w:val="009B4A6E"/>
    <w:rsid w:val="00DD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Sandi</cp:lastModifiedBy>
  <cp:revision>2</cp:revision>
  <dcterms:created xsi:type="dcterms:W3CDTF">2015-07-03T03:13:00Z</dcterms:created>
  <dcterms:modified xsi:type="dcterms:W3CDTF">2015-07-03T03:13:00Z</dcterms:modified>
</cp:coreProperties>
</file>