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07BE1A" w14:textId="5370BC6C" w:rsidR="00CB2E66" w:rsidRDefault="00B151CA" w:rsidP="0050407D">
      <w:pPr>
        <w:pStyle w:val="NormalWeb"/>
        <w:shd w:val="clear" w:color="auto" w:fill="FFFFFF"/>
        <w:spacing w:before="0" w:beforeAutospacing="0" w:after="158" w:afterAutospacing="0"/>
        <w:rPr>
          <w:rFonts w:ascii="Arial" w:hAnsi="Arial" w:cs="Arial"/>
          <w:color w:val="343537"/>
        </w:rPr>
      </w:pPr>
      <w:r>
        <w:rPr>
          <w:rFonts w:ascii="Arial" w:hAnsi="Arial" w:cs="Arial"/>
          <w:noProof/>
          <w:color w:val="343537"/>
          <w14:ligatures w14:val="standardContextual"/>
        </w:rPr>
        <w:drawing>
          <wp:inline distT="0" distB="0" distL="0" distR="0" wp14:anchorId="26F9529A" wp14:editId="487818EB">
            <wp:extent cx="2607310" cy="2179320"/>
            <wp:effectExtent l="0" t="0" r="2540" b="0"/>
            <wp:docPr id="18690927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092706" name="Picture 1869092706"/>
                    <pic:cNvPicPr/>
                  </pic:nvPicPr>
                  <pic:blipFill rotWithShape="1">
                    <a:blip r:embed="rId4" cstate="print">
                      <a:extLst>
                        <a:ext uri="{28A0092B-C50C-407E-A947-70E740481C1C}">
                          <a14:useLocalDpi xmlns:a14="http://schemas.microsoft.com/office/drawing/2010/main" val="0"/>
                        </a:ext>
                      </a:extLst>
                    </a:blip>
                    <a:srcRect t="507" b="41756"/>
                    <a:stretch>
                      <a:fillRect/>
                    </a:stretch>
                  </pic:blipFill>
                  <pic:spPr bwMode="auto">
                    <a:xfrm>
                      <a:off x="0" y="0"/>
                      <a:ext cx="2618972" cy="2189068"/>
                    </a:xfrm>
                    <a:prstGeom prst="rect">
                      <a:avLst/>
                    </a:prstGeom>
                    <a:ln>
                      <a:noFill/>
                    </a:ln>
                    <a:extLst>
                      <a:ext uri="{53640926-AAD7-44D8-BBD7-CCE9431645EC}">
                        <a14:shadowObscured xmlns:a14="http://schemas.microsoft.com/office/drawing/2010/main"/>
                      </a:ext>
                    </a:extLst>
                  </pic:spPr>
                </pic:pic>
              </a:graphicData>
            </a:graphic>
          </wp:inline>
        </w:drawing>
      </w:r>
    </w:p>
    <w:p w14:paraId="1C19920F" w14:textId="5082C18C" w:rsidR="006A5752" w:rsidRDefault="006A5752" w:rsidP="0050407D">
      <w:pPr>
        <w:pStyle w:val="NormalWeb"/>
        <w:shd w:val="clear" w:color="auto" w:fill="FFFFFF"/>
        <w:spacing w:before="0" w:beforeAutospacing="0" w:after="158" w:afterAutospacing="0"/>
        <w:rPr>
          <w:rFonts w:ascii="Arial" w:hAnsi="Arial" w:cs="Arial"/>
          <w:color w:val="343537"/>
        </w:rPr>
      </w:pPr>
    </w:p>
    <w:p w14:paraId="5FDC26CB" w14:textId="77777777" w:rsidR="003A75CD" w:rsidRPr="003A75CD" w:rsidRDefault="003A75CD" w:rsidP="003A75CD">
      <w:pPr>
        <w:pStyle w:val="NormalWeb"/>
        <w:shd w:val="clear" w:color="auto" w:fill="FFFFFF"/>
        <w:spacing w:after="158"/>
        <w:rPr>
          <w:rFonts w:ascii="Arial" w:hAnsi="Arial" w:cs="Arial"/>
          <w:color w:val="343537"/>
        </w:rPr>
      </w:pPr>
      <w:r w:rsidRPr="003A75CD">
        <w:rPr>
          <w:rFonts w:ascii="Arial" w:hAnsi="Arial" w:cs="Arial"/>
          <w:color w:val="343537"/>
        </w:rPr>
        <w:t>September’s KONL Board Member spotlight is Kathy Tussey. Dr. Tussey is the Chief Executive Officer of Harrison Memorial Hospital where she has worked for several years and was promoted to CEO after serving as Chief Operating Officer/Chief Nursing Officer.</w:t>
      </w:r>
    </w:p>
    <w:p w14:paraId="0D3D64F1" w14:textId="77777777" w:rsidR="003A75CD" w:rsidRPr="003A75CD" w:rsidRDefault="003A75CD" w:rsidP="003A75CD">
      <w:pPr>
        <w:pStyle w:val="NormalWeb"/>
        <w:shd w:val="clear" w:color="auto" w:fill="FFFFFF"/>
        <w:spacing w:after="158"/>
        <w:rPr>
          <w:rFonts w:ascii="Arial" w:hAnsi="Arial" w:cs="Arial"/>
          <w:color w:val="343537"/>
        </w:rPr>
      </w:pPr>
      <w:r w:rsidRPr="003A75CD">
        <w:rPr>
          <w:rFonts w:ascii="Arial" w:hAnsi="Arial" w:cs="Arial"/>
          <w:color w:val="343537"/>
        </w:rPr>
        <w:t>Dr. Tussey graduated with her BSN from Midway University and with her MSN and DNP from Eastern Kentucky University. She holds nursing executive certification and is also a Healthcare Accreditation Certified Professional - Center for Medicare and Medicaid Services. She has been an active member of KONL and served on the Legislative Issues Committee in 2024 and 2025. She was elected to the Bluegrass District Director role in 2026.  </w:t>
      </w:r>
    </w:p>
    <w:p w14:paraId="089DD05B" w14:textId="2BA7ED2A" w:rsidR="009D49FF" w:rsidRDefault="003A75CD" w:rsidP="003A75CD">
      <w:pPr>
        <w:pStyle w:val="NormalWeb"/>
        <w:shd w:val="clear" w:color="auto" w:fill="FFFFFF"/>
        <w:spacing w:before="0" w:beforeAutospacing="0" w:after="158" w:afterAutospacing="0"/>
        <w:rPr>
          <w:rFonts w:ascii="Arial" w:hAnsi="Arial" w:cs="Arial"/>
          <w:color w:val="343537"/>
        </w:rPr>
      </w:pPr>
      <w:r w:rsidRPr="003A75CD">
        <w:rPr>
          <w:rFonts w:ascii="Arial" w:hAnsi="Arial" w:cs="Arial"/>
          <w:color w:val="343537"/>
        </w:rPr>
        <w:t>Please join KONL in recognizing Dr. Tussey for her service to Kentucky healthcare leaders.</w:t>
      </w:r>
    </w:p>
    <w:p w14:paraId="533F2222" w14:textId="26BFAA2A" w:rsidR="00836686" w:rsidRPr="005573C6" w:rsidRDefault="00836686" w:rsidP="00D35574">
      <w:pPr>
        <w:pStyle w:val="NormalWeb"/>
        <w:shd w:val="clear" w:color="auto" w:fill="FFFFFF"/>
        <w:spacing w:before="0" w:beforeAutospacing="0" w:after="158" w:afterAutospacing="0"/>
        <w:rPr>
          <w:rFonts w:ascii="Arial" w:hAnsi="Arial" w:cs="Arial"/>
          <w:color w:val="343537"/>
          <w:sz w:val="28"/>
          <w:szCs w:val="28"/>
        </w:rPr>
      </w:pPr>
    </w:p>
    <w:p w14:paraId="46A349A3" w14:textId="77777777" w:rsidR="00714998" w:rsidRDefault="00714998"/>
    <w:sectPr w:rsidR="007149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574"/>
    <w:rsid w:val="0000372E"/>
    <w:rsid w:val="000076DA"/>
    <w:rsid w:val="000440CC"/>
    <w:rsid w:val="0004547E"/>
    <w:rsid w:val="0005300D"/>
    <w:rsid w:val="00073FB5"/>
    <w:rsid w:val="00083D3E"/>
    <w:rsid w:val="000945AB"/>
    <w:rsid w:val="0009515D"/>
    <w:rsid w:val="000C5F21"/>
    <w:rsid w:val="00101D0F"/>
    <w:rsid w:val="00106D72"/>
    <w:rsid w:val="001148E2"/>
    <w:rsid w:val="00125A74"/>
    <w:rsid w:val="001675AB"/>
    <w:rsid w:val="0018446B"/>
    <w:rsid w:val="001B0048"/>
    <w:rsid w:val="001B3BDA"/>
    <w:rsid w:val="0022354C"/>
    <w:rsid w:val="00223FF5"/>
    <w:rsid w:val="002405DD"/>
    <w:rsid w:val="00247BB0"/>
    <w:rsid w:val="002508F7"/>
    <w:rsid w:val="00285BEB"/>
    <w:rsid w:val="002951FC"/>
    <w:rsid w:val="002A0E29"/>
    <w:rsid w:val="002A5293"/>
    <w:rsid w:val="002A5B08"/>
    <w:rsid w:val="002B22B4"/>
    <w:rsid w:val="002E45BA"/>
    <w:rsid w:val="002F6E84"/>
    <w:rsid w:val="00304C79"/>
    <w:rsid w:val="00315E9A"/>
    <w:rsid w:val="0033408B"/>
    <w:rsid w:val="00337669"/>
    <w:rsid w:val="00352A2F"/>
    <w:rsid w:val="00367095"/>
    <w:rsid w:val="003704AF"/>
    <w:rsid w:val="003A1509"/>
    <w:rsid w:val="003A563F"/>
    <w:rsid w:val="003A75CD"/>
    <w:rsid w:val="004016E9"/>
    <w:rsid w:val="00402BE0"/>
    <w:rsid w:val="00412769"/>
    <w:rsid w:val="00450174"/>
    <w:rsid w:val="004541CB"/>
    <w:rsid w:val="004819A8"/>
    <w:rsid w:val="0048367F"/>
    <w:rsid w:val="004941B6"/>
    <w:rsid w:val="004B4969"/>
    <w:rsid w:val="0050407D"/>
    <w:rsid w:val="00552F0B"/>
    <w:rsid w:val="005573C6"/>
    <w:rsid w:val="00582011"/>
    <w:rsid w:val="005908B7"/>
    <w:rsid w:val="00591869"/>
    <w:rsid w:val="0059669F"/>
    <w:rsid w:val="00597701"/>
    <w:rsid w:val="005C2209"/>
    <w:rsid w:val="006001E2"/>
    <w:rsid w:val="00601752"/>
    <w:rsid w:val="00620285"/>
    <w:rsid w:val="00624ABE"/>
    <w:rsid w:val="006551A2"/>
    <w:rsid w:val="006606CC"/>
    <w:rsid w:val="00665B9D"/>
    <w:rsid w:val="00670727"/>
    <w:rsid w:val="00671042"/>
    <w:rsid w:val="006A5752"/>
    <w:rsid w:val="006E6A95"/>
    <w:rsid w:val="006F6901"/>
    <w:rsid w:val="007131B0"/>
    <w:rsid w:val="00714998"/>
    <w:rsid w:val="007619CF"/>
    <w:rsid w:val="00767B0D"/>
    <w:rsid w:val="007900FB"/>
    <w:rsid w:val="007918F9"/>
    <w:rsid w:val="00794664"/>
    <w:rsid w:val="007B241D"/>
    <w:rsid w:val="007D6764"/>
    <w:rsid w:val="007E0BC9"/>
    <w:rsid w:val="00835EF7"/>
    <w:rsid w:val="00836686"/>
    <w:rsid w:val="0084414A"/>
    <w:rsid w:val="00890AC8"/>
    <w:rsid w:val="00893110"/>
    <w:rsid w:val="008A36EC"/>
    <w:rsid w:val="008C3341"/>
    <w:rsid w:val="008D4025"/>
    <w:rsid w:val="008F76A2"/>
    <w:rsid w:val="008F79A4"/>
    <w:rsid w:val="00900078"/>
    <w:rsid w:val="0090232E"/>
    <w:rsid w:val="00924BCD"/>
    <w:rsid w:val="00947C60"/>
    <w:rsid w:val="00957097"/>
    <w:rsid w:val="009636D0"/>
    <w:rsid w:val="00964357"/>
    <w:rsid w:val="00966D6C"/>
    <w:rsid w:val="0097168E"/>
    <w:rsid w:val="009763B0"/>
    <w:rsid w:val="00976850"/>
    <w:rsid w:val="009D49FF"/>
    <w:rsid w:val="009F48CB"/>
    <w:rsid w:val="009F4AE6"/>
    <w:rsid w:val="00A02C8E"/>
    <w:rsid w:val="00A16950"/>
    <w:rsid w:val="00A515E5"/>
    <w:rsid w:val="00A6592F"/>
    <w:rsid w:val="00A84060"/>
    <w:rsid w:val="00AB609A"/>
    <w:rsid w:val="00AD13B9"/>
    <w:rsid w:val="00AD3511"/>
    <w:rsid w:val="00AD3745"/>
    <w:rsid w:val="00AE1873"/>
    <w:rsid w:val="00AF7CCA"/>
    <w:rsid w:val="00B151CA"/>
    <w:rsid w:val="00B334D3"/>
    <w:rsid w:val="00B36234"/>
    <w:rsid w:val="00B415EE"/>
    <w:rsid w:val="00B64D3B"/>
    <w:rsid w:val="00BB320C"/>
    <w:rsid w:val="00BC26C3"/>
    <w:rsid w:val="00BD391D"/>
    <w:rsid w:val="00BE4451"/>
    <w:rsid w:val="00C236F4"/>
    <w:rsid w:val="00C333EC"/>
    <w:rsid w:val="00C4656D"/>
    <w:rsid w:val="00C52DC7"/>
    <w:rsid w:val="00C64523"/>
    <w:rsid w:val="00CB2E66"/>
    <w:rsid w:val="00CC2D8A"/>
    <w:rsid w:val="00D15EE0"/>
    <w:rsid w:val="00D224F8"/>
    <w:rsid w:val="00D35574"/>
    <w:rsid w:val="00D54E2D"/>
    <w:rsid w:val="00D55C7E"/>
    <w:rsid w:val="00D62A8F"/>
    <w:rsid w:val="00D6694A"/>
    <w:rsid w:val="00D808DC"/>
    <w:rsid w:val="00DB14FC"/>
    <w:rsid w:val="00DC6E79"/>
    <w:rsid w:val="00DE1C71"/>
    <w:rsid w:val="00E07CE4"/>
    <w:rsid w:val="00E159D9"/>
    <w:rsid w:val="00E6429A"/>
    <w:rsid w:val="00E86341"/>
    <w:rsid w:val="00E9320F"/>
    <w:rsid w:val="00E967C2"/>
    <w:rsid w:val="00EA3977"/>
    <w:rsid w:val="00EC30B7"/>
    <w:rsid w:val="00F073B9"/>
    <w:rsid w:val="00F24E48"/>
    <w:rsid w:val="00F252A7"/>
    <w:rsid w:val="00F4122A"/>
    <w:rsid w:val="00F55D76"/>
    <w:rsid w:val="00F8518C"/>
    <w:rsid w:val="00FC712F"/>
    <w:rsid w:val="00FE13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A02E6"/>
  <w15:chartTrackingRefBased/>
  <w15:docId w15:val="{A47908DF-C719-4A0D-BA3E-450B19B36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3557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3557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3557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3557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3557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355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55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55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55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557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3557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3557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3557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3557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355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55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55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5574"/>
    <w:rPr>
      <w:rFonts w:eastAsiaTheme="majorEastAsia" w:cstheme="majorBidi"/>
      <w:color w:val="272727" w:themeColor="text1" w:themeTint="D8"/>
    </w:rPr>
  </w:style>
  <w:style w:type="paragraph" w:styleId="Title">
    <w:name w:val="Title"/>
    <w:basedOn w:val="Normal"/>
    <w:next w:val="Normal"/>
    <w:link w:val="TitleChar"/>
    <w:uiPriority w:val="10"/>
    <w:qFormat/>
    <w:rsid w:val="00D355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55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55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55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5574"/>
    <w:pPr>
      <w:spacing w:before="160"/>
      <w:jc w:val="center"/>
    </w:pPr>
    <w:rPr>
      <w:i/>
      <w:iCs/>
      <w:color w:val="404040" w:themeColor="text1" w:themeTint="BF"/>
    </w:rPr>
  </w:style>
  <w:style w:type="character" w:customStyle="1" w:styleId="QuoteChar">
    <w:name w:val="Quote Char"/>
    <w:basedOn w:val="DefaultParagraphFont"/>
    <w:link w:val="Quote"/>
    <w:uiPriority w:val="29"/>
    <w:rsid w:val="00D35574"/>
    <w:rPr>
      <w:i/>
      <w:iCs/>
      <w:color w:val="404040" w:themeColor="text1" w:themeTint="BF"/>
    </w:rPr>
  </w:style>
  <w:style w:type="paragraph" w:styleId="ListParagraph">
    <w:name w:val="List Paragraph"/>
    <w:basedOn w:val="Normal"/>
    <w:uiPriority w:val="34"/>
    <w:qFormat/>
    <w:rsid w:val="00D35574"/>
    <w:pPr>
      <w:ind w:left="720"/>
      <w:contextualSpacing/>
    </w:pPr>
  </w:style>
  <w:style w:type="character" w:styleId="IntenseEmphasis">
    <w:name w:val="Intense Emphasis"/>
    <w:basedOn w:val="DefaultParagraphFont"/>
    <w:uiPriority w:val="21"/>
    <w:qFormat/>
    <w:rsid w:val="00D35574"/>
    <w:rPr>
      <w:i/>
      <w:iCs/>
      <w:color w:val="2F5496" w:themeColor="accent1" w:themeShade="BF"/>
    </w:rPr>
  </w:style>
  <w:style w:type="paragraph" w:styleId="IntenseQuote">
    <w:name w:val="Intense Quote"/>
    <w:basedOn w:val="Normal"/>
    <w:next w:val="Normal"/>
    <w:link w:val="IntenseQuoteChar"/>
    <w:uiPriority w:val="30"/>
    <w:qFormat/>
    <w:rsid w:val="00D3557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35574"/>
    <w:rPr>
      <w:i/>
      <w:iCs/>
      <w:color w:val="2F5496" w:themeColor="accent1" w:themeShade="BF"/>
    </w:rPr>
  </w:style>
  <w:style w:type="character" w:styleId="IntenseReference">
    <w:name w:val="Intense Reference"/>
    <w:basedOn w:val="DefaultParagraphFont"/>
    <w:uiPriority w:val="32"/>
    <w:qFormat/>
    <w:rsid w:val="00D35574"/>
    <w:rPr>
      <w:b/>
      <w:bCs/>
      <w:smallCaps/>
      <w:color w:val="2F5496" w:themeColor="accent1" w:themeShade="BF"/>
      <w:spacing w:val="5"/>
    </w:rPr>
  </w:style>
  <w:style w:type="paragraph" w:styleId="NormalWeb">
    <w:name w:val="Normal (Web)"/>
    <w:basedOn w:val="Normal"/>
    <w:uiPriority w:val="99"/>
    <w:unhideWhenUsed/>
    <w:rsid w:val="00D35574"/>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117</Words>
  <Characters>670</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 glass</dc:creator>
  <cp:keywords/>
  <dc:description/>
  <cp:lastModifiedBy>Sally Davenport</cp:lastModifiedBy>
  <cp:revision>2</cp:revision>
  <dcterms:created xsi:type="dcterms:W3CDTF">2026-08-30T16:40:00Z</dcterms:created>
  <dcterms:modified xsi:type="dcterms:W3CDTF">2026-08-30T16:40:00Z</dcterms:modified>
</cp:coreProperties>
</file>