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323B6" w14:textId="77777777" w:rsidR="00084F81" w:rsidRPr="00930D51" w:rsidRDefault="00084F81">
      <w:pPr>
        <w:pStyle w:val="Title"/>
        <w:rPr>
          <w:rFonts w:ascii="Times New Roman" w:hAnsi="Times New Roman"/>
          <w:sz w:val="24"/>
          <w:szCs w:val="24"/>
        </w:rPr>
      </w:pPr>
      <w:r w:rsidRPr="00930D51">
        <w:rPr>
          <w:rFonts w:ascii="Times New Roman" w:hAnsi="Times New Roman"/>
          <w:sz w:val="24"/>
          <w:szCs w:val="24"/>
        </w:rPr>
        <w:t>Chapter Bylaws</w:t>
      </w:r>
    </w:p>
    <w:p w14:paraId="6923A84F" w14:textId="77777777" w:rsidR="00084F81" w:rsidRPr="00930D51" w:rsidRDefault="00084F81">
      <w:pPr>
        <w:pStyle w:val="Title"/>
        <w:rPr>
          <w:rFonts w:ascii="Times New Roman" w:hAnsi="Times New Roman"/>
          <w:sz w:val="24"/>
          <w:szCs w:val="24"/>
        </w:rPr>
      </w:pPr>
      <w:r w:rsidRPr="00930D51">
        <w:rPr>
          <w:rFonts w:ascii="Times New Roman" w:hAnsi="Times New Roman"/>
          <w:sz w:val="24"/>
          <w:szCs w:val="24"/>
        </w:rPr>
        <w:t>AORN of Central Pennsylvania</w:t>
      </w:r>
    </w:p>
    <w:p w14:paraId="01776DC5" w14:textId="77777777" w:rsidR="00084F81" w:rsidRPr="00930D51" w:rsidRDefault="00084F81">
      <w:pPr>
        <w:pStyle w:val="Title"/>
        <w:rPr>
          <w:rFonts w:ascii="Times New Roman" w:hAnsi="Times New Roman"/>
          <w:sz w:val="24"/>
          <w:szCs w:val="24"/>
        </w:rPr>
      </w:pPr>
      <w:r w:rsidRPr="00930D51">
        <w:rPr>
          <w:rFonts w:ascii="Times New Roman" w:hAnsi="Times New Roman"/>
          <w:sz w:val="24"/>
          <w:szCs w:val="24"/>
        </w:rPr>
        <w:t>Chapter #3908</w:t>
      </w:r>
    </w:p>
    <w:p w14:paraId="1361347C" w14:textId="5FE0E054" w:rsidR="00084F81" w:rsidRDefault="00E240B5" w:rsidP="61E95652">
      <w:pPr>
        <w:pStyle w:val="Title"/>
        <w:rPr>
          <w:rFonts w:ascii="Times New Roman" w:hAnsi="Times New Roman"/>
          <w:sz w:val="24"/>
          <w:szCs w:val="24"/>
        </w:rPr>
      </w:pPr>
      <w:r>
        <w:rPr>
          <w:rFonts w:ascii="Times New Roman" w:hAnsi="Times New Roman"/>
          <w:sz w:val="24"/>
          <w:szCs w:val="24"/>
        </w:rPr>
        <w:t>2025-2026</w:t>
      </w:r>
      <w:r w:rsidR="61E95652" w:rsidRPr="00930D51">
        <w:rPr>
          <w:rFonts w:ascii="Times New Roman" w:hAnsi="Times New Roman"/>
          <w:sz w:val="24"/>
          <w:szCs w:val="24"/>
        </w:rPr>
        <w:t xml:space="preserve"> Edition </w:t>
      </w:r>
    </w:p>
    <w:p w14:paraId="0666AB33" w14:textId="77777777" w:rsidR="00503F6F" w:rsidRPr="00930D51" w:rsidRDefault="00503F6F" w:rsidP="61E95652">
      <w:pPr>
        <w:pStyle w:val="Title"/>
        <w:rPr>
          <w:rFonts w:ascii="Times New Roman" w:hAnsi="Times New Roman"/>
          <w:color w:val="FF0000"/>
          <w:sz w:val="24"/>
          <w:szCs w:val="24"/>
        </w:rPr>
      </w:pPr>
    </w:p>
    <w:p w14:paraId="672A6659" w14:textId="77777777" w:rsidR="00084F81" w:rsidRPr="00930D51" w:rsidRDefault="00084F81">
      <w:pPr>
        <w:tabs>
          <w:tab w:val="center" w:pos="4680"/>
        </w:tabs>
        <w:jc w:val="both"/>
        <w:rPr>
          <w:rFonts w:ascii="Times New Roman" w:hAnsi="Times New Roman"/>
          <w:b/>
          <w:szCs w:val="24"/>
        </w:rPr>
      </w:pPr>
      <w:r w:rsidRPr="00930D51">
        <w:rPr>
          <w:rFonts w:ascii="Times New Roman" w:hAnsi="Times New Roman"/>
          <w:b/>
          <w:szCs w:val="24"/>
        </w:rPr>
        <w:tab/>
      </w:r>
    </w:p>
    <w:p w14:paraId="199D92CF" w14:textId="77777777" w:rsidR="00084F81" w:rsidRPr="00930D51" w:rsidRDefault="00084F81">
      <w:pPr>
        <w:jc w:val="both"/>
        <w:rPr>
          <w:rFonts w:ascii="Times New Roman" w:hAnsi="Times New Roman"/>
          <w:i/>
          <w:szCs w:val="24"/>
        </w:rPr>
      </w:pPr>
      <w:r w:rsidRPr="00930D51">
        <w:rPr>
          <w:rFonts w:ascii="Times New Roman" w:hAnsi="Times New Roman"/>
          <w:i/>
          <w:szCs w:val="24"/>
        </w:rPr>
        <w:t>*= from AORN Bylaws or Chapter Accountability Standards.</w:t>
      </w:r>
    </w:p>
    <w:p w14:paraId="0A37501D" w14:textId="77777777" w:rsidR="00084F81" w:rsidRPr="00930D51" w:rsidRDefault="00084F81">
      <w:pPr>
        <w:jc w:val="both"/>
        <w:rPr>
          <w:rFonts w:ascii="Times New Roman" w:hAnsi="Times New Roman"/>
          <w:szCs w:val="24"/>
        </w:rPr>
      </w:pPr>
    </w:p>
    <w:p w14:paraId="7B88712E" w14:textId="77777777" w:rsidR="00084F81" w:rsidRPr="00930D51" w:rsidRDefault="00084F81">
      <w:pPr>
        <w:tabs>
          <w:tab w:val="left" w:pos="0"/>
          <w:tab w:val="center" w:pos="2160"/>
        </w:tabs>
        <w:suppressAutoHyphens/>
        <w:jc w:val="center"/>
        <w:rPr>
          <w:rFonts w:ascii="Times New Roman" w:hAnsi="Times New Roman"/>
          <w:b/>
          <w:spacing w:val="-2"/>
          <w:szCs w:val="24"/>
        </w:rPr>
      </w:pPr>
      <w:r w:rsidRPr="00930D51">
        <w:rPr>
          <w:rFonts w:ascii="Times New Roman" w:hAnsi="Times New Roman"/>
          <w:b/>
          <w:spacing w:val="-2"/>
          <w:szCs w:val="24"/>
        </w:rPr>
        <w:t>ARTICLE I</w:t>
      </w:r>
    </w:p>
    <w:p w14:paraId="5DAB6C7B" w14:textId="77777777" w:rsidR="00084F81" w:rsidRPr="00930D51" w:rsidRDefault="00084F81">
      <w:pPr>
        <w:jc w:val="center"/>
        <w:rPr>
          <w:rFonts w:ascii="Times New Roman" w:hAnsi="Times New Roman"/>
          <w:szCs w:val="24"/>
        </w:rPr>
      </w:pPr>
    </w:p>
    <w:p w14:paraId="38956F77" w14:textId="18F986D5" w:rsidR="00084F81" w:rsidRPr="00930D51" w:rsidRDefault="00084F81">
      <w:pPr>
        <w:tabs>
          <w:tab w:val="left" w:pos="0"/>
        </w:tabs>
        <w:suppressAutoHyphens/>
        <w:rPr>
          <w:rFonts w:ascii="Times New Roman" w:hAnsi="Times New Roman"/>
          <w:spacing w:val="-2"/>
          <w:szCs w:val="24"/>
        </w:rPr>
      </w:pPr>
      <w:r w:rsidRPr="00930D51">
        <w:rPr>
          <w:rFonts w:ascii="Times New Roman" w:hAnsi="Times New Roman"/>
          <w:spacing w:val="-2"/>
          <w:szCs w:val="24"/>
        </w:rPr>
        <w:t xml:space="preserve">The name of this professional organization is </w:t>
      </w:r>
      <w:r w:rsidRPr="00930D51">
        <w:rPr>
          <w:rFonts w:ascii="Times New Roman" w:hAnsi="Times New Roman"/>
          <w:szCs w:val="24"/>
        </w:rPr>
        <w:t>Central Pennsylvania</w:t>
      </w:r>
      <w:r w:rsidRPr="00930D51">
        <w:rPr>
          <w:rFonts w:ascii="Times New Roman" w:hAnsi="Times New Roman"/>
          <w:spacing w:val="-2"/>
          <w:szCs w:val="24"/>
        </w:rPr>
        <w:t xml:space="preserve"> Chapter </w:t>
      </w:r>
      <w:r w:rsidR="006C2F67" w:rsidRPr="00930D51">
        <w:rPr>
          <w:rFonts w:ascii="Times New Roman" w:hAnsi="Times New Roman"/>
          <w:spacing w:val="-2"/>
          <w:szCs w:val="24"/>
        </w:rPr>
        <w:t xml:space="preserve">#3908 </w:t>
      </w:r>
      <w:r w:rsidRPr="00930D51">
        <w:rPr>
          <w:rFonts w:ascii="Times New Roman" w:hAnsi="Times New Roman"/>
          <w:spacing w:val="-2"/>
          <w:szCs w:val="24"/>
        </w:rPr>
        <w:t>of AORN, Inc</w:t>
      </w:r>
      <w:r w:rsidR="006C2F67" w:rsidRPr="00930D51">
        <w:rPr>
          <w:rFonts w:ascii="Times New Roman" w:hAnsi="Times New Roman"/>
          <w:spacing w:val="-2"/>
          <w:szCs w:val="24"/>
        </w:rPr>
        <w:t xml:space="preserve">. </w:t>
      </w:r>
      <w:r w:rsidRPr="00930D51">
        <w:rPr>
          <w:rFonts w:ascii="Times New Roman" w:hAnsi="Times New Roman"/>
          <w:spacing w:val="-2"/>
          <w:szCs w:val="24"/>
        </w:rPr>
        <w:t>(Association of periOperative Registered Nurses), hereinafter referred to as the “Association</w:t>
      </w:r>
      <w:r w:rsidRPr="00930D51">
        <w:rPr>
          <w:rFonts w:ascii="Times New Roman" w:hAnsi="Times New Roman"/>
          <w:szCs w:val="24"/>
        </w:rPr>
        <w:t>.”</w:t>
      </w:r>
    </w:p>
    <w:p w14:paraId="02EB378F" w14:textId="77777777" w:rsidR="00084F81" w:rsidRDefault="00084F81">
      <w:pPr>
        <w:rPr>
          <w:rFonts w:ascii="Times New Roman" w:hAnsi="Times New Roman"/>
          <w:szCs w:val="24"/>
        </w:rPr>
      </w:pPr>
    </w:p>
    <w:p w14:paraId="4C7FD621" w14:textId="77777777" w:rsidR="00503F6F" w:rsidRDefault="00503F6F">
      <w:pPr>
        <w:rPr>
          <w:rFonts w:ascii="Times New Roman" w:hAnsi="Times New Roman"/>
          <w:szCs w:val="24"/>
        </w:rPr>
      </w:pPr>
    </w:p>
    <w:p w14:paraId="5E08DD62" w14:textId="77777777" w:rsidR="00084F81" w:rsidRPr="00930D51" w:rsidRDefault="00084F81">
      <w:pPr>
        <w:jc w:val="center"/>
        <w:rPr>
          <w:rFonts w:ascii="Times New Roman" w:hAnsi="Times New Roman"/>
          <w:b/>
          <w:szCs w:val="24"/>
          <w:u w:val="single"/>
        </w:rPr>
      </w:pPr>
      <w:r w:rsidRPr="00930D51">
        <w:rPr>
          <w:rFonts w:ascii="Times New Roman" w:hAnsi="Times New Roman"/>
          <w:b/>
          <w:szCs w:val="24"/>
          <w:u w:val="single"/>
        </w:rPr>
        <w:t>Articles II, III, and XIII are mandatory and must be included in the chapter bylaws exactly as written.</w:t>
      </w:r>
    </w:p>
    <w:p w14:paraId="6A05A809" w14:textId="77777777" w:rsidR="00084F81" w:rsidRDefault="00084F81">
      <w:pPr>
        <w:jc w:val="both"/>
        <w:rPr>
          <w:rFonts w:ascii="Times New Roman" w:hAnsi="Times New Roman"/>
          <w:szCs w:val="24"/>
        </w:rPr>
      </w:pPr>
    </w:p>
    <w:p w14:paraId="7011B92F" w14:textId="77777777" w:rsidR="00503F6F" w:rsidRPr="00930D51" w:rsidRDefault="00503F6F">
      <w:pPr>
        <w:jc w:val="both"/>
        <w:rPr>
          <w:rFonts w:ascii="Times New Roman" w:hAnsi="Times New Roman"/>
          <w:szCs w:val="24"/>
        </w:rPr>
      </w:pPr>
    </w:p>
    <w:p w14:paraId="3C677437" w14:textId="77777777" w:rsidR="00084F81" w:rsidRPr="00930D51" w:rsidRDefault="00084F81">
      <w:pPr>
        <w:tabs>
          <w:tab w:val="left" w:pos="0"/>
          <w:tab w:val="center" w:pos="2160"/>
        </w:tabs>
        <w:suppressAutoHyphens/>
        <w:jc w:val="center"/>
        <w:rPr>
          <w:rFonts w:ascii="Times New Roman" w:hAnsi="Times New Roman"/>
          <w:spacing w:val="-2"/>
          <w:szCs w:val="24"/>
        </w:rPr>
      </w:pPr>
      <w:r w:rsidRPr="00930D51">
        <w:rPr>
          <w:rFonts w:ascii="Times New Roman" w:hAnsi="Times New Roman"/>
          <w:b/>
          <w:spacing w:val="-2"/>
          <w:szCs w:val="24"/>
        </w:rPr>
        <w:t>ARTICLE II</w:t>
      </w:r>
    </w:p>
    <w:p w14:paraId="1871C0C9" w14:textId="77777777" w:rsidR="00084F81" w:rsidRPr="00930D51" w:rsidRDefault="00A251F9">
      <w:pPr>
        <w:pStyle w:val="Heading2"/>
        <w:rPr>
          <w:rFonts w:ascii="Times New Roman" w:hAnsi="Times New Roman"/>
          <w:sz w:val="24"/>
          <w:szCs w:val="24"/>
        </w:rPr>
      </w:pPr>
      <w:r w:rsidRPr="00930D51">
        <w:rPr>
          <w:rFonts w:ascii="Times New Roman" w:hAnsi="Times New Roman"/>
          <w:sz w:val="24"/>
          <w:szCs w:val="24"/>
        </w:rPr>
        <w:t>PURPOSES</w:t>
      </w:r>
      <w:r w:rsidRPr="00930D51">
        <w:rPr>
          <w:rFonts w:ascii="Times New Roman" w:hAnsi="Times New Roman"/>
          <w:sz w:val="24"/>
          <w:szCs w:val="24"/>
          <w:u w:val="none"/>
        </w:rPr>
        <w:t xml:space="preserve"> (</w:t>
      </w:r>
      <w:r w:rsidR="00084F81" w:rsidRPr="00930D51">
        <w:rPr>
          <w:rFonts w:ascii="Times New Roman" w:hAnsi="Times New Roman"/>
          <w:sz w:val="24"/>
          <w:szCs w:val="24"/>
          <w:u w:val="none"/>
        </w:rPr>
        <w:t>Mandatory as written)</w:t>
      </w:r>
    </w:p>
    <w:p w14:paraId="5A39BBE3" w14:textId="77777777" w:rsidR="00084F81" w:rsidRPr="00930D51" w:rsidRDefault="00084F81">
      <w:pPr>
        <w:tabs>
          <w:tab w:val="left" w:pos="0"/>
        </w:tabs>
        <w:suppressAutoHyphens/>
        <w:jc w:val="center"/>
        <w:rPr>
          <w:rFonts w:ascii="Times New Roman" w:hAnsi="Times New Roman"/>
          <w:szCs w:val="24"/>
        </w:rPr>
      </w:pPr>
    </w:p>
    <w:p w14:paraId="42DA885A" w14:textId="77777777" w:rsidR="00084F81" w:rsidRPr="00930D51" w:rsidRDefault="00084F81">
      <w:pPr>
        <w:tabs>
          <w:tab w:val="left" w:pos="0"/>
        </w:tabs>
        <w:suppressAutoHyphens/>
        <w:rPr>
          <w:rFonts w:ascii="Times New Roman" w:hAnsi="Times New Roman"/>
          <w:spacing w:val="-2"/>
          <w:szCs w:val="24"/>
        </w:rPr>
      </w:pPr>
      <w:r w:rsidRPr="00930D51">
        <w:rPr>
          <w:rFonts w:ascii="Times New Roman" w:hAnsi="Times New Roman"/>
          <w:spacing w:val="-2"/>
          <w:szCs w:val="24"/>
        </w:rPr>
        <w:t>The purposes of this Association are:</w:t>
      </w:r>
    </w:p>
    <w:p w14:paraId="5797F67B" w14:textId="77777777" w:rsidR="00084F81" w:rsidRPr="00930D51" w:rsidRDefault="00084F81" w:rsidP="00084F81">
      <w:pPr>
        <w:numPr>
          <w:ilvl w:val="1"/>
          <w:numId w:val="13"/>
        </w:numPr>
        <w:ind w:left="720"/>
        <w:rPr>
          <w:rFonts w:ascii="Times New Roman" w:hAnsi="Times New Roman"/>
          <w:szCs w:val="24"/>
        </w:rPr>
      </w:pPr>
      <w:r w:rsidRPr="00930D51">
        <w:rPr>
          <w:rFonts w:ascii="Times New Roman" w:hAnsi="Times New Roman"/>
          <w:szCs w:val="24"/>
        </w:rPr>
        <w:t>To unite registered nurses for the purpose of maintaining an Association dedicated to promoting the highest professional standards of perioperative nursing practice for the optimal care of the patient before, during, and after operative and other invasive procedures;</w:t>
      </w:r>
    </w:p>
    <w:p w14:paraId="58E1BCF7" w14:textId="77777777" w:rsidR="00084F81" w:rsidRPr="00930D51" w:rsidRDefault="00084F81" w:rsidP="00084F81">
      <w:pPr>
        <w:numPr>
          <w:ilvl w:val="1"/>
          <w:numId w:val="13"/>
        </w:numPr>
        <w:ind w:left="720"/>
        <w:rPr>
          <w:rFonts w:ascii="Times New Roman" w:hAnsi="Times New Roman"/>
          <w:szCs w:val="24"/>
        </w:rPr>
      </w:pPr>
      <w:r w:rsidRPr="00930D51">
        <w:rPr>
          <w:rFonts w:ascii="Times New Roman" w:hAnsi="Times New Roman"/>
          <w:szCs w:val="24"/>
        </w:rPr>
        <w:t>To provide opportunities for continuous professional development, to include diversified educational activities;</w:t>
      </w:r>
    </w:p>
    <w:p w14:paraId="1EFA73D8" w14:textId="77777777" w:rsidR="00084F81" w:rsidRPr="00930D51" w:rsidRDefault="00084F81" w:rsidP="00084F81">
      <w:pPr>
        <w:numPr>
          <w:ilvl w:val="1"/>
          <w:numId w:val="13"/>
        </w:numPr>
        <w:ind w:left="720"/>
        <w:rPr>
          <w:rFonts w:ascii="Times New Roman" w:hAnsi="Times New Roman"/>
          <w:szCs w:val="24"/>
        </w:rPr>
      </w:pPr>
      <w:r w:rsidRPr="00930D51">
        <w:rPr>
          <w:rFonts w:ascii="Times New Roman" w:hAnsi="Times New Roman"/>
          <w:szCs w:val="24"/>
        </w:rPr>
        <w:t>To generate, evaluate, and disseminate scientific evidence to improve professional perioperative practice;</w:t>
      </w:r>
    </w:p>
    <w:p w14:paraId="414BAC9D" w14:textId="77777777" w:rsidR="00084F81" w:rsidRPr="00930D51" w:rsidRDefault="00084F81" w:rsidP="00084F81">
      <w:pPr>
        <w:numPr>
          <w:ilvl w:val="1"/>
          <w:numId w:val="13"/>
        </w:numPr>
        <w:ind w:left="720"/>
        <w:rPr>
          <w:rFonts w:ascii="Times New Roman" w:hAnsi="Times New Roman"/>
          <w:szCs w:val="24"/>
        </w:rPr>
      </w:pPr>
      <w:r w:rsidRPr="00930D51">
        <w:rPr>
          <w:rFonts w:ascii="Times New Roman" w:hAnsi="Times New Roman"/>
          <w:szCs w:val="24"/>
        </w:rPr>
        <w:t>To provide leadership in professional perioperative practice to influence health care delivery locally, nationally, and globally;</w:t>
      </w:r>
    </w:p>
    <w:p w14:paraId="0848D933" w14:textId="77777777" w:rsidR="00084F81" w:rsidRPr="00930D51" w:rsidRDefault="00084F81" w:rsidP="00084F81">
      <w:pPr>
        <w:numPr>
          <w:ilvl w:val="1"/>
          <w:numId w:val="13"/>
        </w:numPr>
        <w:ind w:left="720"/>
        <w:rPr>
          <w:rFonts w:ascii="Times New Roman" w:hAnsi="Times New Roman"/>
          <w:szCs w:val="24"/>
        </w:rPr>
      </w:pPr>
      <w:r w:rsidRPr="00930D51">
        <w:rPr>
          <w:rFonts w:ascii="Times New Roman" w:hAnsi="Times New Roman"/>
          <w:spacing w:val="-2"/>
          <w:szCs w:val="24"/>
        </w:rPr>
        <w:t xml:space="preserve">To cooperate lawfully with other professional associations, health care facilities, universities, industries, technical societies, research organizations, and governmental agencies in matters affecting the foregoing purposes of the Association; </w:t>
      </w:r>
    </w:p>
    <w:p w14:paraId="0B5C5AF2" w14:textId="77777777" w:rsidR="00084F81" w:rsidRPr="00930D51" w:rsidRDefault="00084F81" w:rsidP="00084F81">
      <w:pPr>
        <w:numPr>
          <w:ilvl w:val="1"/>
          <w:numId w:val="13"/>
        </w:numPr>
        <w:ind w:left="720"/>
        <w:rPr>
          <w:rFonts w:ascii="Times New Roman" w:hAnsi="Times New Roman"/>
          <w:szCs w:val="24"/>
        </w:rPr>
      </w:pPr>
      <w:r w:rsidRPr="00930D51">
        <w:rPr>
          <w:rFonts w:ascii="Times New Roman" w:hAnsi="Times New Roman"/>
          <w:spacing w:val="-2"/>
          <w:szCs w:val="24"/>
        </w:rPr>
        <w:t>To otherwise lawfully adopt policies and conduct programs for the improvement of professional perioperative practice provided that the policies and programs are consistent with the requirements that the Association is not organized for profit and no part of its earnings inure to individuals.</w:t>
      </w:r>
    </w:p>
    <w:p w14:paraId="41C8F396" w14:textId="77777777" w:rsidR="00084F81" w:rsidRDefault="00084F81">
      <w:pPr>
        <w:tabs>
          <w:tab w:val="left" w:pos="-1440"/>
        </w:tabs>
        <w:ind w:left="720" w:hanging="720"/>
        <w:jc w:val="center"/>
        <w:rPr>
          <w:rFonts w:ascii="Times New Roman" w:hAnsi="Times New Roman"/>
          <w:b/>
          <w:szCs w:val="24"/>
        </w:rPr>
      </w:pPr>
    </w:p>
    <w:p w14:paraId="72FA4645" w14:textId="77777777" w:rsidR="00503F6F" w:rsidRDefault="00503F6F">
      <w:pPr>
        <w:tabs>
          <w:tab w:val="left" w:pos="-1440"/>
        </w:tabs>
        <w:ind w:left="720" w:hanging="720"/>
        <w:jc w:val="center"/>
        <w:rPr>
          <w:rFonts w:ascii="Times New Roman" w:hAnsi="Times New Roman"/>
          <w:b/>
          <w:szCs w:val="24"/>
        </w:rPr>
      </w:pPr>
    </w:p>
    <w:p w14:paraId="0202C7AC" w14:textId="77777777" w:rsidR="00695D68" w:rsidRPr="00930D51" w:rsidRDefault="00695D68">
      <w:pPr>
        <w:tabs>
          <w:tab w:val="left" w:pos="-1440"/>
        </w:tabs>
        <w:ind w:left="720" w:hanging="720"/>
        <w:jc w:val="center"/>
        <w:rPr>
          <w:rFonts w:ascii="Times New Roman" w:hAnsi="Times New Roman"/>
          <w:b/>
          <w:szCs w:val="24"/>
        </w:rPr>
      </w:pPr>
    </w:p>
    <w:p w14:paraId="6F0232A4" w14:textId="77777777" w:rsidR="00084F81" w:rsidRPr="00930D51" w:rsidRDefault="00084F81">
      <w:pPr>
        <w:tabs>
          <w:tab w:val="left" w:pos="0"/>
          <w:tab w:val="center" w:pos="2160"/>
        </w:tabs>
        <w:suppressAutoHyphens/>
        <w:jc w:val="center"/>
        <w:rPr>
          <w:rFonts w:ascii="Times New Roman" w:hAnsi="Times New Roman"/>
          <w:spacing w:val="-2"/>
          <w:szCs w:val="24"/>
        </w:rPr>
      </w:pPr>
      <w:r w:rsidRPr="00930D51">
        <w:rPr>
          <w:rFonts w:ascii="Times New Roman" w:hAnsi="Times New Roman"/>
          <w:b/>
          <w:spacing w:val="-2"/>
          <w:szCs w:val="24"/>
        </w:rPr>
        <w:t>ARTICLE III</w:t>
      </w:r>
    </w:p>
    <w:p w14:paraId="149BB74E" w14:textId="77777777" w:rsidR="00084F81" w:rsidRPr="00930D51" w:rsidRDefault="00084F81">
      <w:pPr>
        <w:tabs>
          <w:tab w:val="left" w:pos="0"/>
        </w:tabs>
        <w:suppressAutoHyphens/>
        <w:jc w:val="center"/>
        <w:rPr>
          <w:rFonts w:ascii="Times New Roman" w:hAnsi="Times New Roman"/>
          <w:b/>
          <w:bCs/>
          <w:szCs w:val="24"/>
        </w:rPr>
      </w:pPr>
      <w:r w:rsidRPr="00930D51">
        <w:rPr>
          <w:rFonts w:ascii="Times New Roman" w:hAnsi="Times New Roman"/>
          <w:b/>
          <w:bCs/>
          <w:szCs w:val="24"/>
          <w:u w:val="single"/>
        </w:rPr>
        <w:t>MEMBERSHIP AND DUES</w:t>
      </w:r>
      <w:r w:rsidRPr="00930D51">
        <w:rPr>
          <w:rFonts w:ascii="Times New Roman" w:hAnsi="Times New Roman"/>
          <w:b/>
          <w:bCs/>
          <w:szCs w:val="24"/>
        </w:rPr>
        <w:t xml:space="preserve"> (Mandatory as written)</w:t>
      </w:r>
    </w:p>
    <w:p w14:paraId="72A3D3EC" w14:textId="77777777" w:rsidR="00084F81" w:rsidRDefault="00084F81">
      <w:pPr>
        <w:tabs>
          <w:tab w:val="left" w:pos="0"/>
        </w:tabs>
        <w:suppressAutoHyphens/>
        <w:jc w:val="center"/>
        <w:rPr>
          <w:spacing w:val="-2"/>
          <w:sz w:val="22"/>
          <w:szCs w:val="22"/>
        </w:rPr>
      </w:pPr>
    </w:p>
    <w:p w14:paraId="56405E19" w14:textId="77777777" w:rsidR="00084F81" w:rsidRPr="00930D51" w:rsidRDefault="00084F81">
      <w:pPr>
        <w:tabs>
          <w:tab w:val="left" w:pos="0"/>
          <w:tab w:val="left" w:pos="720"/>
        </w:tabs>
        <w:suppressAutoHyphens/>
        <w:ind w:left="1440" w:hanging="1440"/>
        <w:rPr>
          <w:rFonts w:ascii="Times New Roman" w:hAnsi="Times New Roman"/>
          <w:spacing w:val="-2"/>
          <w:szCs w:val="24"/>
        </w:rPr>
      </w:pPr>
      <w:r w:rsidRPr="00930D51">
        <w:rPr>
          <w:rFonts w:ascii="Times New Roman" w:hAnsi="Times New Roman"/>
          <w:spacing w:val="-2"/>
          <w:szCs w:val="24"/>
        </w:rPr>
        <w:t>Section 1: Membership in the Association is contingent on compliance with requirements as specified in these bylaws.</w:t>
      </w:r>
    </w:p>
    <w:p w14:paraId="0D0B940D" w14:textId="77777777" w:rsidR="00084F81" w:rsidRPr="00930D51" w:rsidRDefault="00084F81">
      <w:pPr>
        <w:tabs>
          <w:tab w:val="left" w:pos="0"/>
        </w:tabs>
        <w:suppressAutoHyphens/>
        <w:rPr>
          <w:rFonts w:ascii="Times New Roman" w:hAnsi="Times New Roman"/>
          <w:spacing w:val="-2"/>
          <w:szCs w:val="24"/>
        </w:rPr>
      </w:pPr>
    </w:p>
    <w:p w14:paraId="639A9C15" w14:textId="77777777" w:rsidR="00084F81" w:rsidRDefault="00084F81">
      <w:pPr>
        <w:tabs>
          <w:tab w:val="left" w:pos="0"/>
          <w:tab w:val="left" w:pos="720"/>
        </w:tabs>
        <w:suppressAutoHyphens/>
        <w:ind w:left="1440" w:hanging="1440"/>
        <w:rPr>
          <w:rFonts w:ascii="Times New Roman" w:hAnsi="Times New Roman"/>
          <w:spacing w:val="-2"/>
          <w:szCs w:val="24"/>
        </w:rPr>
      </w:pPr>
      <w:r w:rsidRPr="00930D51">
        <w:rPr>
          <w:rFonts w:ascii="Times New Roman" w:hAnsi="Times New Roman"/>
          <w:spacing w:val="-2"/>
          <w:szCs w:val="24"/>
        </w:rPr>
        <w:t>Section 2: Membership is unrestricted by consideration of nationality, race, creed, lifestyle, color, sex, or age.</w:t>
      </w:r>
    </w:p>
    <w:p w14:paraId="2BC266D2" w14:textId="77777777" w:rsidR="00503F6F" w:rsidRPr="00930D51" w:rsidRDefault="00503F6F">
      <w:pPr>
        <w:tabs>
          <w:tab w:val="left" w:pos="0"/>
          <w:tab w:val="left" w:pos="720"/>
        </w:tabs>
        <w:suppressAutoHyphens/>
        <w:ind w:left="1440" w:hanging="1440"/>
        <w:rPr>
          <w:rFonts w:ascii="Times New Roman" w:hAnsi="Times New Roman"/>
          <w:spacing w:val="-2"/>
          <w:szCs w:val="24"/>
        </w:rPr>
      </w:pPr>
    </w:p>
    <w:p w14:paraId="0E27B00A" w14:textId="77777777" w:rsidR="00084F81" w:rsidRPr="00930D51" w:rsidRDefault="00084F81">
      <w:pPr>
        <w:tabs>
          <w:tab w:val="left" w:pos="0"/>
        </w:tabs>
        <w:suppressAutoHyphens/>
        <w:rPr>
          <w:rFonts w:ascii="Times New Roman" w:hAnsi="Times New Roman"/>
          <w:spacing w:val="-2"/>
          <w:szCs w:val="24"/>
        </w:rPr>
      </w:pPr>
    </w:p>
    <w:p w14:paraId="5E110D00" w14:textId="77777777" w:rsidR="00084F81" w:rsidRPr="00930D51" w:rsidRDefault="00084F81">
      <w:pPr>
        <w:suppressAutoHyphens/>
        <w:ind w:left="990" w:hanging="990"/>
        <w:rPr>
          <w:rFonts w:ascii="Times New Roman" w:hAnsi="Times New Roman"/>
          <w:spacing w:val="-2"/>
          <w:szCs w:val="24"/>
        </w:rPr>
      </w:pPr>
      <w:r w:rsidRPr="00930D51">
        <w:rPr>
          <w:rFonts w:ascii="Times New Roman" w:hAnsi="Times New Roman"/>
          <w:spacing w:val="-2"/>
          <w:szCs w:val="24"/>
        </w:rPr>
        <w:lastRenderedPageBreak/>
        <w:t>Section 3: Categories of membership in this Association are voting and non-voting.</w:t>
      </w:r>
    </w:p>
    <w:p w14:paraId="62891EBE" w14:textId="77777777" w:rsidR="00084F81" w:rsidRPr="00930D51" w:rsidRDefault="00084F81" w:rsidP="00084F81">
      <w:pPr>
        <w:numPr>
          <w:ilvl w:val="0"/>
          <w:numId w:val="11"/>
        </w:numPr>
        <w:tabs>
          <w:tab w:val="left" w:pos="0"/>
          <w:tab w:val="left" w:pos="720"/>
        </w:tabs>
        <w:suppressAutoHyphens/>
        <w:rPr>
          <w:rFonts w:ascii="Times New Roman" w:hAnsi="Times New Roman"/>
          <w:spacing w:val="-2"/>
          <w:szCs w:val="24"/>
        </w:rPr>
      </w:pPr>
      <w:r w:rsidRPr="00930D51">
        <w:rPr>
          <w:rFonts w:ascii="Times New Roman" w:hAnsi="Times New Roman"/>
          <w:szCs w:val="24"/>
        </w:rPr>
        <w:t>Voting</w:t>
      </w:r>
      <w:r w:rsidRPr="00930D51">
        <w:rPr>
          <w:rFonts w:ascii="Times New Roman" w:hAnsi="Times New Roman"/>
          <w:b/>
          <w:szCs w:val="24"/>
        </w:rPr>
        <w:t>:</w:t>
      </w:r>
      <w:r w:rsidRPr="00930D51">
        <w:rPr>
          <w:rFonts w:ascii="Times New Roman" w:hAnsi="Times New Roman"/>
          <w:szCs w:val="24"/>
        </w:rPr>
        <w:t xml:space="preserve"> </w:t>
      </w:r>
      <w:r w:rsidRPr="00930D51">
        <w:rPr>
          <w:rFonts w:ascii="Times New Roman" w:hAnsi="Times New Roman"/>
          <w:color w:val="000000"/>
          <w:szCs w:val="24"/>
        </w:rPr>
        <w:t>A registered nurse,</w:t>
      </w:r>
      <w:r w:rsidRPr="00930D51">
        <w:rPr>
          <w:rFonts w:ascii="Times New Roman" w:hAnsi="Times New Roman"/>
          <w:szCs w:val="24"/>
        </w:rPr>
        <w:t xml:space="preserve"> or a previously registered nurse who is retired and whose license was in good standing at the time of non-renewal, who supports the mission of AORN. </w:t>
      </w:r>
    </w:p>
    <w:p w14:paraId="36C42F05" w14:textId="77777777" w:rsidR="00084F81" w:rsidRPr="00930D51" w:rsidRDefault="00084F81" w:rsidP="00084F81">
      <w:pPr>
        <w:numPr>
          <w:ilvl w:val="0"/>
          <w:numId w:val="22"/>
        </w:numPr>
        <w:ind w:left="695" w:firstLine="385"/>
        <w:rPr>
          <w:rFonts w:ascii="Times New Roman" w:hAnsi="Times New Roman"/>
          <w:szCs w:val="24"/>
        </w:rPr>
      </w:pPr>
      <w:r w:rsidRPr="00930D51">
        <w:rPr>
          <w:rFonts w:ascii="Times New Roman" w:hAnsi="Times New Roman"/>
          <w:szCs w:val="24"/>
        </w:rPr>
        <w:t>May vote for elected officials.</w:t>
      </w:r>
    </w:p>
    <w:p w14:paraId="01BBDB78" w14:textId="77777777" w:rsidR="00084F81" w:rsidRPr="00930D51" w:rsidRDefault="00084F81" w:rsidP="00084F81">
      <w:pPr>
        <w:numPr>
          <w:ilvl w:val="0"/>
          <w:numId w:val="22"/>
        </w:numPr>
        <w:ind w:left="695" w:firstLine="385"/>
        <w:rPr>
          <w:rFonts w:ascii="Times New Roman" w:hAnsi="Times New Roman"/>
          <w:szCs w:val="24"/>
        </w:rPr>
      </w:pPr>
      <w:r w:rsidRPr="00930D51">
        <w:rPr>
          <w:rFonts w:ascii="Times New Roman" w:hAnsi="Times New Roman"/>
          <w:szCs w:val="24"/>
        </w:rPr>
        <w:t>May vote in the House of Delegates.</w:t>
      </w:r>
    </w:p>
    <w:p w14:paraId="2DD2902C" w14:textId="77777777" w:rsidR="00084F81" w:rsidRPr="00930D51" w:rsidRDefault="00084F81" w:rsidP="00084F81">
      <w:pPr>
        <w:pStyle w:val="ListParagraph"/>
        <w:numPr>
          <w:ilvl w:val="0"/>
          <w:numId w:val="22"/>
        </w:numPr>
        <w:ind w:left="695" w:firstLine="385"/>
        <w:rPr>
          <w:rFonts w:ascii="Times New Roman" w:hAnsi="Times New Roman"/>
          <w:sz w:val="24"/>
          <w:szCs w:val="24"/>
        </w:rPr>
      </w:pPr>
      <w:r w:rsidRPr="00930D51">
        <w:rPr>
          <w:rFonts w:ascii="Times New Roman" w:hAnsi="Times New Roman"/>
          <w:sz w:val="24"/>
          <w:szCs w:val="24"/>
        </w:rPr>
        <w:t>May hold elective office.</w:t>
      </w:r>
    </w:p>
    <w:p w14:paraId="1F7AE25F" w14:textId="77777777" w:rsidR="00084F81" w:rsidRPr="00930D51" w:rsidRDefault="00084F81" w:rsidP="00084F81">
      <w:pPr>
        <w:pStyle w:val="ListParagraph"/>
        <w:numPr>
          <w:ilvl w:val="0"/>
          <w:numId w:val="22"/>
        </w:numPr>
        <w:ind w:left="695" w:firstLine="385"/>
        <w:rPr>
          <w:rFonts w:ascii="Times New Roman" w:hAnsi="Times New Roman"/>
          <w:sz w:val="24"/>
          <w:szCs w:val="24"/>
        </w:rPr>
      </w:pPr>
      <w:r w:rsidRPr="00930D51">
        <w:rPr>
          <w:rFonts w:ascii="Times New Roman" w:hAnsi="Times New Roman"/>
          <w:sz w:val="24"/>
          <w:szCs w:val="24"/>
        </w:rPr>
        <w:t xml:space="preserve">May serve on committees. </w:t>
      </w:r>
    </w:p>
    <w:p w14:paraId="772D9078" w14:textId="77777777" w:rsidR="00084F81" w:rsidRPr="00930D51" w:rsidRDefault="00084F81" w:rsidP="00084F81">
      <w:pPr>
        <w:numPr>
          <w:ilvl w:val="0"/>
          <w:numId w:val="11"/>
        </w:numPr>
        <w:rPr>
          <w:rFonts w:ascii="Times New Roman" w:hAnsi="Times New Roman"/>
          <w:szCs w:val="24"/>
        </w:rPr>
      </w:pPr>
      <w:r w:rsidRPr="00930D51">
        <w:rPr>
          <w:rFonts w:ascii="Times New Roman" w:hAnsi="Times New Roman"/>
          <w:szCs w:val="24"/>
        </w:rPr>
        <w:t>Non-voting: An individual who is not defined as a voting member, who provides or provided direct or indirect perioperative services, and who supports the mission of AORN.</w:t>
      </w:r>
    </w:p>
    <w:p w14:paraId="552EA5A5" w14:textId="77777777" w:rsidR="00084F81" w:rsidRPr="00930D51" w:rsidRDefault="00084F81" w:rsidP="00084F81">
      <w:pPr>
        <w:numPr>
          <w:ilvl w:val="0"/>
          <w:numId w:val="23"/>
        </w:numPr>
        <w:tabs>
          <w:tab w:val="left" w:pos="0"/>
          <w:tab w:val="left" w:pos="720"/>
        </w:tabs>
        <w:suppressAutoHyphens/>
        <w:ind w:firstLine="385"/>
        <w:rPr>
          <w:rFonts w:ascii="Times New Roman" w:hAnsi="Times New Roman"/>
          <w:spacing w:val="-2"/>
          <w:szCs w:val="24"/>
        </w:rPr>
      </w:pPr>
      <w:r w:rsidRPr="00930D51">
        <w:rPr>
          <w:rFonts w:ascii="Times New Roman" w:hAnsi="Times New Roman"/>
          <w:szCs w:val="24"/>
        </w:rPr>
        <w:t>May serve on committees.</w:t>
      </w:r>
    </w:p>
    <w:p w14:paraId="2E014A4F" w14:textId="77777777" w:rsidR="00084F81" w:rsidRPr="00930D51" w:rsidRDefault="00084F81" w:rsidP="00084F81">
      <w:pPr>
        <w:numPr>
          <w:ilvl w:val="0"/>
          <w:numId w:val="23"/>
        </w:numPr>
        <w:ind w:left="695" w:firstLine="385"/>
        <w:rPr>
          <w:rFonts w:ascii="Times New Roman" w:hAnsi="Times New Roman"/>
          <w:szCs w:val="24"/>
        </w:rPr>
      </w:pPr>
      <w:r w:rsidRPr="00930D51">
        <w:rPr>
          <w:rFonts w:ascii="Times New Roman" w:hAnsi="Times New Roman"/>
          <w:szCs w:val="24"/>
        </w:rPr>
        <w:t>May not vote for elected officials or in the House of Delegates.</w:t>
      </w:r>
    </w:p>
    <w:p w14:paraId="50CF6F89" w14:textId="77777777" w:rsidR="00084F81" w:rsidRPr="00930D51" w:rsidRDefault="00084F81" w:rsidP="00084F81">
      <w:pPr>
        <w:numPr>
          <w:ilvl w:val="0"/>
          <w:numId w:val="23"/>
        </w:numPr>
        <w:tabs>
          <w:tab w:val="left" w:pos="0"/>
          <w:tab w:val="left" w:pos="720"/>
        </w:tabs>
        <w:suppressAutoHyphens/>
        <w:ind w:firstLine="385"/>
        <w:rPr>
          <w:rFonts w:ascii="Times New Roman" w:hAnsi="Times New Roman"/>
          <w:spacing w:val="-2"/>
          <w:szCs w:val="24"/>
        </w:rPr>
      </w:pPr>
      <w:r w:rsidRPr="00930D51">
        <w:rPr>
          <w:rFonts w:ascii="Times New Roman" w:hAnsi="Times New Roman"/>
          <w:szCs w:val="24"/>
        </w:rPr>
        <w:t>May not hold elective office.</w:t>
      </w:r>
    </w:p>
    <w:p w14:paraId="60061E4C" w14:textId="221BDF8C" w:rsidR="00084F81" w:rsidRPr="00930D51" w:rsidRDefault="61E95652" w:rsidP="61E95652">
      <w:pPr>
        <w:tabs>
          <w:tab w:val="left" w:pos="0"/>
          <w:tab w:val="left" w:pos="720"/>
        </w:tabs>
        <w:suppressAutoHyphens/>
        <w:rPr>
          <w:rFonts w:ascii="Times New Roman" w:hAnsi="Times New Roman"/>
          <w:szCs w:val="24"/>
        </w:rPr>
      </w:pPr>
      <w:r w:rsidRPr="00930D51">
        <w:rPr>
          <w:rFonts w:ascii="Times New Roman" w:hAnsi="Times New Roman"/>
          <w:szCs w:val="24"/>
        </w:rPr>
        <w:t>Section 4: Termination</w:t>
      </w:r>
    </w:p>
    <w:p w14:paraId="01563E1A" w14:textId="52309A2F" w:rsidR="61E95652" w:rsidRPr="00930D51" w:rsidRDefault="61E95652" w:rsidP="61E95652">
      <w:pPr>
        <w:pStyle w:val="ListParagraph"/>
        <w:numPr>
          <w:ilvl w:val="0"/>
          <w:numId w:val="3"/>
        </w:numPr>
        <w:rPr>
          <w:rFonts w:ascii="Times New Roman" w:hAnsi="Times New Roman"/>
          <w:sz w:val="24"/>
          <w:szCs w:val="24"/>
        </w:rPr>
      </w:pPr>
      <w:r w:rsidRPr="00930D51">
        <w:rPr>
          <w:rFonts w:ascii="Times New Roman" w:hAnsi="Times New Roman"/>
          <w:sz w:val="24"/>
          <w:szCs w:val="24"/>
        </w:rPr>
        <w:t xml:space="preserve">The AORN Board of Directors may terminate a membership for failure to meet membership requirements, provided the member was offered an opportunity to have an unprejudiced hearing if requested at which the member was </w:t>
      </w:r>
      <w:r w:rsidR="00B12CE8" w:rsidRPr="00930D51">
        <w:rPr>
          <w:rFonts w:ascii="Times New Roman" w:hAnsi="Times New Roman"/>
          <w:sz w:val="24"/>
          <w:szCs w:val="24"/>
        </w:rPr>
        <w:t>permitted</w:t>
      </w:r>
      <w:r w:rsidRPr="00930D51">
        <w:rPr>
          <w:rFonts w:ascii="Times New Roman" w:hAnsi="Times New Roman"/>
          <w:sz w:val="24"/>
          <w:szCs w:val="24"/>
        </w:rPr>
        <w:t xml:space="preserve"> to defend against the termination. </w:t>
      </w:r>
    </w:p>
    <w:p w14:paraId="2E9451DB" w14:textId="161D033D" w:rsidR="61E95652" w:rsidRPr="00930D51" w:rsidRDefault="61E95652" w:rsidP="61E95652">
      <w:pPr>
        <w:pStyle w:val="ListParagraph"/>
        <w:numPr>
          <w:ilvl w:val="0"/>
          <w:numId w:val="3"/>
        </w:numPr>
        <w:rPr>
          <w:rFonts w:ascii="Times New Roman" w:hAnsi="Times New Roman"/>
          <w:sz w:val="24"/>
          <w:szCs w:val="24"/>
        </w:rPr>
      </w:pPr>
      <w:r w:rsidRPr="00930D51">
        <w:rPr>
          <w:rFonts w:ascii="Times New Roman" w:hAnsi="Times New Roman"/>
          <w:sz w:val="24"/>
          <w:szCs w:val="24"/>
        </w:rPr>
        <w:t xml:space="preserve">If </w:t>
      </w:r>
      <w:r w:rsidR="00B12CE8" w:rsidRPr="00930D51">
        <w:rPr>
          <w:rFonts w:ascii="Times New Roman" w:hAnsi="Times New Roman"/>
          <w:sz w:val="24"/>
          <w:szCs w:val="24"/>
        </w:rPr>
        <w:t>terminated</w:t>
      </w:r>
      <w:r w:rsidRPr="00930D51">
        <w:rPr>
          <w:rFonts w:ascii="Times New Roman" w:hAnsi="Times New Roman"/>
          <w:sz w:val="24"/>
          <w:szCs w:val="24"/>
        </w:rPr>
        <w:t>, a member may be allowed to rejoin by the AORN Board of Directors after demonstrating eligibility for membership.</w:t>
      </w:r>
    </w:p>
    <w:p w14:paraId="4E4A834D" w14:textId="75310CDF" w:rsidR="61E95652" w:rsidRPr="00930D51" w:rsidRDefault="61E95652" w:rsidP="61E95652">
      <w:pPr>
        <w:rPr>
          <w:rFonts w:ascii="Times New Roman" w:hAnsi="Times New Roman"/>
          <w:szCs w:val="24"/>
        </w:rPr>
      </w:pPr>
      <w:r w:rsidRPr="00930D51">
        <w:rPr>
          <w:rFonts w:ascii="Times New Roman" w:hAnsi="Times New Roman"/>
          <w:szCs w:val="24"/>
        </w:rPr>
        <w:t>Section 5: Dues</w:t>
      </w:r>
    </w:p>
    <w:p w14:paraId="644BDC57" w14:textId="5250E32C" w:rsidR="61E95652" w:rsidRPr="00930D51" w:rsidRDefault="61E95652" w:rsidP="61E95652">
      <w:pPr>
        <w:pStyle w:val="ListParagraph"/>
        <w:numPr>
          <w:ilvl w:val="0"/>
          <w:numId w:val="2"/>
        </w:numPr>
        <w:rPr>
          <w:rFonts w:ascii="Times New Roman" w:hAnsi="Times New Roman"/>
          <w:sz w:val="24"/>
          <w:szCs w:val="24"/>
        </w:rPr>
      </w:pPr>
      <w:r w:rsidRPr="00930D51">
        <w:rPr>
          <w:rFonts w:ascii="Times New Roman" w:hAnsi="Times New Roman"/>
          <w:sz w:val="24"/>
          <w:szCs w:val="24"/>
        </w:rPr>
        <w:t>Annual membership dues in this Association are determined by the AORN Board of Directors and subject to ratification by the House of Delegates.</w:t>
      </w:r>
    </w:p>
    <w:p w14:paraId="0823EA5D" w14:textId="4230F5E5" w:rsidR="61E95652" w:rsidRPr="00930D51" w:rsidRDefault="61E95652" w:rsidP="61E95652">
      <w:pPr>
        <w:pStyle w:val="ListParagraph"/>
        <w:numPr>
          <w:ilvl w:val="0"/>
          <w:numId w:val="2"/>
        </w:numPr>
        <w:rPr>
          <w:rFonts w:ascii="Times New Roman" w:hAnsi="Times New Roman"/>
          <w:sz w:val="24"/>
          <w:szCs w:val="24"/>
        </w:rPr>
      </w:pPr>
      <w:r w:rsidRPr="00930D51">
        <w:rPr>
          <w:rFonts w:ascii="Times New Roman" w:hAnsi="Times New Roman"/>
          <w:sz w:val="24"/>
          <w:szCs w:val="24"/>
        </w:rPr>
        <w:t>Dues shall be paid according to established policy.</w:t>
      </w:r>
    </w:p>
    <w:p w14:paraId="4CFDA317" w14:textId="540A155A" w:rsidR="61E95652" w:rsidRPr="00930D51" w:rsidRDefault="61E95652" w:rsidP="61E95652">
      <w:pPr>
        <w:pStyle w:val="ListParagraph"/>
        <w:numPr>
          <w:ilvl w:val="0"/>
          <w:numId w:val="2"/>
        </w:numPr>
        <w:rPr>
          <w:rFonts w:ascii="Times New Roman" w:hAnsi="Times New Roman"/>
          <w:sz w:val="24"/>
          <w:szCs w:val="24"/>
        </w:rPr>
      </w:pPr>
      <w:r w:rsidRPr="00930D51">
        <w:rPr>
          <w:rFonts w:ascii="Times New Roman" w:hAnsi="Times New Roman"/>
          <w:sz w:val="24"/>
          <w:szCs w:val="24"/>
        </w:rPr>
        <w:t xml:space="preserve">Delinquency: Any member whose dues are not received by the last working day of the member’s renewal month is automatically terminated as a member, and all privileges of the Association are withdrawn. </w:t>
      </w:r>
    </w:p>
    <w:p w14:paraId="44EAFD9C" w14:textId="77777777" w:rsidR="00084F81" w:rsidRDefault="00084F81">
      <w:pPr>
        <w:tabs>
          <w:tab w:val="left" w:pos="0"/>
          <w:tab w:val="left" w:pos="720"/>
        </w:tabs>
        <w:suppressAutoHyphens/>
        <w:ind w:left="1440" w:hanging="720"/>
        <w:rPr>
          <w:spacing w:val="-2"/>
          <w:sz w:val="22"/>
          <w:szCs w:val="22"/>
        </w:rPr>
      </w:pPr>
    </w:p>
    <w:p w14:paraId="5BEF4EF8" w14:textId="77777777" w:rsidR="00503F6F" w:rsidRDefault="00503F6F">
      <w:pPr>
        <w:tabs>
          <w:tab w:val="left" w:pos="0"/>
          <w:tab w:val="left" w:pos="720"/>
        </w:tabs>
        <w:suppressAutoHyphens/>
        <w:ind w:left="1440" w:hanging="720"/>
        <w:rPr>
          <w:spacing w:val="-2"/>
          <w:sz w:val="22"/>
          <w:szCs w:val="22"/>
        </w:rPr>
      </w:pPr>
    </w:p>
    <w:p w14:paraId="063533F5" w14:textId="77777777" w:rsidR="00084F81" w:rsidRDefault="00084F81">
      <w:pPr>
        <w:tabs>
          <w:tab w:val="left" w:pos="0"/>
          <w:tab w:val="center" w:pos="2160"/>
        </w:tabs>
        <w:suppressAutoHyphens/>
        <w:jc w:val="center"/>
        <w:rPr>
          <w:spacing w:val="-2"/>
          <w:sz w:val="22"/>
          <w:szCs w:val="22"/>
        </w:rPr>
      </w:pPr>
      <w:r>
        <w:rPr>
          <w:b/>
          <w:spacing w:val="-2"/>
          <w:sz w:val="22"/>
          <w:szCs w:val="22"/>
        </w:rPr>
        <w:t>ARTICLE IV</w:t>
      </w:r>
    </w:p>
    <w:p w14:paraId="7F2C1A27" w14:textId="77777777" w:rsidR="00084F81" w:rsidRDefault="00084F81">
      <w:pPr>
        <w:pStyle w:val="Heading2"/>
      </w:pPr>
      <w:r>
        <w:t>OFFICERS</w:t>
      </w:r>
    </w:p>
    <w:p w14:paraId="4B94D5A5" w14:textId="77777777" w:rsidR="00084F81" w:rsidRDefault="00084F81">
      <w:pPr>
        <w:rPr>
          <w:sz w:val="22"/>
          <w:szCs w:val="22"/>
        </w:rPr>
      </w:pPr>
    </w:p>
    <w:p w14:paraId="076C4425" w14:textId="55B1628F" w:rsidR="00084F81" w:rsidRPr="00503F6F" w:rsidRDefault="3BF92D31" w:rsidP="3BF92D31">
      <w:pPr>
        <w:pStyle w:val="BodyText"/>
        <w:rPr>
          <w:rFonts w:ascii="Times New Roman" w:hAnsi="Times New Roman"/>
          <w:color w:val="000000" w:themeColor="text1"/>
          <w:sz w:val="24"/>
          <w:szCs w:val="24"/>
        </w:rPr>
      </w:pPr>
      <w:r w:rsidRPr="00503F6F">
        <w:rPr>
          <w:rFonts w:ascii="Times New Roman" w:hAnsi="Times New Roman"/>
          <w:sz w:val="24"/>
          <w:szCs w:val="24"/>
        </w:rPr>
        <w:t>The officers of this Chapter are President, President-Elect, Secretary, and Treasurer with responsibilities as outlined below. * Chapter</w:t>
      </w:r>
      <w:r w:rsidRPr="00503F6F">
        <w:rPr>
          <w:rFonts w:ascii="Times New Roman" w:hAnsi="Times New Roman"/>
          <w:color w:val="000000" w:themeColor="text1"/>
          <w:sz w:val="24"/>
          <w:szCs w:val="24"/>
        </w:rPr>
        <w:t xml:space="preserve"> officers must not allow their AORN membership to lapse during their term of office. * </w:t>
      </w:r>
    </w:p>
    <w:p w14:paraId="3DEEC669" w14:textId="77777777" w:rsidR="00084F81" w:rsidRPr="00503F6F" w:rsidRDefault="00084F81">
      <w:pPr>
        <w:rPr>
          <w:rFonts w:ascii="Times New Roman" w:hAnsi="Times New Roman"/>
          <w:szCs w:val="24"/>
        </w:rPr>
      </w:pPr>
    </w:p>
    <w:p w14:paraId="0EE6DB0C" w14:textId="77777777" w:rsidR="00084F81" w:rsidRPr="00503F6F" w:rsidRDefault="00084F81" w:rsidP="00084F81">
      <w:pPr>
        <w:numPr>
          <w:ilvl w:val="0"/>
          <w:numId w:val="4"/>
        </w:numPr>
        <w:tabs>
          <w:tab w:val="clear" w:pos="1440"/>
          <w:tab w:val="num" w:pos="-2520"/>
          <w:tab w:val="left" w:pos="720"/>
        </w:tabs>
        <w:ind w:left="720"/>
        <w:rPr>
          <w:rFonts w:ascii="Times New Roman" w:hAnsi="Times New Roman"/>
          <w:szCs w:val="24"/>
        </w:rPr>
      </w:pPr>
      <w:r w:rsidRPr="00503F6F">
        <w:rPr>
          <w:rFonts w:ascii="Times New Roman" w:hAnsi="Times New Roman"/>
          <w:szCs w:val="24"/>
        </w:rPr>
        <w:t xml:space="preserve">President: </w:t>
      </w:r>
    </w:p>
    <w:p w14:paraId="245BB960" w14:textId="36AF5D6A" w:rsidR="00084F81" w:rsidRPr="00503F6F" w:rsidRDefault="3BF92D31" w:rsidP="3BF92D31">
      <w:pPr>
        <w:numPr>
          <w:ilvl w:val="1"/>
          <w:numId w:val="4"/>
        </w:numPr>
        <w:tabs>
          <w:tab w:val="clear" w:pos="2160"/>
          <w:tab w:val="left" w:pos="720"/>
          <w:tab w:val="num" w:pos="1080"/>
        </w:tabs>
        <w:ind w:left="1080"/>
        <w:rPr>
          <w:rFonts w:ascii="Times New Roman" w:hAnsi="Times New Roman"/>
          <w:szCs w:val="24"/>
        </w:rPr>
      </w:pPr>
      <w:r w:rsidRPr="00503F6F">
        <w:rPr>
          <w:rFonts w:ascii="Times New Roman" w:hAnsi="Times New Roman"/>
          <w:szCs w:val="24"/>
        </w:rPr>
        <w:t>Serves as the official</w:t>
      </w:r>
      <w:r w:rsidRPr="00503F6F">
        <w:rPr>
          <w:rFonts w:ascii="Times New Roman" w:hAnsi="Times New Roman"/>
          <w:color w:val="FF0000"/>
          <w:szCs w:val="24"/>
        </w:rPr>
        <w:t xml:space="preserve"> </w:t>
      </w:r>
      <w:r w:rsidRPr="00503F6F">
        <w:rPr>
          <w:rFonts w:ascii="Times New Roman" w:hAnsi="Times New Roman"/>
          <w:szCs w:val="24"/>
        </w:rPr>
        <w:t>National representative and contact</w:t>
      </w:r>
      <w:r w:rsidRPr="00503F6F">
        <w:rPr>
          <w:rFonts w:ascii="Times New Roman" w:hAnsi="Times New Roman"/>
          <w:color w:val="FF0000"/>
          <w:szCs w:val="24"/>
        </w:rPr>
        <w:t xml:space="preserve"> </w:t>
      </w:r>
      <w:r w:rsidRPr="00503F6F">
        <w:rPr>
          <w:rFonts w:ascii="Times New Roman" w:hAnsi="Times New Roman"/>
          <w:szCs w:val="24"/>
        </w:rPr>
        <w:t>of the chapter and presides at all meetings of the Chapter, the Board of Directors, and the Executive Committee.</w:t>
      </w:r>
    </w:p>
    <w:p w14:paraId="3C538E93" w14:textId="67C9658A" w:rsidR="00084F81" w:rsidRPr="00503F6F" w:rsidRDefault="00084F81" w:rsidP="3BF92D31">
      <w:pPr>
        <w:numPr>
          <w:ilvl w:val="1"/>
          <w:numId w:val="4"/>
        </w:numPr>
        <w:tabs>
          <w:tab w:val="clear" w:pos="2160"/>
          <w:tab w:val="left" w:pos="0"/>
          <w:tab w:val="left" w:pos="630"/>
          <w:tab w:val="num" w:pos="1080"/>
          <w:tab w:val="left" w:pos="1440"/>
        </w:tabs>
        <w:suppressAutoHyphens/>
        <w:ind w:left="1080"/>
        <w:rPr>
          <w:rFonts w:ascii="Times New Roman" w:hAnsi="Times New Roman"/>
          <w:color w:val="000000" w:themeColor="text1"/>
          <w:szCs w:val="24"/>
        </w:rPr>
      </w:pPr>
      <w:r w:rsidRPr="00503F6F">
        <w:rPr>
          <w:rFonts w:ascii="Times New Roman" w:hAnsi="Times New Roman"/>
          <w:color w:val="000000"/>
          <w:spacing w:val="-2"/>
          <w:szCs w:val="24"/>
        </w:rPr>
        <w:t>Creates; determines duties; appoints, subject to Board approval; and serves ex officio on all committees, special committees, and subcommittees of the Board and the Chapter, except the Nominating Committee.</w:t>
      </w:r>
    </w:p>
    <w:p w14:paraId="7222AF98" w14:textId="77777777" w:rsidR="00243540" w:rsidRDefault="00084F81" w:rsidP="00243540">
      <w:pPr>
        <w:numPr>
          <w:ilvl w:val="1"/>
          <w:numId w:val="4"/>
        </w:numPr>
        <w:tabs>
          <w:tab w:val="clear" w:pos="2160"/>
          <w:tab w:val="left" w:pos="0"/>
          <w:tab w:val="num" w:pos="1080"/>
        </w:tabs>
        <w:suppressAutoHyphens/>
        <w:ind w:left="1080"/>
        <w:rPr>
          <w:rFonts w:ascii="Times New Roman" w:hAnsi="Times New Roman"/>
          <w:color w:val="000000"/>
          <w:spacing w:val="-2"/>
          <w:szCs w:val="24"/>
        </w:rPr>
      </w:pPr>
      <w:r w:rsidRPr="00503F6F">
        <w:rPr>
          <w:rFonts w:ascii="Times New Roman" w:hAnsi="Times New Roman"/>
          <w:color w:val="000000"/>
          <w:spacing w:val="-2"/>
          <w:szCs w:val="24"/>
        </w:rPr>
        <w:t>Facilitates continuity in transition of the office of the President.</w:t>
      </w:r>
    </w:p>
    <w:p w14:paraId="68FEA0D7" w14:textId="77777777" w:rsidR="00084F81" w:rsidRPr="00503F6F" w:rsidRDefault="00084F81" w:rsidP="00084F81">
      <w:pPr>
        <w:numPr>
          <w:ilvl w:val="0"/>
          <w:numId w:val="4"/>
        </w:numPr>
        <w:tabs>
          <w:tab w:val="clear" w:pos="1440"/>
          <w:tab w:val="num" w:pos="-2520"/>
          <w:tab w:val="left" w:pos="720"/>
        </w:tabs>
        <w:ind w:left="720"/>
        <w:rPr>
          <w:rFonts w:ascii="Times New Roman" w:hAnsi="Times New Roman"/>
          <w:szCs w:val="24"/>
        </w:rPr>
      </w:pPr>
      <w:r w:rsidRPr="00503F6F">
        <w:rPr>
          <w:rFonts w:ascii="Times New Roman" w:hAnsi="Times New Roman"/>
          <w:szCs w:val="24"/>
        </w:rPr>
        <w:t>President-Elect:</w:t>
      </w:r>
    </w:p>
    <w:p w14:paraId="561AEEEF" w14:textId="77777777" w:rsidR="00084F81" w:rsidRPr="00503F6F" w:rsidRDefault="00084F81" w:rsidP="00084F81">
      <w:pPr>
        <w:numPr>
          <w:ilvl w:val="0"/>
          <w:numId w:val="12"/>
        </w:numPr>
        <w:tabs>
          <w:tab w:val="left" w:pos="0"/>
          <w:tab w:val="left" w:pos="1080"/>
        </w:tabs>
        <w:suppressAutoHyphens/>
        <w:ind w:left="1080"/>
        <w:rPr>
          <w:rFonts w:ascii="Times New Roman" w:hAnsi="Times New Roman"/>
          <w:spacing w:val="-2"/>
          <w:szCs w:val="24"/>
        </w:rPr>
      </w:pPr>
      <w:r w:rsidRPr="00503F6F">
        <w:rPr>
          <w:rFonts w:ascii="Times New Roman" w:hAnsi="Times New Roman"/>
          <w:spacing w:val="-2"/>
          <w:szCs w:val="24"/>
        </w:rPr>
        <w:t>Observes, assists, and consults with the President in preparation for assuming the duties and responsibilities of that office.</w:t>
      </w:r>
    </w:p>
    <w:p w14:paraId="2C542F1A" w14:textId="77777777" w:rsidR="00084F81" w:rsidRPr="00503F6F" w:rsidRDefault="00084F81" w:rsidP="3BF92D31">
      <w:pPr>
        <w:numPr>
          <w:ilvl w:val="0"/>
          <w:numId w:val="12"/>
        </w:numPr>
        <w:tabs>
          <w:tab w:val="left" w:pos="0"/>
          <w:tab w:val="left" w:pos="1080"/>
        </w:tabs>
        <w:suppressAutoHyphens/>
        <w:ind w:left="1080"/>
        <w:rPr>
          <w:rFonts w:ascii="Times New Roman" w:hAnsi="Times New Roman"/>
          <w:color w:val="000000" w:themeColor="text1"/>
          <w:szCs w:val="24"/>
        </w:rPr>
      </w:pPr>
      <w:r w:rsidRPr="00503F6F">
        <w:rPr>
          <w:rFonts w:ascii="Times New Roman" w:hAnsi="Times New Roman"/>
          <w:color w:val="000000"/>
          <w:spacing w:val="-2"/>
          <w:szCs w:val="24"/>
        </w:rPr>
        <w:t>Facilitates continuity in transition to the office of the President.</w:t>
      </w:r>
    </w:p>
    <w:p w14:paraId="0045C575" w14:textId="24617177" w:rsidR="00DC295E" w:rsidRDefault="3BF92D31" w:rsidP="00930D51">
      <w:pPr>
        <w:numPr>
          <w:ilvl w:val="0"/>
          <w:numId w:val="12"/>
        </w:numPr>
        <w:ind w:left="1080"/>
        <w:rPr>
          <w:rFonts w:ascii="Times New Roman" w:hAnsi="Times New Roman"/>
          <w:szCs w:val="24"/>
        </w:rPr>
      </w:pPr>
      <w:r w:rsidRPr="00503F6F">
        <w:rPr>
          <w:rFonts w:ascii="Times New Roman" w:hAnsi="Times New Roman"/>
          <w:szCs w:val="24"/>
        </w:rPr>
        <w:t>Performs the duties of the President in the absence or inability of the President to fulfill the role.</w:t>
      </w:r>
    </w:p>
    <w:p w14:paraId="46A7AABF" w14:textId="57C85F9A" w:rsidR="00DC295E" w:rsidRPr="00DC295E" w:rsidRDefault="00DC295E" w:rsidP="00930D51">
      <w:pPr>
        <w:widowControl/>
        <w:rPr>
          <w:rFonts w:ascii="Times New Roman" w:hAnsi="Times New Roman"/>
          <w:szCs w:val="24"/>
        </w:rPr>
      </w:pPr>
      <w:r>
        <w:rPr>
          <w:rFonts w:ascii="Times New Roman" w:hAnsi="Times New Roman"/>
          <w:szCs w:val="24"/>
        </w:rPr>
        <w:br w:type="page"/>
      </w:r>
    </w:p>
    <w:p w14:paraId="718F0848" w14:textId="77777777" w:rsidR="00084F81" w:rsidRPr="00930D51" w:rsidRDefault="00084F81" w:rsidP="00084F81">
      <w:pPr>
        <w:numPr>
          <w:ilvl w:val="0"/>
          <w:numId w:val="4"/>
        </w:numPr>
        <w:tabs>
          <w:tab w:val="clear" w:pos="1440"/>
          <w:tab w:val="left" w:pos="720"/>
        </w:tabs>
        <w:ind w:left="720"/>
        <w:rPr>
          <w:rFonts w:ascii="Times New Roman" w:hAnsi="Times New Roman"/>
          <w:szCs w:val="24"/>
        </w:rPr>
      </w:pPr>
      <w:r w:rsidRPr="00930D51">
        <w:rPr>
          <w:rFonts w:ascii="Times New Roman" w:hAnsi="Times New Roman"/>
          <w:szCs w:val="24"/>
        </w:rPr>
        <w:lastRenderedPageBreak/>
        <w:t xml:space="preserve">Secretary: </w:t>
      </w:r>
    </w:p>
    <w:p w14:paraId="10066EBB" w14:textId="77777777" w:rsidR="00084F81" w:rsidRPr="00930D51" w:rsidRDefault="3BF92D31" w:rsidP="00084F81">
      <w:pPr>
        <w:numPr>
          <w:ilvl w:val="1"/>
          <w:numId w:val="4"/>
        </w:numPr>
        <w:tabs>
          <w:tab w:val="clear" w:pos="2160"/>
          <w:tab w:val="left" w:pos="720"/>
        </w:tabs>
        <w:ind w:left="1080"/>
        <w:rPr>
          <w:rFonts w:ascii="Times New Roman" w:hAnsi="Times New Roman"/>
          <w:szCs w:val="24"/>
        </w:rPr>
      </w:pPr>
      <w:r w:rsidRPr="00930D51">
        <w:rPr>
          <w:rFonts w:ascii="Times New Roman" w:hAnsi="Times New Roman"/>
          <w:color w:val="000000" w:themeColor="text1"/>
          <w:szCs w:val="24"/>
        </w:rPr>
        <w:t>(Maintains records)</w:t>
      </w:r>
      <w:r w:rsidRPr="00930D51">
        <w:rPr>
          <w:rFonts w:ascii="Times New Roman" w:hAnsi="Times New Roman"/>
          <w:b/>
          <w:bCs/>
          <w:color w:val="000000" w:themeColor="text1"/>
          <w:szCs w:val="24"/>
        </w:rPr>
        <w:t xml:space="preserve"> </w:t>
      </w:r>
      <w:r w:rsidRPr="00930D51">
        <w:rPr>
          <w:rFonts w:ascii="Times New Roman" w:hAnsi="Times New Roman"/>
          <w:color w:val="000000" w:themeColor="text1"/>
          <w:szCs w:val="24"/>
        </w:rPr>
        <w:t>Ensures accurate records are maintained</w:t>
      </w:r>
      <w:r w:rsidRPr="00930D51">
        <w:rPr>
          <w:rFonts w:ascii="Times New Roman" w:hAnsi="Times New Roman"/>
          <w:szCs w:val="24"/>
        </w:rPr>
        <w:t xml:space="preserve"> of the proceedings of all business meetings and affairs of the Chapter and the Board of Directors.</w:t>
      </w:r>
    </w:p>
    <w:p w14:paraId="370EDE01" w14:textId="10D82F60" w:rsidR="00084F81" w:rsidRPr="00930D51" w:rsidRDefault="00084F81" w:rsidP="3BF92D31">
      <w:pPr>
        <w:numPr>
          <w:ilvl w:val="1"/>
          <w:numId w:val="4"/>
        </w:numPr>
        <w:tabs>
          <w:tab w:val="clear" w:pos="2160"/>
          <w:tab w:val="left" w:pos="720"/>
        </w:tabs>
        <w:spacing w:line="259" w:lineRule="auto"/>
        <w:ind w:left="1080"/>
        <w:rPr>
          <w:rFonts w:ascii="Times New Roman" w:hAnsi="Times New Roman"/>
          <w:color w:val="000000" w:themeColor="text1"/>
          <w:szCs w:val="24"/>
        </w:rPr>
      </w:pPr>
      <w:r w:rsidRPr="00930D51">
        <w:rPr>
          <w:rFonts w:ascii="Times New Roman" w:hAnsi="Times New Roman"/>
          <w:color w:val="000000"/>
          <w:spacing w:val="-2"/>
          <w:szCs w:val="24"/>
        </w:rPr>
        <w:t xml:space="preserve">Convenes </w:t>
      </w:r>
      <w:r w:rsidR="3BF92D31" w:rsidRPr="00930D51">
        <w:rPr>
          <w:rFonts w:ascii="Times New Roman" w:hAnsi="Times New Roman"/>
          <w:szCs w:val="24"/>
        </w:rPr>
        <w:t xml:space="preserve">chapter meetings </w:t>
      </w:r>
      <w:r w:rsidR="3BF92D31" w:rsidRPr="00930D51">
        <w:rPr>
          <w:rFonts w:ascii="Times New Roman" w:hAnsi="Times New Roman"/>
          <w:color w:val="000000" w:themeColor="text1"/>
          <w:szCs w:val="24"/>
        </w:rPr>
        <w:t xml:space="preserve">in the absence of the </w:t>
      </w:r>
      <w:r w:rsidR="3BF92D31" w:rsidRPr="00930D51">
        <w:rPr>
          <w:rFonts w:ascii="Times New Roman" w:hAnsi="Times New Roman"/>
          <w:szCs w:val="24"/>
        </w:rPr>
        <w:t xml:space="preserve">President </w:t>
      </w:r>
      <w:r w:rsidR="001D78EC" w:rsidRPr="00930D51">
        <w:rPr>
          <w:rFonts w:ascii="Times New Roman" w:hAnsi="Times New Roman"/>
          <w:szCs w:val="24"/>
        </w:rPr>
        <w:t xml:space="preserve">and </w:t>
      </w:r>
      <w:r w:rsidR="00B12CE8" w:rsidRPr="00930D51">
        <w:rPr>
          <w:rFonts w:ascii="Times New Roman" w:hAnsi="Times New Roman"/>
          <w:szCs w:val="24"/>
        </w:rPr>
        <w:t>President-elect</w:t>
      </w:r>
      <w:r w:rsidR="00B12CE8" w:rsidRPr="00930D51">
        <w:rPr>
          <w:rFonts w:ascii="Times New Roman" w:hAnsi="Times New Roman"/>
          <w:color w:val="000000" w:themeColor="text1"/>
          <w:szCs w:val="24"/>
        </w:rPr>
        <w:t xml:space="preserve"> and</w:t>
      </w:r>
      <w:r w:rsidR="3BF92D31" w:rsidRPr="00930D51">
        <w:rPr>
          <w:rFonts w:ascii="Times New Roman" w:hAnsi="Times New Roman"/>
          <w:color w:val="000000" w:themeColor="text1"/>
          <w:szCs w:val="24"/>
        </w:rPr>
        <w:t xml:space="preserve"> presides at the election of the chair pro tem.</w:t>
      </w:r>
    </w:p>
    <w:p w14:paraId="6A4C5F9B" w14:textId="3C1E653F" w:rsidR="00084F81" w:rsidRPr="00930D51" w:rsidRDefault="3BF92D31" w:rsidP="3BF92D31">
      <w:pPr>
        <w:numPr>
          <w:ilvl w:val="1"/>
          <w:numId w:val="4"/>
        </w:numPr>
        <w:tabs>
          <w:tab w:val="clear" w:pos="2160"/>
          <w:tab w:val="left" w:pos="720"/>
        </w:tabs>
        <w:spacing w:line="259" w:lineRule="auto"/>
        <w:ind w:left="1080"/>
        <w:rPr>
          <w:rFonts w:ascii="Times New Roman" w:hAnsi="Times New Roman"/>
          <w:color w:val="000000" w:themeColor="text1"/>
          <w:szCs w:val="24"/>
        </w:rPr>
      </w:pPr>
      <w:r w:rsidRPr="00930D51">
        <w:rPr>
          <w:rFonts w:ascii="Times New Roman" w:hAnsi="Times New Roman"/>
          <w:color w:val="000000" w:themeColor="text1"/>
          <w:szCs w:val="24"/>
        </w:rPr>
        <w:t>Provide AORN Chapter Relations with a copy of updated bylaws no less than every two years. *</w:t>
      </w:r>
    </w:p>
    <w:p w14:paraId="0DD0E3CC" w14:textId="77777777" w:rsidR="00084F81" w:rsidRPr="00930D51" w:rsidRDefault="3BF92D31" w:rsidP="00084F81">
      <w:pPr>
        <w:numPr>
          <w:ilvl w:val="1"/>
          <w:numId w:val="4"/>
        </w:numPr>
        <w:tabs>
          <w:tab w:val="clear" w:pos="2160"/>
          <w:tab w:val="left" w:pos="0"/>
          <w:tab w:val="num" w:pos="1080"/>
        </w:tabs>
        <w:suppressAutoHyphens/>
        <w:ind w:left="1080"/>
        <w:rPr>
          <w:rFonts w:ascii="Times New Roman" w:hAnsi="Times New Roman"/>
          <w:color w:val="000000"/>
          <w:spacing w:val="-2"/>
          <w:szCs w:val="24"/>
        </w:rPr>
      </w:pPr>
      <w:r w:rsidRPr="00930D51">
        <w:rPr>
          <w:rFonts w:ascii="Times New Roman" w:hAnsi="Times New Roman"/>
          <w:color w:val="000000" w:themeColor="text1"/>
          <w:szCs w:val="24"/>
        </w:rPr>
        <w:t>Provide one copy of business meeting minutes to AORN Chapter Relations per year. *</w:t>
      </w:r>
    </w:p>
    <w:p w14:paraId="3EF0259C" w14:textId="48C464F2" w:rsidR="00084F81" w:rsidRPr="00930D51" w:rsidRDefault="3BF92D31" w:rsidP="00084F81">
      <w:pPr>
        <w:numPr>
          <w:ilvl w:val="1"/>
          <w:numId w:val="4"/>
        </w:numPr>
        <w:tabs>
          <w:tab w:val="clear" w:pos="2160"/>
          <w:tab w:val="left" w:pos="0"/>
          <w:tab w:val="num" w:pos="1080"/>
        </w:tabs>
        <w:suppressAutoHyphens/>
        <w:ind w:left="1080"/>
        <w:rPr>
          <w:rFonts w:ascii="Times New Roman" w:hAnsi="Times New Roman"/>
          <w:color w:val="000000"/>
          <w:spacing w:val="-2"/>
          <w:szCs w:val="24"/>
        </w:rPr>
      </w:pPr>
      <w:r w:rsidRPr="00930D51">
        <w:rPr>
          <w:rFonts w:ascii="Times New Roman" w:hAnsi="Times New Roman"/>
          <w:color w:val="000000" w:themeColor="text1"/>
          <w:szCs w:val="24"/>
        </w:rPr>
        <w:t>Maintain an up-to-date Community of Practice (</w:t>
      </w:r>
      <w:r w:rsidR="003A5AE2">
        <w:rPr>
          <w:rFonts w:ascii="Times New Roman" w:hAnsi="Times New Roman"/>
          <w:color w:val="EE0000"/>
          <w:szCs w:val="24"/>
        </w:rPr>
        <w:t>Nursing Network</w:t>
      </w:r>
      <w:r w:rsidRPr="00930D51">
        <w:rPr>
          <w:rFonts w:ascii="Times New Roman" w:hAnsi="Times New Roman"/>
          <w:color w:val="000000" w:themeColor="text1"/>
          <w:szCs w:val="24"/>
        </w:rPr>
        <w:t>) or independent web site with current events, officers, and contact information. * This can also be done through a web master (if appointed</w:t>
      </w:r>
      <w:r w:rsidR="00B12CE8" w:rsidRPr="00930D51">
        <w:rPr>
          <w:rFonts w:ascii="Times New Roman" w:hAnsi="Times New Roman"/>
          <w:color w:val="000000" w:themeColor="text1"/>
          <w:szCs w:val="24"/>
        </w:rPr>
        <w:t>). *</w:t>
      </w:r>
    </w:p>
    <w:p w14:paraId="61B801B0" w14:textId="77777777" w:rsidR="00084F81" w:rsidRPr="00930D51" w:rsidRDefault="00084F81" w:rsidP="00084F81">
      <w:pPr>
        <w:numPr>
          <w:ilvl w:val="0"/>
          <w:numId w:val="4"/>
        </w:numPr>
        <w:tabs>
          <w:tab w:val="left" w:pos="720"/>
        </w:tabs>
        <w:ind w:left="720"/>
        <w:rPr>
          <w:rFonts w:ascii="Times New Roman" w:hAnsi="Times New Roman"/>
          <w:szCs w:val="24"/>
        </w:rPr>
      </w:pPr>
      <w:r w:rsidRPr="00930D51">
        <w:rPr>
          <w:rFonts w:ascii="Times New Roman" w:hAnsi="Times New Roman"/>
          <w:szCs w:val="24"/>
        </w:rPr>
        <w:t xml:space="preserve">Treasurer: </w:t>
      </w:r>
    </w:p>
    <w:p w14:paraId="1814C760" w14:textId="77777777" w:rsidR="00084F81" w:rsidRPr="00930D51" w:rsidRDefault="3BF92D31" w:rsidP="00084F81">
      <w:pPr>
        <w:numPr>
          <w:ilvl w:val="1"/>
          <w:numId w:val="4"/>
        </w:numPr>
        <w:tabs>
          <w:tab w:val="clear" w:pos="2160"/>
          <w:tab w:val="left" w:pos="720"/>
        </w:tabs>
        <w:ind w:left="1080"/>
        <w:rPr>
          <w:rFonts w:ascii="Times New Roman" w:hAnsi="Times New Roman"/>
          <w:szCs w:val="24"/>
        </w:rPr>
      </w:pPr>
      <w:r w:rsidRPr="00930D51">
        <w:rPr>
          <w:rFonts w:ascii="Times New Roman" w:hAnsi="Times New Roman"/>
          <w:szCs w:val="24"/>
        </w:rPr>
        <w:t>Monitors the fiscal affairs of the Chapter and provides reports and interpretation to the membership and the Board of Directors.</w:t>
      </w:r>
    </w:p>
    <w:p w14:paraId="1CA8E971" w14:textId="777EF89F" w:rsidR="00084F81" w:rsidRPr="00930D51" w:rsidRDefault="3BF92D31" w:rsidP="3BF92D31">
      <w:pPr>
        <w:numPr>
          <w:ilvl w:val="1"/>
          <w:numId w:val="4"/>
        </w:numPr>
        <w:tabs>
          <w:tab w:val="clear" w:pos="2160"/>
          <w:tab w:val="left" w:pos="720"/>
        </w:tabs>
        <w:ind w:left="1080"/>
        <w:rPr>
          <w:rFonts w:ascii="Times New Roman" w:hAnsi="Times New Roman"/>
          <w:szCs w:val="24"/>
        </w:rPr>
      </w:pPr>
      <w:r w:rsidRPr="00930D51">
        <w:rPr>
          <w:rFonts w:ascii="Times New Roman" w:hAnsi="Times New Roman"/>
          <w:color w:val="000000" w:themeColor="text1"/>
          <w:szCs w:val="24"/>
        </w:rPr>
        <w:t xml:space="preserve">Maintain tax-exempt status through annual filling of the IRS 990 form </w:t>
      </w:r>
      <w:r w:rsidRPr="00930D51">
        <w:rPr>
          <w:rFonts w:ascii="Times New Roman" w:hAnsi="Times New Roman"/>
          <w:szCs w:val="24"/>
        </w:rPr>
        <w:t>and provide proof of filing to AORN Chapter Relations. *</w:t>
      </w:r>
    </w:p>
    <w:p w14:paraId="5CCBEFF9" w14:textId="77777777" w:rsidR="00084F81" w:rsidRPr="00930D51" w:rsidRDefault="3BF92D31" w:rsidP="00084F81">
      <w:pPr>
        <w:numPr>
          <w:ilvl w:val="1"/>
          <w:numId w:val="4"/>
        </w:numPr>
        <w:tabs>
          <w:tab w:val="clear" w:pos="2160"/>
          <w:tab w:val="left" w:pos="720"/>
        </w:tabs>
        <w:ind w:left="1080"/>
        <w:rPr>
          <w:rFonts w:ascii="Times New Roman" w:hAnsi="Times New Roman"/>
          <w:color w:val="000000"/>
          <w:szCs w:val="24"/>
        </w:rPr>
      </w:pPr>
      <w:r w:rsidRPr="00930D51">
        <w:rPr>
          <w:rFonts w:ascii="Times New Roman" w:hAnsi="Times New Roman"/>
          <w:color w:val="000000" w:themeColor="text1"/>
          <w:szCs w:val="24"/>
        </w:rPr>
        <w:t>Use direct deposit for all dues collected from AORN. *</w:t>
      </w:r>
    </w:p>
    <w:p w14:paraId="45FB0818" w14:textId="77777777" w:rsidR="00084F81" w:rsidRDefault="00084F81">
      <w:pPr>
        <w:tabs>
          <w:tab w:val="left" w:pos="0"/>
          <w:tab w:val="center" w:pos="2160"/>
        </w:tabs>
        <w:suppressAutoHyphens/>
        <w:jc w:val="center"/>
        <w:rPr>
          <w:b/>
          <w:spacing w:val="-2"/>
          <w:sz w:val="22"/>
          <w:szCs w:val="22"/>
        </w:rPr>
      </w:pPr>
    </w:p>
    <w:p w14:paraId="1A24D1E6" w14:textId="77777777" w:rsidR="00084F81" w:rsidRPr="00930D51" w:rsidRDefault="00084F81">
      <w:pPr>
        <w:tabs>
          <w:tab w:val="left" w:pos="0"/>
          <w:tab w:val="center" w:pos="2160"/>
        </w:tabs>
        <w:suppressAutoHyphens/>
        <w:jc w:val="center"/>
        <w:rPr>
          <w:rFonts w:ascii="Times New Roman" w:hAnsi="Times New Roman"/>
          <w:spacing w:val="-2"/>
          <w:szCs w:val="24"/>
        </w:rPr>
      </w:pPr>
      <w:r w:rsidRPr="00930D51">
        <w:rPr>
          <w:rFonts w:ascii="Times New Roman" w:hAnsi="Times New Roman"/>
          <w:b/>
          <w:spacing w:val="-2"/>
          <w:szCs w:val="24"/>
        </w:rPr>
        <w:t>ARTICLE V</w:t>
      </w:r>
    </w:p>
    <w:p w14:paraId="084E0B3E" w14:textId="77777777" w:rsidR="00084F81" w:rsidRPr="00930D51" w:rsidRDefault="00084F81">
      <w:pPr>
        <w:pStyle w:val="Heading2"/>
        <w:rPr>
          <w:rFonts w:ascii="Times New Roman" w:hAnsi="Times New Roman"/>
          <w:sz w:val="24"/>
          <w:szCs w:val="24"/>
        </w:rPr>
      </w:pPr>
      <w:r w:rsidRPr="00930D51">
        <w:rPr>
          <w:rFonts w:ascii="Times New Roman" w:hAnsi="Times New Roman"/>
          <w:sz w:val="24"/>
          <w:szCs w:val="24"/>
        </w:rPr>
        <w:t>BOARD OF DIRECTORS</w:t>
      </w:r>
    </w:p>
    <w:p w14:paraId="049F31CB" w14:textId="77777777" w:rsidR="00084F81" w:rsidRPr="00930D51" w:rsidRDefault="00084F81">
      <w:pPr>
        <w:jc w:val="center"/>
        <w:rPr>
          <w:rFonts w:ascii="Times New Roman" w:hAnsi="Times New Roman"/>
          <w:b/>
          <w:szCs w:val="24"/>
        </w:rPr>
      </w:pPr>
    </w:p>
    <w:p w14:paraId="25040308" w14:textId="4CA4740D" w:rsidR="00084F81" w:rsidRPr="00930D51" w:rsidRDefault="00084F81">
      <w:pPr>
        <w:pStyle w:val="BodyText"/>
        <w:rPr>
          <w:rFonts w:ascii="Times New Roman" w:hAnsi="Times New Roman"/>
          <w:b/>
          <w:bCs/>
          <w:color w:val="000000"/>
          <w:sz w:val="24"/>
          <w:szCs w:val="24"/>
        </w:rPr>
      </w:pPr>
      <w:r w:rsidRPr="00930D51">
        <w:rPr>
          <w:rFonts w:ascii="Times New Roman" w:hAnsi="Times New Roman"/>
          <w:sz w:val="24"/>
          <w:szCs w:val="24"/>
        </w:rPr>
        <w:t xml:space="preserve">The Board of Directors consists of the officers and </w:t>
      </w:r>
      <w:r w:rsidR="00CC6DE8">
        <w:rPr>
          <w:rFonts w:ascii="Times New Roman" w:hAnsi="Times New Roman"/>
          <w:color w:val="C00000"/>
          <w:sz w:val="24"/>
          <w:szCs w:val="24"/>
        </w:rPr>
        <w:t xml:space="preserve">at least (3) </w:t>
      </w:r>
      <w:r w:rsidRPr="00CC6DE8">
        <w:rPr>
          <w:rFonts w:ascii="Times New Roman" w:hAnsi="Times New Roman"/>
          <w:strike/>
          <w:sz w:val="24"/>
          <w:szCs w:val="24"/>
        </w:rPr>
        <w:t>four (4)</w:t>
      </w:r>
      <w:r w:rsidRPr="00CC6DE8">
        <w:rPr>
          <w:rFonts w:ascii="Times New Roman" w:hAnsi="Times New Roman"/>
          <w:sz w:val="24"/>
          <w:szCs w:val="24"/>
        </w:rPr>
        <w:t xml:space="preserve"> </w:t>
      </w:r>
      <w:r w:rsidRPr="00930D51">
        <w:rPr>
          <w:rFonts w:ascii="Times New Roman" w:hAnsi="Times New Roman"/>
          <w:sz w:val="24"/>
          <w:szCs w:val="24"/>
        </w:rPr>
        <w:t xml:space="preserve">elected members and </w:t>
      </w:r>
      <w:r w:rsidR="00CC6DE8">
        <w:rPr>
          <w:rFonts w:ascii="Times New Roman" w:hAnsi="Times New Roman"/>
          <w:color w:val="C00000"/>
          <w:sz w:val="24"/>
          <w:szCs w:val="24"/>
        </w:rPr>
        <w:t xml:space="preserve">one of them may include </w:t>
      </w:r>
      <w:r w:rsidRPr="00930D51">
        <w:rPr>
          <w:rFonts w:ascii="Times New Roman" w:hAnsi="Times New Roman"/>
          <w:sz w:val="24"/>
          <w:szCs w:val="24"/>
        </w:rPr>
        <w:t>the immediate Past President. It has power, authority, and responsibility to manage the affairs of the Chapter</w:t>
      </w:r>
      <w:r w:rsidRPr="00930D51">
        <w:rPr>
          <w:rFonts w:ascii="Times New Roman" w:hAnsi="Times New Roman"/>
          <w:color w:val="000000"/>
          <w:sz w:val="24"/>
          <w:szCs w:val="24"/>
        </w:rPr>
        <w:t>, except to modify action of the members.</w:t>
      </w:r>
    </w:p>
    <w:p w14:paraId="53128261" w14:textId="77777777" w:rsidR="00084F81" w:rsidRPr="00930D51" w:rsidRDefault="00084F81">
      <w:pPr>
        <w:jc w:val="center"/>
        <w:rPr>
          <w:rFonts w:ascii="Times New Roman" w:hAnsi="Times New Roman"/>
          <w:b/>
          <w:szCs w:val="24"/>
        </w:rPr>
      </w:pPr>
    </w:p>
    <w:p w14:paraId="61EF1D2F" w14:textId="77777777" w:rsidR="00084F81" w:rsidRPr="00930D51" w:rsidRDefault="3BF92D31">
      <w:pPr>
        <w:autoSpaceDE w:val="0"/>
        <w:autoSpaceDN w:val="0"/>
        <w:adjustRightInd w:val="0"/>
        <w:rPr>
          <w:rFonts w:ascii="Times New Roman" w:hAnsi="Times New Roman"/>
          <w:szCs w:val="24"/>
        </w:rPr>
      </w:pPr>
      <w:r w:rsidRPr="00930D51">
        <w:rPr>
          <w:rFonts w:ascii="Times New Roman" w:hAnsi="Times New Roman"/>
          <w:szCs w:val="24"/>
        </w:rPr>
        <w:t>Section 1: Board of Directors Meetings</w:t>
      </w:r>
    </w:p>
    <w:p w14:paraId="5BBB5ABB" w14:textId="36EB8300" w:rsidR="3BF92D31" w:rsidRPr="00930D51" w:rsidRDefault="3BF92D31" w:rsidP="3BF92D31">
      <w:pPr>
        <w:pStyle w:val="Heading5"/>
        <w:spacing w:line="259" w:lineRule="auto"/>
        <w:rPr>
          <w:sz w:val="24"/>
          <w:szCs w:val="24"/>
        </w:rPr>
      </w:pPr>
      <w:r w:rsidRPr="00DC295E">
        <w:rPr>
          <w:b w:val="0"/>
          <w:bCs w:val="0"/>
          <w:sz w:val="24"/>
          <w:szCs w:val="24"/>
        </w:rPr>
        <w:t>Meet</w:t>
      </w:r>
      <w:r w:rsidR="00553CE1" w:rsidRPr="00DC295E">
        <w:rPr>
          <w:b w:val="0"/>
          <w:bCs w:val="0"/>
          <w:sz w:val="24"/>
          <w:szCs w:val="24"/>
        </w:rPr>
        <w:t>ing</w:t>
      </w:r>
      <w:r w:rsidRPr="00DC295E">
        <w:rPr>
          <w:b w:val="0"/>
          <w:bCs w:val="0"/>
          <w:sz w:val="24"/>
          <w:szCs w:val="24"/>
        </w:rPr>
        <w:t xml:space="preserve">s </w:t>
      </w:r>
      <w:r w:rsidR="00553CE1" w:rsidRPr="00DC295E">
        <w:rPr>
          <w:b w:val="0"/>
          <w:bCs w:val="0"/>
          <w:sz w:val="24"/>
          <w:szCs w:val="24"/>
        </w:rPr>
        <w:t xml:space="preserve">are held </w:t>
      </w:r>
      <w:r w:rsidRPr="00DC295E">
        <w:rPr>
          <w:b w:val="0"/>
          <w:bCs w:val="0"/>
          <w:sz w:val="24"/>
          <w:szCs w:val="24"/>
        </w:rPr>
        <w:t>at least four (4) times a year. Optional conference calls or webinars may constitute as a meet</w:t>
      </w:r>
      <w:r w:rsidR="004412EE" w:rsidRPr="00DC295E">
        <w:rPr>
          <w:b w:val="0"/>
          <w:bCs w:val="0"/>
          <w:sz w:val="24"/>
          <w:szCs w:val="24"/>
        </w:rPr>
        <w:t>i</w:t>
      </w:r>
      <w:r w:rsidRPr="00DC295E">
        <w:rPr>
          <w:b w:val="0"/>
          <w:bCs w:val="0"/>
          <w:sz w:val="24"/>
          <w:szCs w:val="24"/>
        </w:rPr>
        <w:t xml:space="preserve">ng. </w:t>
      </w:r>
    </w:p>
    <w:p w14:paraId="7B235058" w14:textId="3B531465" w:rsidR="00084F81" w:rsidRPr="00930D51" w:rsidRDefault="3BF92D31" w:rsidP="00084F81">
      <w:pPr>
        <w:numPr>
          <w:ilvl w:val="0"/>
          <w:numId w:val="16"/>
        </w:numPr>
        <w:autoSpaceDE w:val="0"/>
        <w:autoSpaceDN w:val="0"/>
        <w:adjustRightInd w:val="0"/>
        <w:rPr>
          <w:rFonts w:ascii="Times New Roman" w:hAnsi="Times New Roman"/>
          <w:szCs w:val="24"/>
        </w:rPr>
      </w:pPr>
      <w:r w:rsidRPr="00930D51">
        <w:rPr>
          <w:rFonts w:ascii="Times New Roman" w:hAnsi="Times New Roman"/>
          <w:szCs w:val="24"/>
        </w:rPr>
        <w:t xml:space="preserve">Special meetings of the Board of Directors may be called by the President or upon </w:t>
      </w:r>
      <w:r w:rsidRPr="004261B3">
        <w:rPr>
          <w:rFonts w:ascii="Times New Roman" w:hAnsi="Times New Roman"/>
          <w:szCs w:val="24"/>
        </w:rPr>
        <w:t>written</w:t>
      </w:r>
      <w:r w:rsidR="00113F82" w:rsidRPr="004261B3">
        <w:rPr>
          <w:rFonts w:ascii="Times New Roman" w:hAnsi="Times New Roman"/>
          <w:szCs w:val="24"/>
        </w:rPr>
        <w:t>/verbal</w:t>
      </w:r>
      <w:r w:rsidRPr="004261B3">
        <w:rPr>
          <w:rFonts w:ascii="Times New Roman" w:hAnsi="Times New Roman"/>
          <w:szCs w:val="24"/>
        </w:rPr>
        <w:t xml:space="preserve"> </w:t>
      </w:r>
      <w:r w:rsidRPr="00930D51">
        <w:rPr>
          <w:rFonts w:ascii="Times New Roman" w:hAnsi="Times New Roman"/>
          <w:szCs w:val="24"/>
        </w:rPr>
        <w:t>request of three members of the Board of Directors.</w:t>
      </w:r>
    </w:p>
    <w:p w14:paraId="04D447FE" w14:textId="679AF0A9" w:rsidR="00084F81" w:rsidRPr="00930D51" w:rsidRDefault="3BF92D31" w:rsidP="00084F81">
      <w:pPr>
        <w:numPr>
          <w:ilvl w:val="0"/>
          <w:numId w:val="16"/>
        </w:numPr>
        <w:autoSpaceDE w:val="0"/>
        <w:autoSpaceDN w:val="0"/>
        <w:adjustRightInd w:val="0"/>
        <w:rPr>
          <w:rFonts w:ascii="Times New Roman" w:hAnsi="Times New Roman"/>
          <w:szCs w:val="24"/>
        </w:rPr>
      </w:pPr>
      <w:r w:rsidRPr="00930D51">
        <w:rPr>
          <w:rFonts w:ascii="Times New Roman" w:hAnsi="Times New Roman"/>
          <w:szCs w:val="24"/>
        </w:rPr>
        <w:t>A majority of the Board of Directors present constitutes a quorum.</w:t>
      </w:r>
    </w:p>
    <w:p w14:paraId="14FE5C58" w14:textId="023D119E" w:rsidR="00084F81" w:rsidRPr="00930D51" w:rsidRDefault="00084F81" w:rsidP="00084F81">
      <w:pPr>
        <w:numPr>
          <w:ilvl w:val="0"/>
          <w:numId w:val="16"/>
        </w:numPr>
        <w:autoSpaceDE w:val="0"/>
        <w:autoSpaceDN w:val="0"/>
        <w:adjustRightInd w:val="0"/>
        <w:rPr>
          <w:rFonts w:ascii="Times New Roman" w:hAnsi="Times New Roman"/>
          <w:color w:val="000000"/>
          <w:szCs w:val="24"/>
        </w:rPr>
      </w:pPr>
      <w:r w:rsidRPr="00930D51">
        <w:rPr>
          <w:rFonts w:ascii="Times New Roman" w:hAnsi="Times New Roman"/>
          <w:color w:val="000000"/>
          <w:spacing w:val="-2"/>
          <w:szCs w:val="24"/>
        </w:rPr>
        <w:t>Directors may participate in a meeting of the Board or a committee by any means of communication by which all persons participating in the meeting are able to hear one another, and such participation shall constitute presence in person at the meeting.</w:t>
      </w:r>
      <w:r w:rsidRPr="00930D51">
        <w:rPr>
          <w:rFonts w:ascii="Times New Roman" w:hAnsi="Times New Roman"/>
          <w:color w:val="000000"/>
          <w:szCs w:val="24"/>
        </w:rPr>
        <w:t xml:space="preserve"> </w:t>
      </w:r>
    </w:p>
    <w:p w14:paraId="62486C05" w14:textId="77777777" w:rsidR="00084F81" w:rsidRDefault="00084F81">
      <w:pPr>
        <w:autoSpaceDE w:val="0"/>
        <w:autoSpaceDN w:val="0"/>
        <w:adjustRightInd w:val="0"/>
        <w:ind w:left="360"/>
        <w:rPr>
          <w:sz w:val="23"/>
          <w:szCs w:val="23"/>
        </w:rPr>
      </w:pPr>
    </w:p>
    <w:p w14:paraId="5BD11D56" w14:textId="77777777" w:rsidR="00084F81" w:rsidRPr="00930D51" w:rsidRDefault="00084F81">
      <w:pPr>
        <w:autoSpaceDE w:val="0"/>
        <w:autoSpaceDN w:val="0"/>
        <w:adjustRightInd w:val="0"/>
        <w:rPr>
          <w:rFonts w:ascii="Times New Roman" w:hAnsi="Times New Roman"/>
          <w:szCs w:val="24"/>
        </w:rPr>
      </w:pPr>
      <w:r w:rsidRPr="00930D51">
        <w:rPr>
          <w:rFonts w:ascii="Times New Roman" w:hAnsi="Times New Roman"/>
          <w:szCs w:val="24"/>
        </w:rPr>
        <w:t>Section 2: Executive Committee</w:t>
      </w:r>
    </w:p>
    <w:p w14:paraId="3BA7D4BB" w14:textId="22453395" w:rsidR="00084F81" w:rsidRPr="00930D51" w:rsidRDefault="3BF92D31" w:rsidP="3BF92D31">
      <w:pPr>
        <w:numPr>
          <w:ilvl w:val="0"/>
          <w:numId w:val="17"/>
        </w:numPr>
        <w:autoSpaceDE w:val="0"/>
        <w:autoSpaceDN w:val="0"/>
        <w:adjustRightInd w:val="0"/>
        <w:rPr>
          <w:rFonts w:ascii="Times New Roman" w:hAnsi="Times New Roman"/>
          <w:szCs w:val="24"/>
        </w:rPr>
      </w:pPr>
      <w:r w:rsidRPr="00930D51">
        <w:rPr>
          <w:rFonts w:ascii="Times New Roman" w:hAnsi="Times New Roman"/>
          <w:szCs w:val="24"/>
        </w:rPr>
        <w:t xml:space="preserve">Consists of at least </w:t>
      </w:r>
      <w:r w:rsidR="00654FAC" w:rsidRPr="00930D51">
        <w:rPr>
          <w:rFonts w:ascii="Times New Roman" w:hAnsi="Times New Roman"/>
          <w:szCs w:val="24"/>
        </w:rPr>
        <w:t xml:space="preserve">three (3) </w:t>
      </w:r>
      <w:r w:rsidRPr="00930D51">
        <w:rPr>
          <w:rFonts w:ascii="Times New Roman" w:hAnsi="Times New Roman"/>
          <w:szCs w:val="24"/>
        </w:rPr>
        <w:t xml:space="preserve">members: </w:t>
      </w:r>
      <w:r w:rsidR="00B12CE8" w:rsidRPr="00930D51">
        <w:rPr>
          <w:rFonts w:ascii="Times New Roman" w:hAnsi="Times New Roman"/>
          <w:szCs w:val="24"/>
        </w:rPr>
        <w:t>The</w:t>
      </w:r>
      <w:r w:rsidR="00E43556" w:rsidRPr="00930D51">
        <w:rPr>
          <w:rFonts w:ascii="Times New Roman" w:hAnsi="Times New Roman"/>
          <w:szCs w:val="24"/>
        </w:rPr>
        <w:t xml:space="preserve"> </w:t>
      </w:r>
      <w:r w:rsidRPr="00930D51">
        <w:rPr>
          <w:rFonts w:ascii="Times New Roman" w:hAnsi="Times New Roman"/>
          <w:szCs w:val="24"/>
        </w:rPr>
        <w:t>President, the President-elect, and the immediate Past President.</w:t>
      </w:r>
    </w:p>
    <w:p w14:paraId="623B0F72" w14:textId="77777777" w:rsidR="00084F81" w:rsidRPr="00930D51" w:rsidRDefault="00084F81" w:rsidP="00084F81">
      <w:pPr>
        <w:numPr>
          <w:ilvl w:val="0"/>
          <w:numId w:val="17"/>
        </w:numPr>
        <w:autoSpaceDE w:val="0"/>
        <w:autoSpaceDN w:val="0"/>
        <w:adjustRightInd w:val="0"/>
        <w:rPr>
          <w:rFonts w:ascii="Times New Roman" w:hAnsi="Times New Roman"/>
          <w:szCs w:val="24"/>
        </w:rPr>
      </w:pPr>
      <w:r w:rsidRPr="00930D51">
        <w:rPr>
          <w:rFonts w:ascii="Times New Roman" w:hAnsi="Times New Roman"/>
          <w:szCs w:val="24"/>
        </w:rPr>
        <w:t>Assists the President in expediting the business of the Chapter between meetings of the Board of Directors.  A majority constitutes a quorum.</w:t>
      </w:r>
    </w:p>
    <w:p w14:paraId="4101652C" w14:textId="77777777" w:rsidR="00084F81" w:rsidRDefault="00084F81">
      <w:pPr>
        <w:jc w:val="center"/>
        <w:rPr>
          <w:b/>
          <w:sz w:val="22"/>
          <w:szCs w:val="22"/>
        </w:rPr>
      </w:pPr>
    </w:p>
    <w:p w14:paraId="382917F7" w14:textId="77777777" w:rsidR="00084F81" w:rsidRPr="00930D51" w:rsidRDefault="00084F81">
      <w:pPr>
        <w:tabs>
          <w:tab w:val="left" w:pos="0"/>
          <w:tab w:val="center" w:pos="2160"/>
        </w:tabs>
        <w:suppressAutoHyphens/>
        <w:jc w:val="center"/>
        <w:rPr>
          <w:rFonts w:ascii="Times New Roman" w:hAnsi="Times New Roman"/>
          <w:spacing w:val="-2"/>
          <w:szCs w:val="24"/>
        </w:rPr>
      </w:pPr>
      <w:r w:rsidRPr="00930D51">
        <w:rPr>
          <w:rFonts w:ascii="Times New Roman" w:hAnsi="Times New Roman"/>
          <w:b/>
          <w:spacing w:val="-2"/>
          <w:szCs w:val="24"/>
        </w:rPr>
        <w:t>ARTICLE VI</w:t>
      </w:r>
    </w:p>
    <w:p w14:paraId="7FD3970F" w14:textId="264A7723" w:rsidR="00084F81" w:rsidRPr="00930D51" w:rsidRDefault="3BF92D31" w:rsidP="3BF92D31">
      <w:pPr>
        <w:pStyle w:val="Heading2"/>
        <w:rPr>
          <w:rFonts w:ascii="Times New Roman" w:hAnsi="Times New Roman"/>
          <w:caps/>
          <w:sz w:val="24"/>
          <w:szCs w:val="24"/>
        </w:rPr>
      </w:pPr>
      <w:r w:rsidRPr="00930D51">
        <w:rPr>
          <w:rFonts w:ascii="Times New Roman" w:hAnsi="Times New Roman"/>
          <w:caps/>
          <w:sz w:val="24"/>
          <w:szCs w:val="24"/>
        </w:rPr>
        <w:t>Nominating committee</w:t>
      </w:r>
    </w:p>
    <w:p w14:paraId="4B99056E" w14:textId="77777777" w:rsidR="00084F81" w:rsidRPr="00930D51" w:rsidRDefault="00084F81">
      <w:pPr>
        <w:rPr>
          <w:rFonts w:ascii="Times New Roman" w:hAnsi="Times New Roman"/>
          <w:szCs w:val="24"/>
        </w:rPr>
      </w:pPr>
    </w:p>
    <w:p w14:paraId="0F86B360" w14:textId="4C6C9084" w:rsidR="00084F81" w:rsidRPr="00930D51" w:rsidRDefault="3BF92D31" w:rsidP="3BF92D31">
      <w:pPr>
        <w:rPr>
          <w:rFonts w:ascii="Times New Roman" w:hAnsi="Times New Roman"/>
          <w:szCs w:val="24"/>
        </w:rPr>
      </w:pPr>
      <w:r w:rsidRPr="00930D51">
        <w:rPr>
          <w:rFonts w:ascii="Times New Roman" w:hAnsi="Times New Roman"/>
          <w:szCs w:val="24"/>
        </w:rPr>
        <w:t>Section 1</w:t>
      </w:r>
      <w:r w:rsidR="00CC6DE8" w:rsidRPr="00930D51">
        <w:rPr>
          <w:rFonts w:ascii="Times New Roman" w:hAnsi="Times New Roman"/>
          <w:szCs w:val="24"/>
        </w:rPr>
        <w:t>: Committee</w:t>
      </w:r>
      <w:r w:rsidRPr="00930D51">
        <w:rPr>
          <w:rFonts w:ascii="Times New Roman" w:hAnsi="Times New Roman"/>
          <w:color w:val="000000" w:themeColor="text1"/>
          <w:szCs w:val="24"/>
        </w:rPr>
        <w:t xml:space="preserve"> Composition</w:t>
      </w:r>
    </w:p>
    <w:p w14:paraId="2B5DD9B3" w14:textId="26FF2D7A" w:rsidR="3BF92D31" w:rsidRPr="00930D51" w:rsidRDefault="3BF92D31" w:rsidP="3BF92D31">
      <w:pPr>
        <w:numPr>
          <w:ilvl w:val="0"/>
          <w:numId w:val="5"/>
        </w:numPr>
        <w:spacing w:line="259" w:lineRule="auto"/>
        <w:ind w:left="720"/>
        <w:rPr>
          <w:rFonts w:ascii="Times New Roman" w:hAnsi="Times New Roman"/>
          <w:szCs w:val="24"/>
        </w:rPr>
      </w:pPr>
      <w:r w:rsidRPr="00930D51">
        <w:rPr>
          <w:rFonts w:ascii="Times New Roman" w:hAnsi="Times New Roman"/>
          <w:szCs w:val="24"/>
        </w:rPr>
        <w:t xml:space="preserve">The Nominating </w:t>
      </w:r>
      <w:r w:rsidR="004412EE" w:rsidRPr="00930D51">
        <w:rPr>
          <w:rFonts w:ascii="Times New Roman" w:hAnsi="Times New Roman"/>
          <w:szCs w:val="24"/>
        </w:rPr>
        <w:t>Com</w:t>
      </w:r>
      <w:r w:rsidRPr="00930D51">
        <w:rPr>
          <w:rFonts w:ascii="Times New Roman" w:hAnsi="Times New Roman"/>
          <w:szCs w:val="24"/>
        </w:rPr>
        <w:t xml:space="preserve">mittee consists of </w:t>
      </w:r>
      <w:r w:rsidR="00A92D78">
        <w:rPr>
          <w:rFonts w:ascii="Times New Roman" w:hAnsi="Times New Roman"/>
          <w:color w:val="C00000"/>
          <w:szCs w:val="24"/>
        </w:rPr>
        <w:t xml:space="preserve">up to </w:t>
      </w:r>
      <w:r w:rsidRPr="00930D51">
        <w:rPr>
          <w:rFonts w:ascii="Times New Roman" w:hAnsi="Times New Roman"/>
          <w:szCs w:val="24"/>
        </w:rPr>
        <w:t xml:space="preserve">three (3) </w:t>
      </w:r>
      <w:r w:rsidRPr="0053048B">
        <w:rPr>
          <w:rFonts w:ascii="Times New Roman" w:hAnsi="Times New Roman"/>
          <w:strike/>
          <w:szCs w:val="24"/>
        </w:rPr>
        <w:t>elected</w:t>
      </w:r>
      <w:r w:rsidRPr="00930D51">
        <w:rPr>
          <w:rFonts w:ascii="Times New Roman" w:hAnsi="Times New Roman"/>
          <w:szCs w:val="24"/>
        </w:rPr>
        <w:t xml:space="preserve"> </w:t>
      </w:r>
      <w:r w:rsidR="00381A22">
        <w:rPr>
          <w:rFonts w:ascii="Times New Roman" w:hAnsi="Times New Roman"/>
          <w:color w:val="C00000"/>
          <w:szCs w:val="24"/>
        </w:rPr>
        <w:t xml:space="preserve">chapter </w:t>
      </w:r>
      <w:r w:rsidRPr="00930D51">
        <w:rPr>
          <w:rFonts w:ascii="Times New Roman" w:hAnsi="Times New Roman"/>
          <w:szCs w:val="24"/>
        </w:rPr>
        <w:t xml:space="preserve">members.  </w:t>
      </w:r>
      <w:r w:rsidRPr="00381A22">
        <w:rPr>
          <w:rFonts w:ascii="Times New Roman" w:hAnsi="Times New Roman"/>
          <w:strike/>
          <w:szCs w:val="24"/>
        </w:rPr>
        <w:t xml:space="preserve">One (1) </w:t>
      </w:r>
      <w:r w:rsidR="00951E08" w:rsidRPr="00381A22">
        <w:rPr>
          <w:rFonts w:ascii="Times New Roman" w:hAnsi="Times New Roman"/>
          <w:strike/>
          <w:szCs w:val="24"/>
        </w:rPr>
        <w:t>member</w:t>
      </w:r>
      <w:r w:rsidR="00B6489C" w:rsidRPr="00381A22">
        <w:rPr>
          <w:rFonts w:ascii="Times New Roman" w:hAnsi="Times New Roman"/>
          <w:strike/>
          <w:szCs w:val="24"/>
        </w:rPr>
        <w:t xml:space="preserve"> </w:t>
      </w:r>
      <w:r w:rsidRPr="00381A22">
        <w:rPr>
          <w:rFonts w:ascii="Times New Roman" w:hAnsi="Times New Roman"/>
          <w:strike/>
          <w:szCs w:val="24"/>
        </w:rPr>
        <w:t>is</w:t>
      </w:r>
      <w:r w:rsidRPr="00381A22">
        <w:rPr>
          <w:rFonts w:ascii="Times New Roman" w:hAnsi="Times New Roman"/>
          <w:strike/>
          <w:color w:val="FF0000"/>
          <w:szCs w:val="24"/>
        </w:rPr>
        <w:t xml:space="preserve"> </w:t>
      </w:r>
      <w:r w:rsidRPr="00381A22">
        <w:rPr>
          <w:rFonts w:ascii="Times New Roman" w:hAnsi="Times New Roman"/>
          <w:strike/>
          <w:szCs w:val="24"/>
        </w:rPr>
        <w:t xml:space="preserve">elected in the even numbered years and two </w:t>
      </w:r>
      <w:r w:rsidR="00951E08" w:rsidRPr="00381A22">
        <w:rPr>
          <w:rFonts w:ascii="Times New Roman" w:hAnsi="Times New Roman"/>
          <w:strike/>
          <w:szCs w:val="24"/>
        </w:rPr>
        <w:t>(2) members</w:t>
      </w:r>
      <w:r w:rsidR="00E91875" w:rsidRPr="00381A22">
        <w:rPr>
          <w:rFonts w:ascii="Times New Roman" w:hAnsi="Times New Roman"/>
          <w:strike/>
          <w:szCs w:val="24"/>
        </w:rPr>
        <w:t xml:space="preserve"> </w:t>
      </w:r>
      <w:r w:rsidRPr="00381A22">
        <w:rPr>
          <w:rFonts w:ascii="Times New Roman" w:hAnsi="Times New Roman"/>
          <w:strike/>
          <w:szCs w:val="24"/>
        </w:rPr>
        <w:t>in the odd numbered years</w:t>
      </w:r>
      <w:r w:rsidRPr="00930D51">
        <w:rPr>
          <w:rFonts w:ascii="Times New Roman" w:hAnsi="Times New Roman"/>
          <w:szCs w:val="24"/>
        </w:rPr>
        <w:t xml:space="preserve">, </w:t>
      </w:r>
      <w:r w:rsidR="00C901AF">
        <w:rPr>
          <w:rFonts w:ascii="Times New Roman" w:hAnsi="Times New Roman"/>
          <w:color w:val="C00000"/>
          <w:szCs w:val="24"/>
        </w:rPr>
        <w:t xml:space="preserve">Each member </w:t>
      </w:r>
      <w:r w:rsidRPr="00930D51">
        <w:rPr>
          <w:rFonts w:ascii="Times New Roman" w:hAnsi="Times New Roman"/>
          <w:szCs w:val="24"/>
        </w:rPr>
        <w:t xml:space="preserve"> serving for a term of two years. </w:t>
      </w:r>
    </w:p>
    <w:p w14:paraId="41B5699E" w14:textId="69F97381" w:rsidR="00084F81" w:rsidRPr="00951E08" w:rsidRDefault="3BF92D31" w:rsidP="00951E08">
      <w:pPr>
        <w:numPr>
          <w:ilvl w:val="0"/>
          <w:numId w:val="5"/>
        </w:numPr>
        <w:tabs>
          <w:tab w:val="num" w:pos="-2520"/>
          <w:tab w:val="left" w:pos="-1440"/>
          <w:tab w:val="left" w:pos="720"/>
        </w:tabs>
        <w:ind w:left="720"/>
        <w:rPr>
          <w:rFonts w:ascii="Times New Roman" w:hAnsi="Times New Roman"/>
          <w:szCs w:val="24"/>
        </w:rPr>
      </w:pPr>
      <w:r w:rsidRPr="00951E08">
        <w:rPr>
          <w:rFonts w:ascii="Times New Roman" w:hAnsi="Times New Roman"/>
          <w:szCs w:val="24"/>
        </w:rPr>
        <w:t>The immediate past President will serve in an advisory capacity.</w:t>
      </w:r>
      <w:r w:rsidR="00951E08" w:rsidRPr="00951E08">
        <w:rPr>
          <w:rFonts w:ascii="Times New Roman" w:hAnsi="Times New Roman"/>
          <w:szCs w:val="24"/>
        </w:rPr>
        <w:t xml:space="preserve"> </w:t>
      </w:r>
    </w:p>
    <w:p w14:paraId="4CC3A37D" w14:textId="0CB26480" w:rsidR="3BF92D31" w:rsidRPr="00930D51" w:rsidRDefault="3BF92D31" w:rsidP="3BF92D31">
      <w:pPr>
        <w:rPr>
          <w:rFonts w:ascii="Times New Roman" w:hAnsi="Times New Roman"/>
          <w:szCs w:val="24"/>
        </w:rPr>
      </w:pPr>
      <w:r w:rsidRPr="00930D51">
        <w:rPr>
          <w:rFonts w:ascii="Times New Roman" w:hAnsi="Times New Roman"/>
          <w:szCs w:val="24"/>
        </w:rPr>
        <w:lastRenderedPageBreak/>
        <w:t>Section 2: Responsibilities</w:t>
      </w:r>
    </w:p>
    <w:p w14:paraId="2949503D" w14:textId="52140FEE" w:rsidR="3BF92D31" w:rsidRPr="00930D51" w:rsidRDefault="3BF92D31" w:rsidP="3BF92D31">
      <w:pPr>
        <w:pStyle w:val="ListParagraph"/>
        <w:numPr>
          <w:ilvl w:val="0"/>
          <w:numId w:val="1"/>
        </w:numPr>
        <w:rPr>
          <w:rFonts w:ascii="Times New Roman" w:hAnsi="Times New Roman"/>
          <w:sz w:val="24"/>
          <w:szCs w:val="24"/>
        </w:rPr>
      </w:pPr>
      <w:r w:rsidRPr="00930D51">
        <w:rPr>
          <w:rFonts w:ascii="Times New Roman" w:hAnsi="Times New Roman"/>
          <w:sz w:val="24"/>
          <w:szCs w:val="24"/>
        </w:rPr>
        <w:t>Solicits and receives nominations for potential candidates for all elected positions.</w:t>
      </w:r>
    </w:p>
    <w:p w14:paraId="77ECDC02" w14:textId="17B3D62D" w:rsidR="3BF92D31" w:rsidRPr="00930D51" w:rsidRDefault="3BF92D31" w:rsidP="3BF92D31">
      <w:pPr>
        <w:pStyle w:val="ListParagraph"/>
        <w:numPr>
          <w:ilvl w:val="0"/>
          <w:numId w:val="1"/>
        </w:numPr>
        <w:rPr>
          <w:rFonts w:ascii="Times New Roman" w:hAnsi="Times New Roman"/>
          <w:sz w:val="24"/>
          <w:szCs w:val="24"/>
        </w:rPr>
      </w:pPr>
      <w:r w:rsidRPr="00930D51">
        <w:rPr>
          <w:rFonts w:ascii="Times New Roman" w:hAnsi="Times New Roman"/>
          <w:sz w:val="24"/>
          <w:szCs w:val="24"/>
        </w:rPr>
        <w:t>Ver</w:t>
      </w:r>
      <w:r w:rsidR="004412EE" w:rsidRPr="00930D51">
        <w:rPr>
          <w:rFonts w:ascii="Times New Roman" w:hAnsi="Times New Roman"/>
          <w:sz w:val="24"/>
          <w:szCs w:val="24"/>
        </w:rPr>
        <w:t>i</w:t>
      </w:r>
      <w:r w:rsidRPr="00930D51">
        <w:rPr>
          <w:rFonts w:ascii="Times New Roman" w:hAnsi="Times New Roman"/>
          <w:sz w:val="24"/>
          <w:szCs w:val="24"/>
        </w:rPr>
        <w:t>fies potential candidates for voting AORN membership status.</w:t>
      </w:r>
    </w:p>
    <w:p w14:paraId="533C5F21" w14:textId="1C2CF05D" w:rsidR="3BF92D31" w:rsidRPr="00930D51" w:rsidRDefault="3BF92D31" w:rsidP="3BF92D31">
      <w:pPr>
        <w:pStyle w:val="ListParagraph"/>
        <w:numPr>
          <w:ilvl w:val="0"/>
          <w:numId w:val="1"/>
        </w:numPr>
        <w:rPr>
          <w:rFonts w:ascii="Times New Roman" w:hAnsi="Times New Roman"/>
          <w:sz w:val="24"/>
          <w:szCs w:val="24"/>
        </w:rPr>
      </w:pPr>
      <w:r w:rsidRPr="00930D51">
        <w:rPr>
          <w:rFonts w:ascii="Times New Roman" w:hAnsi="Times New Roman"/>
          <w:sz w:val="24"/>
          <w:szCs w:val="24"/>
        </w:rPr>
        <w:t>Prepares and presents a slate of candidates to serve for all elected positions.</w:t>
      </w:r>
    </w:p>
    <w:p w14:paraId="608DA369" w14:textId="274B924A" w:rsidR="3BF92D31" w:rsidRPr="00930D51" w:rsidRDefault="3BF92D31" w:rsidP="3BF92D31">
      <w:pPr>
        <w:pStyle w:val="ListParagraph"/>
        <w:numPr>
          <w:ilvl w:val="0"/>
          <w:numId w:val="1"/>
        </w:numPr>
        <w:rPr>
          <w:rFonts w:ascii="Times New Roman" w:hAnsi="Times New Roman"/>
          <w:sz w:val="24"/>
          <w:szCs w:val="24"/>
        </w:rPr>
      </w:pPr>
      <w:r w:rsidRPr="00930D51">
        <w:rPr>
          <w:rFonts w:ascii="Times New Roman" w:hAnsi="Times New Roman"/>
          <w:sz w:val="24"/>
          <w:szCs w:val="24"/>
        </w:rPr>
        <w:t>Establishes effective processes for the development of members to serve in the leadership roles at all levels of the chapter.</w:t>
      </w:r>
    </w:p>
    <w:p w14:paraId="77BD210B" w14:textId="6784093D" w:rsidR="3BF92D31" w:rsidRPr="00930D51" w:rsidRDefault="3BF92D31" w:rsidP="3BF92D31">
      <w:pPr>
        <w:pStyle w:val="ListParagraph"/>
        <w:numPr>
          <w:ilvl w:val="0"/>
          <w:numId w:val="1"/>
        </w:numPr>
        <w:rPr>
          <w:rFonts w:ascii="Times New Roman" w:hAnsi="Times New Roman"/>
          <w:sz w:val="24"/>
          <w:szCs w:val="24"/>
        </w:rPr>
      </w:pPr>
      <w:r w:rsidRPr="00930D51">
        <w:rPr>
          <w:rFonts w:ascii="Times New Roman" w:hAnsi="Times New Roman"/>
          <w:sz w:val="24"/>
          <w:szCs w:val="24"/>
        </w:rPr>
        <w:t>Selects a chair from the committee members.</w:t>
      </w:r>
    </w:p>
    <w:p w14:paraId="7209D441" w14:textId="24A25292" w:rsidR="3BF92D31" w:rsidRPr="00930D51" w:rsidRDefault="3BF92D31" w:rsidP="3BF92D31">
      <w:pPr>
        <w:ind w:left="360"/>
        <w:rPr>
          <w:rFonts w:ascii="Times New Roman" w:hAnsi="Times New Roman"/>
          <w:szCs w:val="24"/>
        </w:rPr>
      </w:pPr>
    </w:p>
    <w:p w14:paraId="3CF2D8B6" w14:textId="77777777" w:rsidR="00084F81" w:rsidRPr="00930D51" w:rsidRDefault="00084F81" w:rsidP="3BF92D31">
      <w:pPr>
        <w:tabs>
          <w:tab w:val="left" w:pos="0"/>
        </w:tabs>
        <w:suppressAutoHyphens/>
        <w:jc w:val="center"/>
        <w:rPr>
          <w:rFonts w:ascii="Times New Roman" w:hAnsi="Times New Roman"/>
          <w:b/>
          <w:bCs/>
          <w:szCs w:val="24"/>
        </w:rPr>
      </w:pPr>
    </w:p>
    <w:p w14:paraId="2D3645EA" w14:textId="215D98C1" w:rsidR="3BF92D31" w:rsidRPr="00930D51" w:rsidRDefault="3BF92D31" w:rsidP="3BF92D31">
      <w:pPr>
        <w:jc w:val="center"/>
        <w:rPr>
          <w:rFonts w:ascii="Times New Roman" w:hAnsi="Times New Roman"/>
          <w:b/>
          <w:bCs/>
          <w:szCs w:val="24"/>
        </w:rPr>
      </w:pPr>
    </w:p>
    <w:p w14:paraId="0FB78278" w14:textId="77777777" w:rsidR="00084F81" w:rsidRPr="00930D51" w:rsidRDefault="00084F81">
      <w:pPr>
        <w:tabs>
          <w:tab w:val="left" w:pos="0"/>
        </w:tabs>
        <w:suppressAutoHyphens/>
        <w:jc w:val="center"/>
        <w:rPr>
          <w:rFonts w:ascii="Times New Roman" w:hAnsi="Times New Roman"/>
          <w:b/>
          <w:szCs w:val="24"/>
        </w:rPr>
      </w:pPr>
    </w:p>
    <w:p w14:paraId="26D070F1" w14:textId="77777777" w:rsidR="00084F81" w:rsidRPr="00930D51" w:rsidRDefault="00084F81">
      <w:pPr>
        <w:tabs>
          <w:tab w:val="left" w:pos="0"/>
        </w:tabs>
        <w:suppressAutoHyphens/>
        <w:jc w:val="center"/>
        <w:rPr>
          <w:rFonts w:ascii="Times New Roman" w:hAnsi="Times New Roman"/>
          <w:b/>
          <w:szCs w:val="24"/>
        </w:rPr>
      </w:pPr>
      <w:r w:rsidRPr="00930D51">
        <w:rPr>
          <w:rFonts w:ascii="Times New Roman" w:hAnsi="Times New Roman"/>
          <w:b/>
          <w:szCs w:val="24"/>
        </w:rPr>
        <w:t>ARTICLE VII</w:t>
      </w:r>
    </w:p>
    <w:p w14:paraId="0DAA9342" w14:textId="77777777" w:rsidR="00084F81" w:rsidRPr="00930D51" w:rsidRDefault="00084F81">
      <w:pPr>
        <w:pStyle w:val="Heading2"/>
        <w:rPr>
          <w:rFonts w:ascii="Times New Roman" w:hAnsi="Times New Roman"/>
          <w:sz w:val="24"/>
          <w:szCs w:val="24"/>
        </w:rPr>
      </w:pPr>
      <w:r w:rsidRPr="00930D51">
        <w:rPr>
          <w:rFonts w:ascii="Times New Roman" w:hAnsi="Times New Roman"/>
          <w:sz w:val="24"/>
          <w:szCs w:val="24"/>
        </w:rPr>
        <w:t xml:space="preserve">ELIGIBILITY - ELECTIONS -TERMS </w:t>
      </w:r>
      <w:r w:rsidRPr="00930D51">
        <w:rPr>
          <w:rFonts w:ascii="Times New Roman" w:hAnsi="Times New Roman"/>
          <w:sz w:val="24"/>
          <w:szCs w:val="24"/>
        </w:rPr>
        <w:noBreakHyphen/>
        <w:t xml:space="preserve"> VACANCIES - REMOVAL</w:t>
      </w:r>
    </w:p>
    <w:p w14:paraId="1FC39945" w14:textId="77777777" w:rsidR="00084F81" w:rsidRDefault="00084F81">
      <w:pPr>
        <w:rPr>
          <w:sz w:val="22"/>
          <w:szCs w:val="22"/>
        </w:rPr>
      </w:pPr>
    </w:p>
    <w:p w14:paraId="540D3675" w14:textId="31FF1521" w:rsidR="008B24A5" w:rsidRPr="00930D51" w:rsidRDefault="00084F81">
      <w:pPr>
        <w:rPr>
          <w:rFonts w:ascii="Times New Roman" w:hAnsi="Times New Roman"/>
          <w:szCs w:val="24"/>
        </w:rPr>
      </w:pPr>
      <w:r w:rsidRPr="00930D51">
        <w:rPr>
          <w:rFonts w:ascii="Times New Roman" w:hAnsi="Times New Roman"/>
          <w:szCs w:val="24"/>
        </w:rPr>
        <w:t>Section 1: Eligibility</w:t>
      </w:r>
    </w:p>
    <w:p w14:paraId="0A2EBF6C" w14:textId="0D01830C" w:rsidR="00084F81" w:rsidRPr="00930D51" w:rsidRDefault="008B24A5" w:rsidP="008B24A5">
      <w:pPr>
        <w:pStyle w:val="ListParagraph"/>
        <w:numPr>
          <w:ilvl w:val="0"/>
          <w:numId w:val="19"/>
        </w:numPr>
        <w:autoSpaceDE w:val="0"/>
        <w:autoSpaceDN w:val="0"/>
        <w:adjustRightInd w:val="0"/>
        <w:rPr>
          <w:rFonts w:ascii="Times New Roman" w:hAnsi="Times New Roman"/>
          <w:strike/>
          <w:sz w:val="24"/>
          <w:szCs w:val="24"/>
        </w:rPr>
      </w:pPr>
      <w:r w:rsidRPr="00930D51">
        <w:rPr>
          <w:rFonts w:ascii="Times New Roman" w:hAnsi="Times New Roman"/>
          <w:sz w:val="24"/>
          <w:szCs w:val="24"/>
        </w:rPr>
        <w:t>T</w:t>
      </w:r>
      <w:r w:rsidR="3BF92D31" w:rsidRPr="00930D51">
        <w:rPr>
          <w:rFonts w:ascii="Times New Roman" w:hAnsi="Times New Roman"/>
          <w:sz w:val="24"/>
          <w:szCs w:val="24"/>
        </w:rPr>
        <w:t xml:space="preserve">o be eligible for elective </w:t>
      </w:r>
      <w:r w:rsidR="3BF92D31" w:rsidRPr="00930D51">
        <w:rPr>
          <w:rFonts w:ascii="Times New Roman" w:hAnsi="Times New Roman"/>
          <w:color w:val="000000" w:themeColor="text1"/>
          <w:sz w:val="24"/>
          <w:szCs w:val="24"/>
        </w:rPr>
        <w:t xml:space="preserve">office as a member of the Board of Directors or as a member of the Nominating Committee, a nominee </w:t>
      </w:r>
      <w:r w:rsidR="3BF92D31" w:rsidRPr="00930D51">
        <w:rPr>
          <w:rFonts w:ascii="Times New Roman" w:hAnsi="Times New Roman"/>
          <w:sz w:val="24"/>
          <w:szCs w:val="24"/>
        </w:rPr>
        <w:t xml:space="preserve">must be a voting member of AORN (as stated in Article </w:t>
      </w:r>
      <w:r w:rsidR="001D78EC" w:rsidRPr="00930D51">
        <w:rPr>
          <w:rFonts w:ascii="Times New Roman" w:hAnsi="Times New Roman"/>
          <w:sz w:val="24"/>
          <w:szCs w:val="24"/>
        </w:rPr>
        <w:t>III</w:t>
      </w:r>
      <w:r w:rsidR="3BF92D31" w:rsidRPr="00930D51">
        <w:rPr>
          <w:rFonts w:ascii="Times New Roman" w:hAnsi="Times New Roman"/>
          <w:sz w:val="24"/>
          <w:szCs w:val="24"/>
        </w:rPr>
        <w:t xml:space="preserve"> of these bylaws).</w:t>
      </w:r>
    </w:p>
    <w:p w14:paraId="32E7AB9F" w14:textId="2B0581A0" w:rsidR="00084F81" w:rsidRPr="00930D51" w:rsidRDefault="008B24A5" w:rsidP="3BF92D31">
      <w:pPr>
        <w:numPr>
          <w:ilvl w:val="0"/>
          <w:numId w:val="19"/>
        </w:numPr>
        <w:autoSpaceDE w:val="0"/>
        <w:autoSpaceDN w:val="0"/>
        <w:adjustRightInd w:val="0"/>
        <w:rPr>
          <w:rFonts w:ascii="Times New Roman" w:hAnsi="Times New Roman"/>
          <w:szCs w:val="24"/>
        </w:rPr>
      </w:pPr>
      <w:r w:rsidRPr="00930D51">
        <w:rPr>
          <w:rFonts w:ascii="Times New Roman" w:hAnsi="Times New Roman"/>
          <w:szCs w:val="24"/>
        </w:rPr>
        <w:t>T</w:t>
      </w:r>
      <w:r w:rsidR="3BF92D31" w:rsidRPr="00930D51">
        <w:rPr>
          <w:rFonts w:ascii="Times New Roman" w:hAnsi="Times New Roman"/>
          <w:szCs w:val="24"/>
        </w:rPr>
        <w:t xml:space="preserve">o be eligible for the office of President-elect, a nominee must have served at least one (1) year as a member of the Board of Directors </w:t>
      </w:r>
      <w:r w:rsidR="3BF92D31" w:rsidRPr="00930D51">
        <w:rPr>
          <w:rFonts w:ascii="Times New Roman" w:hAnsi="Times New Roman"/>
          <w:color w:val="000000" w:themeColor="text1"/>
          <w:szCs w:val="24"/>
        </w:rPr>
        <w:t>or as an officer</w:t>
      </w:r>
      <w:r w:rsidR="3BF92D31" w:rsidRPr="00930D51">
        <w:rPr>
          <w:rFonts w:ascii="Times New Roman" w:hAnsi="Times New Roman"/>
          <w:szCs w:val="24"/>
        </w:rPr>
        <w:t>.</w:t>
      </w:r>
    </w:p>
    <w:p w14:paraId="0562CB0E" w14:textId="77777777" w:rsidR="00084F81" w:rsidRPr="00930D51" w:rsidRDefault="00084F81">
      <w:pPr>
        <w:autoSpaceDE w:val="0"/>
        <w:autoSpaceDN w:val="0"/>
        <w:adjustRightInd w:val="0"/>
        <w:ind w:left="360"/>
        <w:rPr>
          <w:rFonts w:ascii="Times New Roman" w:hAnsi="Times New Roman"/>
          <w:szCs w:val="24"/>
        </w:rPr>
      </w:pPr>
    </w:p>
    <w:p w14:paraId="4A7487E4" w14:textId="77777777" w:rsidR="00084F81" w:rsidRPr="00930D51" w:rsidRDefault="00084F81">
      <w:pPr>
        <w:pStyle w:val="Header"/>
        <w:tabs>
          <w:tab w:val="clear" w:pos="4320"/>
          <w:tab w:val="clear" w:pos="8640"/>
        </w:tabs>
        <w:rPr>
          <w:rFonts w:ascii="Times New Roman" w:hAnsi="Times New Roman"/>
          <w:szCs w:val="24"/>
        </w:rPr>
      </w:pPr>
      <w:r w:rsidRPr="00930D51">
        <w:rPr>
          <w:rFonts w:ascii="Times New Roman" w:hAnsi="Times New Roman"/>
          <w:szCs w:val="24"/>
        </w:rPr>
        <w:t>Section 2: Elections</w:t>
      </w:r>
    </w:p>
    <w:p w14:paraId="574312C9" w14:textId="6CA7E0AA" w:rsidR="00084F81" w:rsidRPr="00930D51" w:rsidRDefault="00084F81" w:rsidP="3BF92D31">
      <w:pPr>
        <w:numPr>
          <w:ilvl w:val="0"/>
          <w:numId w:val="15"/>
        </w:numPr>
        <w:autoSpaceDE w:val="0"/>
        <w:autoSpaceDN w:val="0"/>
        <w:adjustRightInd w:val="0"/>
        <w:rPr>
          <w:rFonts w:ascii="Times New Roman" w:hAnsi="Times New Roman"/>
          <w:color w:val="000000" w:themeColor="text1"/>
          <w:szCs w:val="24"/>
        </w:rPr>
      </w:pPr>
      <w:r w:rsidRPr="00930D51">
        <w:rPr>
          <w:rFonts w:ascii="Times New Roman" w:hAnsi="Times New Roman"/>
          <w:szCs w:val="24"/>
        </w:rPr>
        <w:t xml:space="preserve">The Officers, Board of Directors, and Nominating Committee shall be elected at the May business meeting, and plurality elects. In case of a tie, choice is by lot. </w:t>
      </w:r>
      <w:r w:rsidRPr="00930D51">
        <w:rPr>
          <w:rFonts w:ascii="Times New Roman" w:hAnsi="Times New Roman"/>
          <w:color w:val="000000"/>
          <w:szCs w:val="24"/>
        </w:rPr>
        <w:t xml:space="preserve">If all candidates are unopposed on the ballot, the membership present can vote to accept the ballot as presented and a majority vote will elect all unopposed candidates. </w:t>
      </w:r>
    </w:p>
    <w:p w14:paraId="0B04AB88" w14:textId="77777777" w:rsidR="00084F81" w:rsidRPr="00930D51" w:rsidRDefault="00084F81" w:rsidP="00084F81">
      <w:pPr>
        <w:numPr>
          <w:ilvl w:val="0"/>
          <w:numId w:val="15"/>
        </w:numPr>
        <w:autoSpaceDE w:val="0"/>
        <w:autoSpaceDN w:val="0"/>
        <w:adjustRightInd w:val="0"/>
        <w:rPr>
          <w:rFonts w:ascii="Times New Roman" w:hAnsi="Times New Roman"/>
          <w:szCs w:val="24"/>
        </w:rPr>
      </w:pPr>
      <w:r w:rsidRPr="00930D51">
        <w:rPr>
          <w:rFonts w:ascii="Times New Roman" w:hAnsi="Times New Roman"/>
          <w:szCs w:val="24"/>
        </w:rPr>
        <w:t xml:space="preserve">Any member holding an elective office may not be a candidate for another office unless the current term of the member expires at the impending annual election </w:t>
      </w:r>
      <w:r w:rsidRPr="00930D51">
        <w:rPr>
          <w:rFonts w:ascii="Times New Roman" w:hAnsi="Times New Roman"/>
          <w:color w:val="000000"/>
          <w:szCs w:val="24"/>
        </w:rPr>
        <w:t>or the Board appoints a member to</w:t>
      </w:r>
      <w:r w:rsidRPr="00930D51">
        <w:rPr>
          <w:rFonts w:ascii="Times New Roman" w:hAnsi="Times New Roman"/>
          <w:b/>
          <w:bCs/>
          <w:color w:val="FF0000"/>
          <w:szCs w:val="24"/>
        </w:rPr>
        <w:t xml:space="preserve"> </w:t>
      </w:r>
      <w:r w:rsidRPr="00930D51">
        <w:rPr>
          <w:rFonts w:ascii="Times New Roman" w:hAnsi="Times New Roman"/>
          <w:color w:val="000000"/>
          <w:szCs w:val="24"/>
        </w:rPr>
        <w:t>complete that term.</w:t>
      </w:r>
    </w:p>
    <w:p w14:paraId="0B22CDA3" w14:textId="21D111E1" w:rsidR="00084F81" w:rsidRPr="00930D51" w:rsidRDefault="00084F81" w:rsidP="00084F81">
      <w:pPr>
        <w:numPr>
          <w:ilvl w:val="0"/>
          <w:numId w:val="15"/>
        </w:numPr>
        <w:autoSpaceDE w:val="0"/>
        <w:autoSpaceDN w:val="0"/>
        <w:adjustRightInd w:val="0"/>
        <w:rPr>
          <w:rFonts w:ascii="Times New Roman" w:hAnsi="Times New Roman"/>
          <w:color w:val="000000"/>
          <w:szCs w:val="24"/>
        </w:rPr>
      </w:pPr>
      <w:r w:rsidRPr="00930D51">
        <w:rPr>
          <w:rFonts w:ascii="Times New Roman" w:hAnsi="Times New Roman"/>
          <w:color w:val="000000"/>
          <w:szCs w:val="24"/>
        </w:rPr>
        <w:t xml:space="preserve">Elections shall be held once a year.  The Chapter must update AORN Chapter Relations regarding election results within one month of the election. </w:t>
      </w:r>
    </w:p>
    <w:p w14:paraId="34CE0A41" w14:textId="77777777" w:rsidR="00084F81" w:rsidRPr="00930D51" w:rsidRDefault="00084F81">
      <w:pPr>
        <w:tabs>
          <w:tab w:val="left" w:pos="-1440"/>
        </w:tabs>
        <w:rPr>
          <w:rFonts w:ascii="Times New Roman" w:hAnsi="Times New Roman"/>
          <w:b/>
          <w:bCs/>
          <w:color w:val="FF0000"/>
          <w:szCs w:val="24"/>
        </w:rPr>
      </w:pPr>
    </w:p>
    <w:p w14:paraId="3076C64E" w14:textId="77777777" w:rsidR="00084F81" w:rsidRPr="00930D51" w:rsidRDefault="00084F81">
      <w:pPr>
        <w:rPr>
          <w:rFonts w:ascii="Times New Roman" w:hAnsi="Times New Roman"/>
          <w:szCs w:val="24"/>
        </w:rPr>
      </w:pPr>
      <w:r w:rsidRPr="00930D51">
        <w:rPr>
          <w:rFonts w:ascii="Times New Roman" w:hAnsi="Times New Roman"/>
          <w:szCs w:val="24"/>
        </w:rPr>
        <w:t>Section 3: Terms of Office</w:t>
      </w:r>
    </w:p>
    <w:p w14:paraId="4ADF5257" w14:textId="77777777" w:rsidR="00084F81" w:rsidRPr="00930D51" w:rsidRDefault="00084F81" w:rsidP="00084F81">
      <w:pPr>
        <w:numPr>
          <w:ilvl w:val="0"/>
          <w:numId w:val="20"/>
        </w:numPr>
        <w:autoSpaceDE w:val="0"/>
        <w:autoSpaceDN w:val="0"/>
        <w:adjustRightInd w:val="0"/>
        <w:rPr>
          <w:rFonts w:ascii="Times New Roman" w:hAnsi="Times New Roman"/>
          <w:szCs w:val="24"/>
        </w:rPr>
      </w:pPr>
      <w:r w:rsidRPr="00930D51">
        <w:rPr>
          <w:rFonts w:ascii="Times New Roman" w:hAnsi="Times New Roman"/>
          <w:szCs w:val="24"/>
        </w:rPr>
        <w:t>The President-elect is elected every year, serves in that capacity for one (1) year, as President for one (1) year, and as Past President for one (1) year.</w:t>
      </w:r>
    </w:p>
    <w:p w14:paraId="5B76EAA6" w14:textId="6473CD01" w:rsidR="00084F81" w:rsidRPr="00930D51" w:rsidRDefault="3BF92D31" w:rsidP="3BF92D31">
      <w:pPr>
        <w:numPr>
          <w:ilvl w:val="0"/>
          <w:numId w:val="20"/>
        </w:numPr>
        <w:autoSpaceDE w:val="0"/>
        <w:autoSpaceDN w:val="0"/>
        <w:adjustRightInd w:val="0"/>
        <w:rPr>
          <w:rFonts w:ascii="Times New Roman" w:hAnsi="Times New Roman"/>
          <w:szCs w:val="24"/>
        </w:rPr>
      </w:pPr>
      <w:r w:rsidRPr="00930D51">
        <w:rPr>
          <w:rFonts w:ascii="Times New Roman" w:hAnsi="Times New Roman"/>
          <w:szCs w:val="24"/>
        </w:rPr>
        <w:t xml:space="preserve">The Secretary shall be elected in the even numbered years for a term of two (2) years and shall serve until </w:t>
      </w:r>
      <w:r w:rsidR="00E217B0">
        <w:rPr>
          <w:rFonts w:ascii="Times New Roman" w:hAnsi="Times New Roman"/>
          <w:szCs w:val="24"/>
        </w:rPr>
        <w:t>a successor</w:t>
      </w:r>
      <w:r w:rsidRPr="00930D51">
        <w:rPr>
          <w:rFonts w:ascii="Times New Roman" w:hAnsi="Times New Roman"/>
          <w:szCs w:val="24"/>
        </w:rPr>
        <w:t xml:space="preserve"> </w:t>
      </w:r>
      <w:r w:rsidR="00C34F66" w:rsidRPr="00930D51">
        <w:rPr>
          <w:rFonts w:ascii="Times New Roman" w:hAnsi="Times New Roman"/>
          <w:szCs w:val="24"/>
        </w:rPr>
        <w:t>has</w:t>
      </w:r>
      <w:r w:rsidRPr="00930D51">
        <w:rPr>
          <w:rFonts w:ascii="Times New Roman" w:hAnsi="Times New Roman"/>
          <w:szCs w:val="24"/>
        </w:rPr>
        <w:t xml:space="preserve"> assumed office.</w:t>
      </w:r>
    </w:p>
    <w:p w14:paraId="0F53763A" w14:textId="77777777" w:rsidR="00084F81" w:rsidRPr="00930D51" w:rsidRDefault="00084F81" w:rsidP="00084F81">
      <w:pPr>
        <w:numPr>
          <w:ilvl w:val="0"/>
          <w:numId w:val="20"/>
        </w:numPr>
        <w:autoSpaceDE w:val="0"/>
        <w:autoSpaceDN w:val="0"/>
        <w:adjustRightInd w:val="0"/>
        <w:rPr>
          <w:rFonts w:ascii="Times New Roman" w:hAnsi="Times New Roman"/>
          <w:szCs w:val="24"/>
        </w:rPr>
      </w:pPr>
      <w:r w:rsidRPr="00930D51">
        <w:rPr>
          <w:rFonts w:ascii="Times New Roman" w:hAnsi="Times New Roman"/>
          <w:szCs w:val="24"/>
        </w:rPr>
        <w:t>The Treasurer shall be elected in the odd numbered years for a term of two (2) years and shall serve until a successor has assumed office.</w:t>
      </w:r>
    </w:p>
    <w:p w14:paraId="1F79BB2B" w14:textId="77777777" w:rsidR="00084F81" w:rsidRPr="00930D51" w:rsidRDefault="00084F81" w:rsidP="00084F81">
      <w:pPr>
        <w:numPr>
          <w:ilvl w:val="0"/>
          <w:numId w:val="20"/>
        </w:numPr>
        <w:autoSpaceDE w:val="0"/>
        <w:autoSpaceDN w:val="0"/>
        <w:adjustRightInd w:val="0"/>
        <w:rPr>
          <w:rFonts w:ascii="Times New Roman" w:hAnsi="Times New Roman"/>
          <w:szCs w:val="24"/>
        </w:rPr>
      </w:pPr>
      <w:r w:rsidRPr="00930D51">
        <w:rPr>
          <w:rFonts w:ascii="Times New Roman" w:hAnsi="Times New Roman"/>
          <w:szCs w:val="24"/>
        </w:rPr>
        <w:t>Two members of the Board of Directors shall be elected in the even numbered years for a term of two (2) years and shall serve until their successors have assumed office.</w:t>
      </w:r>
    </w:p>
    <w:p w14:paraId="5F853BC2" w14:textId="77777777" w:rsidR="00084F81" w:rsidRPr="00930D51" w:rsidRDefault="00084F81" w:rsidP="00084F81">
      <w:pPr>
        <w:numPr>
          <w:ilvl w:val="0"/>
          <w:numId w:val="20"/>
        </w:numPr>
        <w:autoSpaceDE w:val="0"/>
        <w:autoSpaceDN w:val="0"/>
        <w:adjustRightInd w:val="0"/>
        <w:rPr>
          <w:rFonts w:ascii="Times New Roman" w:hAnsi="Times New Roman"/>
          <w:szCs w:val="24"/>
        </w:rPr>
      </w:pPr>
      <w:r w:rsidRPr="00930D51">
        <w:rPr>
          <w:rFonts w:ascii="Times New Roman" w:hAnsi="Times New Roman"/>
          <w:szCs w:val="24"/>
        </w:rPr>
        <w:t>Two members of the Board of Directors shall be elected in the odd numbered years for a term of two (2) years and shall serve until their successors have assumed office.</w:t>
      </w:r>
    </w:p>
    <w:p w14:paraId="4F7D0238" w14:textId="0472F7EE" w:rsidR="00084F81" w:rsidRPr="00930D51" w:rsidRDefault="00084F81" w:rsidP="00084F81">
      <w:pPr>
        <w:numPr>
          <w:ilvl w:val="0"/>
          <w:numId w:val="20"/>
        </w:numPr>
        <w:autoSpaceDE w:val="0"/>
        <w:autoSpaceDN w:val="0"/>
        <w:adjustRightInd w:val="0"/>
        <w:rPr>
          <w:rFonts w:ascii="Times New Roman" w:hAnsi="Times New Roman"/>
          <w:szCs w:val="24"/>
        </w:rPr>
      </w:pPr>
      <w:r w:rsidRPr="00930D51">
        <w:rPr>
          <w:rFonts w:ascii="Times New Roman" w:hAnsi="Times New Roman"/>
          <w:szCs w:val="24"/>
        </w:rPr>
        <w:t>No officer or member of the Board of Directors shall serve more than two (2) consecutive terms in the same office</w:t>
      </w:r>
      <w:r w:rsidR="007175C0">
        <w:rPr>
          <w:rFonts w:ascii="Times New Roman" w:hAnsi="Times New Roman"/>
          <w:szCs w:val="24"/>
        </w:rPr>
        <w:t xml:space="preserve">; </w:t>
      </w:r>
      <w:r w:rsidR="007175C0" w:rsidRPr="00376C1C">
        <w:rPr>
          <w:rFonts w:ascii="Times New Roman" w:hAnsi="Times New Roman"/>
          <w:szCs w:val="24"/>
        </w:rPr>
        <w:t>u</w:t>
      </w:r>
      <w:r w:rsidR="008E176E" w:rsidRPr="00376C1C">
        <w:rPr>
          <w:rFonts w:ascii="Times New Roman" w:hAnsi="Times New Roman"/>
          <w:szCs w:val="24"/>
        </w:rPr>
        <w:t xml:space="preserve">nless under special circumstances </w:t>
      </w:r>
      <w:r w:rsidR="007175C0" w:rsidRPr="00376C1C">
        <w:rPr>
          <w:rFonts w:ascii="Times New Roman" w:hAnsi="Times New Roman"/>
          <w:szCs w:val="24"/>
        </w:rPr>
        <w:t xml:space="preserve">the </w:t>
      </w:r>
      <w:r w:rsidR="008E176E" w:rsidRPr="00376C1C">
        <w:rPr>
          <w:rFonts w:ascii="Times New Roman" w:hAnsi="Times New Roman"/>
          <w:szCs w:val="24"/>
        </w:rPr>
        <w:t>inability to find a suitable successor</w:t>
      </w:r>
      <w:r w:rsidR="007175C0" w:rsidRPr="00376C1C">
        <w:rPr>
          <w:rFonts w:ascii="Times New Roman" w:hAnsi="Times New Roman"/>
          <w:szCs w:val="24"/>
        </w:rPr>
        <w:t>.</w:t>
      </w:r>
      <w:r w:rsidR="007175C0">
        <w:rPr>
          <w:rFonts w:ascii="Times New Roman" w:hAnsi="Times New Roman"/>
          <w:color w:val="FF0000"/>
          <w:szCs w:val="24"/>
        </w:rPr>
        <w:t xml:space="preserve"> </w:t>
      </w:r>
      <w:r w:rsidR="008E176E">
        <w:rPr>
          <w:rFonts w:ascii="Times New Roman" w:hAnsi="Times New Roman"/>
          <w:color w:val="FF0000"/>
          <w:szCs w:val="24"/>
        </w:rPr>
        <w:t xml:space="preserve"> </w:t>
      </w:r>
    </w:p>
    <w:p w14:paraId="62EBF3C5" w14:textId="613061EF" w:rsidR="00DC295E" w:rsidRDefault="00DC295E">
      <w:pPr>
        <w:widowControl/>
        <w:rPr>
          <w:rFonts w:ascii="Times New Roman" w:hAnsi="Times New Roman"/>
          <w:szCs w:val="24"/>
        </w:rPr>
      </w:pPr>
      <w:r>
        <w:rPr>
          <w:rFonts w:ascii="Times New Roman" w:hAnsi="Times New Roman"/>
          <w:szCs w:val="24"/>
        </w:rPr>
        <w:br w:type="page"/>
      </w:r>
    </w:p>
    <w:p w14:paraId="1829F78D" w14:textId="77777777" w:rsidR="00084F81" w:rsidRPr="00930D51" w:rsidRDefault="00084F81">
      <w:pPr>
        <w:rPr>
          <w:rFonts w:ascii="Times New Roman" w:hAnsi="Times New Roman"/>
          <w:szCs w:val="24"/>
        </w:rPr>
      </w:pPr>
    </w:p>
    <w:p w14:paraId="1BD77D67" w14:textId="77777777" w:rsidR="00084F81" w:rsidRPr="00930D51" w:rsidRDefault="00084F81">
      <w:pPr>
        <w:rPr>
          <w:rFonts w:ascii="Times New Roman" w:hAnsi="Times New Roman"/>
          <w:szCs w:val="24"/>
        </w:rPr>
      </w:pPr>
      <w:r w:rsidRPr="00930D51">
        <w:rPr>
          <w:rFonts w:ascii="Times New Roman" w:hAnsi="Times New Roman"/>
          <w:szCs w:val="24"/>
        </w:rPr>
        <w:t>Section 4: Vacancies</w:t>
      </w:r>
    </w:p>
    <w:p w14:paraId="20448449" w14:textId="46770B2B" w:rsidR="00084F81" w:rsidRPr="00930D51" w:rsidRDefault="3BF92D31" w:rsidP="3BF92D31">
      <w:pPr>
        <w:numPr>
          <w:ilvl w:val="0"/>
          <w:numId w:val="6"/>
        </w:numPr>
        <w:tabs>
          <w:tab w:val="clear" w:pos="1440"/>
          <w:tab w:val="left" w:pos="-1440"/>
          <w:tab w:val="left" w:pos="720"/>
        </w:tabs>
        <w:ind w:left="720"/>
        <w:rPr>
          <w:rFonts w:ascii="Times New Roman" w:hAnsi="Times New Roman"/>
          <w:szCs w:val="24"/>
        </w:rPr>
      </w:pPr>
      <w:r w:rsidRPr="00930D51">
        <w:rPr>
          <w:rFonts w:ascii="Times New Roman" w:hAnsi="Times New Roman"/>
          <w:szCs w:val="24"/>
        </w:rPr>
        <w:t>President: The President</w:t>
      </w:r>
      <w:r w:rsidR="008B24A5" w:rsidRPr="00930D51">
        <w:rPr>
          <w:rFonts w:ascii="Times New Roman" w:hAnsi="Times New Roman"/>
          <w:szCs w:val="24"/>
        </w:rPr>
        <w:t>-elect</w:t>
      </w:r>
      <w:r w:rsidRPr="00930D51">
        <w:rPr>
          <w:rFonts w:ascii="Times New Roman" w:hAnsi="Times New Roman"/>
          <w:szCs w:val="24"/>
        </w:rPr>
        <w:t xml:space="preserve"> immediately assumes office.</w:t>
      </w:r>
    </w:p>
    <w:p w14:paraId="1BBCBA5D" w14:textId="2DC9F230" w:rsidR="00084F81" w:rsidRPr="00930D51" w:rsidRDefault="3BF92D31" w:rsidP="3BF92D31">
      <w:pPr>
        <w:numPr>
          <w:ilvl w:val="0"/>
          <w:numId w:val="6"/>
        </w:numPr>
        <w:tabs>
          <w:tab w:val="clear" w:pos="1440"/>
          <w:tab w:val="left" w:pos="-1440"/>
          <w:tab w:val="left" w:pos="720"/>
        </w:tabs>
        <w:ind w:left="720"/>
        <w:rPr>
          <w:rFonts w:ascii="Times New Roman" w:hAnsi="Times New Roman"/>
          <w:szCs w:val="24"/>
        </w:rPr>
      </w:pPr>
      <w:r w:rsidRPr="00930D51">
        <w:rPr>
          <w:rFonts w:ascii="Times New Roman" w:hAnsi="Times New Roman"/>
          <w:szCs w:val="24"/>
        </w:rPr>
        <w:t>President-Elect: A vacancy in the office of President-Elect is filled by a vote of the Board of Directors from a slate submitted by the Nominating Committee. Eligibility requires the nominee to have served at least one (1) year as a member of the Board of Directors</w:t>
      </w:r>
      <w:r w:rsidRPr="00930D51">
        <w:rPr>
          <w:rFonts w:ascii="Times New Roman" w:hAnsi="Times New Roman"/>
          <w:b/>
          <w:bCs/>
          <w:color w:val="FF0000"/>
          <w:szCs w:val="24"/>
        </w:rPr>
        <w:t xml:space="preserve"> </w:t>
      </w:r>
      <w:r w:rsidRPr="00930D51">
        <w:rPr>
          <w:rFonts w:ascii="Times New Roman" w:hAnsi="Times New Roman"/>
          <w:color w:val="000000" w:themeColor="text1"/>
          <w:szCs w:val="24"/>
        </w:rPr>
        <w:t>or as an officer.</w:t>
      </w:r>
    </w:p>
    <w:p w14:paraId="152BBDD0" w14:textId="3BA3C12E" w:rsidR="00084F81" w:rsidRPr="00930D51" w:rsidRDefault="00084F81" w:rsidP="00084F81">
      <w:pPr>
        <w:numPr>
          <w:ilvl w:val="0"/>
          <w:numId w:val="6"/>
        </w:numPr>
        <w:tabs>
          <w:tab w:val="clear" w:pos="1440"/>
          <w:tab w:val="left" w:pos="-1440"/>
          <w:tab w:val="left" w:pos="720"/>
        </w:tabs>
        <w:ind w:left="720"/>
        <w:rPr>
          <w:rFonts w:ascii="Times New Roman" w:hAnsi="Times New Roman"/>
          <w:szCs w:val="24"/>
        </w:rPr>
      </w:pPr>
      <w:r w:rsidRPr="00930D51">
        <w:rPr>
          <w:rFonts w:ascii="Times New Roman" w:hAnsi="Times New Roman"/>
          <w:szCs w:val="24"/>
        </w:rPr>
        <w:t>The Board of Directors fills all other vacancies.</w:t>
      </w:r>
      <w:r w:rsidR="008E176E">
        <w:rPr>
          <w:rFonts w:ascii="Times New Roman" w:hAnsi="Times New Roman"/>
          <w:szCs w:val="24"/>
        </w:rPr>
        <w:t xml:space="preserve"> </w:t>
      </w:r>
      <w:r w:rsidR="008E176E" w:rsidRPr="00C158FF">
        <w:rPr>
          <w:rFonts w:ascii="Times New Roman" w:hAnsi="Times New Roman"/>
          <w:color w:val="FF0000"/>
          <w:szCs w:val="24"/>
          <w:vertAlign w:val="superscript"/>
        </w:rPr>
        <w:t xml:space="preserve"> </w:t>
      </w:r>
    </w:p>
    <w:p w14:paraId="32503FA1" w14:textId="01EBFC0F" w:rsidR="00084F81" w:rsidRPr="00C158FF" w:rsidRDefault="00084F81" w:rsidP="00084F81">
      <w:pPr>
        <w:numPr>
          <w:ilvl w:val="0"/>
          <w:numId w:val="6"/>
        </w:numPr>
        <w:tabs>
          <w:tab w:val="clear" w:pos="1440"/>
          <w:tab w:val="left" w:pos="-1440"/>
          <w:tab w:val="left" w:pos="720"/>
        </w:tabs>
        <w:ind w:left="720"/>
        <w:rPr>
          <w:rFonts w:ascii="Times New Roman" w:hAnsi="Times New Roman"/>
          <w:szCs w:val="24"/>
          <w:vertAlign w:val="superscript"/>
        </w:rPr>
      </w:pPr>
      <w:r w:rsidRPr="007175C0">
        <w:rPr>
          <w:rFonts w:ascii="Times New Roman" w:hAnsi="Times New Roman"/>
          <w:szCs w:val="24"/>
        </w:rPr>
        <w:t>Any member filling a vacancy for an unexpired term of one (1) year or more is deemed to have served one term</w:t>
      </w:r>
      <w:r w:rsidR="007175C0">
        <w:rPr>
          <w:rFonts w:ascii="Times New Roman" w:hAnsi="Times New Roman"/>
          <w:szCs w:val="24"/>
        </w:rPr>
        <w:t xml:space="preserve">. </w:t>
      </w:r>
    </w:p>
    <w:p w14:paraId="6D98A12B" w14:textId="77777777" w:rsidR="00084F81" w:rsidRDefault="00084F81">
      <w:pPr>
        <w:tabs>
          <w:tab w:val="left" w:pos="-1440"/>
        </w:tabs>
        <w:rPr>
          <w:sz w:val="22"/>
          <w:szCs w:val="22"/>
        </w:rPr>
      </w:pPr>
    </w:p>
    <w:p w14:paraId="2B5908BA" w14:textId="77777777" w:rsidR="00084F81" w:rsidRPr="00930D51" w:rsidRDefault="00084F81">
      <w:pPr>
        <w:rPr>
          <w:rFonts w:ascii="Times New Roman" w:hAnsi="Times New Roman"/>
          <w:szCs w:val="24"/>
        </w:rPr>
      </w:pPr>
      <w:r w:rsidRPr="00930D51">
        <w:rPr>
          <w:rFonts w:ascii="Times New Roman" w:hAnsi="Times New Roman"/>
          <w:szCs w:val="24"/>
        </w:rPr>
        <w:t>Section 5: Removal</w:t>
      </w:r>
    </w:p>
    <w:p w14:paraId="66327413" w14:textId="5BEC8F40" w:rsidR="00084F81" w:rsidRPr="00930D51" w:rsidRDefault="3BF92D31">
      <w:pPr>
        <w:pStyle w:val="BodyTextIndent"/>
        <w:rPr>
          <w:rFonts w:ascii="Times New Roman" w:hAnsi="Times New Roman"/>
          <w:sz w:val="24"/>
          <w:szCs w:val="24"/>
        </w:rPr>
      </w:pPr>
      <w:r w:rsidRPr="00930D51">
        <w:rPr>
          <w:rFonts w:ascii="Times New Roman" w:hAnsi="Times New Roman"/>
          <w:sz w:val="24"/>
          <w:szCs w:val="24"/>
        </w:rPr>
        <w:t>Any elected official regardless of the manner of election or appointment, may be removed by the Board of Directors upon two thirds (2/3) affirmative vote</w:t>
      </w:r>
      <w:r w:rsidRPr="00930D51">
        <w:rPr>
          <w:rFonts w:ascii="Times New Roman" w:hAnsi="Times New Roman"/>
          <w:strike/>
          <w:sz w:val="24"/>
          <w:szCs w:val="24"/>
        </w:rPr>
        <w:t>.</w:t>
      </w:r>
      <w:r w:rsidRPr="00930D51">
        <w:rPr>
          <w:rFonts w:ascii="Times New Roman" w:hAnsi="Times New Roman"/>
          <w:sz w:val="24"/>
          <w:szCs w:val="24"/>
        </w:rPr>
        <w:t xml:space="preserve"> Whenever the best interests of the Chapter would be served thereby, provided the official (upon request), was offered an opportunity to have an unprejudiced hearing at which the official</w:t>
      </w:r>
      <w:r w:rsidR="008B24A5" w:rsidRPr="00930D51">
        <w:rPr>
          <w:rFonts w:ascii="Times New Roman" w:hAnsi="Times New Roman"/>
          <w:sz w:val="24"/>
          <w:szCs w:val="24"/>
        </w:rPr>
        <w:t xml:space="preserve"> </w:t>
      </w:r>
      <w:r w:rsidRPr="00930D51">
        <w:rPr>
          <w:rFonts w:ascii="Times New Roman" w:hAnsi="Times New Roman"/>
          <w:sz w:val="24"/>
          <w:szCs w:val="24"/>
        </w:rPr>
        <w:t>was permitted to defend against the termination.</w:t>
      </w:r>
    </w:p>
    <w:p w14:paraId="2946DB82" w14:textId="77777777" w:rsidR="00084F81" w:rsidRDefault="00084F81">
      <w:pPr>
        <w:rPr>
          <w:sz w:val="22"/>
          <w:szCs w:val="22"/>
        </w:rPr>
      </w:pPr>
    </w:p>
    <w:p w14:paraId="5997CC1D" w14:textId="77777777" w:rsidR="00084F81" w:rsidRDefault="00084F81">
      <w:pPr>
        <w:rPr>
          <w:sz w:val="22"/>
          <w:szCs w:val="22"/>
        </w:rPr>
      </w:pPr>
    </w:p>
    <w:p w14:paraId="13CD4A57" w14:textId="77777777" w:rsidR="00084F81" w:rsidRPr="00930D51" w:rsidRDefault="00084F81">
      <w:pPr>
        <w:tabs>
          <w:tab w:val="center" w:pos="4680"/>
        </w:tabs>
        <w:jc w:val="center"/>
        <w:rPr>
          <w:rFonts w:ascii="Times New Roman" w:hAnsi="Times New Roman"/>
          <w:szCs w:val="24"/>
        </w:rPr>
      </w:pPr>
      <w:r w:rsidRPr="00930D51">
        <w:rPr>
          <w:rFonts w:ascii="Times New Roman" w:hAnsi="Times New Roman"/>
          <w:b/>
          <w:szCs w:val="24"/>
        </w:rPr>
        <w:t>ARTICLE VIII</w:t>
      </w:r>
    </w:p>
    <w:p w14:paraId="66571880" w14:textId="77777777" w:rsidR="00084F81" w:rsidRPr="00930D51" w:rsidRDefault="00084F81">
      <w:pPr>
        <w:pStyle w:val="Heading2"/>
        <w:rPr>
          <w:rFonts w:ascii="Times New Roman" w:hAnsi="Times New Roman"/>
          <w:sz w:val="24"/>
          <w:szCs w:val="24"/>
        </w:rPr>
      </w:pPr>
      <w:r w:rsidRPr="00930D51">
        <w:rPr>
          <w:rFonts w:ascii="Times New Roman" w:hAnsi="Times New Roman"/>
          <w:sz w:val="24"/>
          <w:szCs w:val="24"/>
        </w:rPr>
        <w:t>MEETINGS</w:t>
      </w:r>
    </w:p>
    <w:p w14:paraId="110FFD37" w14:textId="77777777" w:rsidR="00084F81" w:rsidRPr="00930D51" w:rsidRDefault="00084F81">
      <w:pPr>
        <w:rPr>
          <w:rFonts w:ascii="Times New Roman" w:hAnsi="Times New Roman"/>
          <w:b/>
          <w:szCs w:val="24"/>
        </w:rPr>
      </w:pPr>
    </w:p>
    <w:p w14:paraId="4FDA140E" w14:textId="77777777" w:rsidR="00084F81" w:rsidRPr="00930D51" w:rsidRDefault="00084F81">
      <w:pPr>
        <w:rPr>
          <w:rFonts w:ascii="Times New Roman" w:hAnsi="Times New Roman"/>
          <w:szCs w:val="24"/>
        </w:rPr>
      </w:pPr>
      <w:r w:rsidRPr="00930D51">
        <w:rPr>
          <w:rFonts w:ascii="Times New Roman" w:hAnsi="Times New Roman"/>
          <w:szCs w:val="24"/>
        </w:rPr>
        <w:t>Section 1: Chapter Meetings</w:t>
      </w:r>
    </w:p>
    <w:p w14:paraId="67FC4C45" w14:textId="60C97B25" w:rsidR="00084F81" w:rsidRPr="00930D51" w:rsidRDefault="14E881FF" w:rsidP="14E881FF">
      <w:pPr>
        <w:numPr>
          <w:ilvl w:val="0"/>
          <w:numId w:val="7"/>
        </w:numPr>
        <w:tabs>
          <w:tab w:val="left" w:pos="-1440"/>
          <w:tab w:val="left" w:pos="720"/>
        </w:tabs>
        <w:rPr>
          <w:rFonts w:ascii="Times New Roman" w:hAnsi="Times New Roman"/>
          <w:color w:val="000000" w:themeColor="text1"/>
          <w:szCs w:val="24"/>
        </w:rPr>
      </w:pPr>
      <w:r w:rsidRPr="00930D51">
        <w:rPr>
          <w:rFonts w:ascii="Times New Roman" w:hAnsi="Times New Roman"/>
          <w:color w:val="000000" w:themeColor="text1"/>
          <w:szCs w:val="24"/>
        </w:rPr>
        <w:t xml:space="preserve">Conduct a minimum of three educational meetings with contact hours annually. This includes, but is not limited to, face-to-face meetings, webinars, and/or conference calls. </w:t>
      </w:r>
      <w:r w:rsidRPr="00930D51">
        <w:rPr>
          <w:rFonts w:ascii="Times New Roman" w:hAnsi="Times New Roman"/>
          <w:szCs w:val="24"/>
        </w:rPr>
        <w:t xml:space="preserve">* The number of meetings per year, and the time and place </w:t>
      </w:r>
      <w:r w:rsidR="00B12CE8" w:rsidRPr="00930D51">
        <w:rPr>
          <w:rFonts w:ascii="Times New Roman" w:hAnsi="Times New Roman"/>
          <w:szCs w:val="24"/>
        </w:rPr>
        <w:t>are</w:t>
      </w:r>
      <w:r w:rsidR="005511D6" w:rsidRPr="00930D51">
        <w:rPr>
          <w:rFonts w:ascii="Times New Roman" w:hAnsi="Times New Roman"/>
          <w:szCs w:val="24"/>
        </w:rPr>
        <w:t xml:space="preserve"> </w:t>
      </w:r>
      <w:r w:rsidRPr="00930D51">
        <w:rPr>
          <w:rFonts w:ascii="Times New Roman" w:hAnsi="Times New Roman"/>
          <w:szCs w:val="24"/>
        </w:rPr>
        <w:t xml:space="preserve">determined by mutual agreement of the Board of Directors and the membership. </w:t>
      </w:r>
    </w:p>
    <w:p w14:paraId="04379BBA" w14:textId="52A598F2" w:rsidR="008B24A5" w:rsidRPr="00930D51" w:rsidRDefault="008B24A5" w:rsidP="00084F81">
      <w:pPr>
        <w:numPr>
          <w:ilvl w:val="0"/>
          <w:numId w:val="7"/>
        </w:numPr>
        <w:tabs>
          <w:tab w:val="left" w:pos="-1440"/>
          <w:tab w:val="left" w:pos="720"/>
        </w:tabs>
        <w:rPr>
          <w:rFonts w:ascii="Times New Roman" w:hAnsi="Times New Roman"/>
          <w:szCs w:val="24"/>
        </w:rPr>
      </w:pPr>
      <w:r w:rsidRPr="00930D51">
        <w:rPr>
          <w:rFonts w:ascii="Times New Roman" w:hAnsi="Times New Roman"/>
          <w:szCs w:val="24"/>
        </w:rPr>
        <w:t>Meetings will be held September through June</w:t>
      </w:r>
      <w:r w:rsidR="009F7C3C">
        <w:rPr>
          <w:rFonts w:ascii="Times New Roman" w:hAnsi="Times New Roman"/>
          <w:szCs w:val="24"/>
        </w:rPr>
        <w:t>.</w:t>
      </w:r>
      <w:r w:rsidRPr="00930D51">
        <w:rPr>
          <w:rFonts w:ascii="Times New Roman" w:hAnsi="Times New Roman"/>
          <w:szCs w:val="24"/>
        </w:rPr>
        <w:t xml:space="preserve"> No meetings</w:t>
      </w:r>
      <w:r w:rsidR="00F4450E">
        <w:rPr>
          <w:rFonts w:ascii="Times New Roman" w:hAnsi="Times New Roman"/>
          <w:szCs w:val="24"/>
        </w:rPr>
        <w:t xml:space="preserve"> will be held July and August</w:t>
      </w:r>
      <w:r w:rsidRPr="00930D51">
        <w:rPr>
          <w:rFonts w:ascii="Times New Roman" w:hAnsi="Times New Roman"/>
          <w:szCs w:val="24"/>
        </w:rPr>
        <w:t xml:space="preserve">.  Notices of the meetings will be sent to the membership. </w:t>
      </w:r>
    </w:p>
    <w:p w14:paraId="08BACE92" w14:textId="682B2911" w:rsidR="00084F81" w:rsidRPr="000E2563" w:rsidRDefault="002F1F6B" w:rsidP="00084F81">
      <w:pPr>
        <w:numPr>
          <w:ilvl w:val="0"/>
          <w:numId w:val="7"/>
        </w:numPr>
        <w:tabs>
          <w:tab w:val="left" w:pos="-1440"/>
          <w:tab w:val="left" w:pos="720"/>
        </w:tabs>
        <w:rPr>
          <w:rFonts w:ascii="Times New Roman" w:hAnsi="Times New Roman"/>
          <w:strike/>
          <w:color w:val="000000" w:themeColor="text1"/>
          <w:szCs w:val="24"/>
        </w:rPr>
      </w:pPr>
      <w:r w:rsidRPr="000E2563">
        <w:rPr>
          <w:rFonts w:ascii="Times New Roman" w:hAnsi="Times New Roman"/>
          <w:color w:val="000000" w:themeColor="text1"/>
          <w:szCs w:val="24"/>
        </w:rPr>
        <w:t>A quorum is the majority of people that are in attendance at the meeting</w:t>
      </w:r>
      <w:r w:rsidR="00000995" w:rsidRPr="000E2563">
        <w:rPr>
          <w:rFonts w:ascii="Times New Roman" w:hAnsi="Times New Roman"/>
          <w:color w:val="000000" w:themeColor="text1"/>
          <w:szCs w:val="24"/>
        </w:rPr>
        <w:t>-</w:t>
      </w:r>
      <w:r w:rsidRPr="000E2563">
        <w:rPr>
          <w:rFonts w:ascii="Times New Roman" w:hAnsi="Times New Roman"/>
          <w:color w:val="000000" w:themeColor="text1"/>
          <w:szCs w:val="24"/>
        </w:rPr>
        <w:t xml:space="preserve"> whether live or electronic.  </w:t>
      </w:r>
    </w:p>
    <w:p w14:paraId="6B699379" w14:textId="77777777" w:rsidR="00084F81" w:rsidRPr="00930D51" w:rsidRDefault="00084F81">
      <w:pPr>
        <w:ind w:hanging="360"/>
        <w:rPr>
          <w:rFonts w:ascii="Times New Roman" w:hAnsi="Times New Roman"/>
          <w:szCs w:val="24"/>
        </w:rPr>
      </w:pPr>
    </w:p>
    <w:p w14:paraId="30D7E05B" w14:textId="77777777" w:rsidR="00084F81" w:rsidRPr="00930D51" w:rsidRDefault="00084F81">
      <w:pPr>
        <w:tabs>
          <w:tab w:val="left" w:pos="-1440"/>
        </w:tabs>
        <w:ind w:left="1440" w:hanging="1440"/>
        <w:rPr>
          <w:rFonts w:ascii="Times New Roman" w:hAnsi="Times New Roman"/>
          <w:szCs w:val="24"/>
        </w:rPr>
      </w:pPr>
      <w:r w:rsidRPr="00930D51">
        <w:rPr>
          <w:rFonts w:ascii="Times New Roman" w:hAnsi="Times New Roman"/>
          <w:szCs w:val="24"/>
        </w:rPr>
        <w:t>Section 2: Special Meetings</w:t>
      </w:r>
    </w:p>
    <w:p w14:paraId="28472A35" w14:textId="77777777" w:rsidR="00084F81" w:rsidRPr="00930D51" w:rsidRDefault="00084F81" w:rsidP="00084F81">
      <w:pPr>
        <w:numPr>
          <w:ilvl w:val="0"/>
          <w:numId w:val="8"/>
        </w:numPr>
        <w:tabs>
          <w:tab w:val="clear" w:pos="1440"/>
          <w:tab w:val="num" w:pos="-2520"/>
          <w:tab w:val="left" w:pos="-1440"/>
          <w:tab w:val="left" w:pos="720"/>
        </w:tabs>
        <w:ind w:left="720"/>
        <w:rPr>
          <w:rFonts w:ascii="Times New Roman" w:hAnsi="Times New Roman"/>
          <w:szCs w:val="24"/>
        </w:rPr>
      </w:pPr>
      <w:r w:rsidRPr="00930D51">
        <w:rPr>
          <w:rFonts w:ascii="Times New Roman" w:hAnsi="Times New Roman"/>
          <w:szCs w:val="24"/>
        </w:rPr>
        <w:t>A special meeting may be called by the President or by request of a majority of the Board of Directors or by request of a quorum of the membership.</w:t>
      </w:r>
    </w:p>
    <w:p w14:paraId="69871C2D" w14:textId="77777777" w:rsidR="00084F81" w:rsidRPr="00930D51" w:rsidRDefault="00084F81" w:rsidP="00084F81">
      <w:pPr>
        <w:numPr>
          <w:ilvl w:val="0"/>
          <w:numId w:val="8"/>
        </w:numPr>
        <w:tabs>
          <w:tab w:val="clear" w:pos="1440"/>
          <w:tab w:val="num" w:pos="-2520"/>
          <w:tab w:val="left" w:pos="-1440"/>
          <w:tab w:val="left" w:pos="720"/>
        </w:tabs>
        <w:ind w:left="720"/>
        <w:rPr>
          <w:rFonts w:ascii="Times New Roman" w:hAnsi="Times New Roman"/>
          <w:szCs w:val="24"/>
        </w:rPr>
      </w:pPr>
      <w:r w:rsidRPr="00930D51">
        <w:rPr>
          <w:rFonts w:ascii="Times New Roman" w:hAnsi="Times New Roman"/>
          <w:szCs w:val="24"/>
        </w:rPr>
        <w:t>In the event of a call for a special meeting, all members shall be notified at least five (5) days prior to the meeting.</w:t>
      </w:r>
    </w:p>
    <w:p w14:paraId="6BF9DCC8" w14:textId="77777777" w:rsidR="00084F81" w:rsidRPr="00930D51" w:rsidRDefault="00084F81" w:rsidP="00084F81">
      <w:pPr>
        <w:numPr>
          <w:ilvl w:val="0"/>
          <w:numId w:val="8"/>
        </w:numPr>
        <w:tabs>
          <w:tab w:val="clear" w:pos="1440"/>
          <w:tab w:val="num" w:pos="-2520"/>
          <w:tab w:val="left" w:pos="-1440"/>
          <w:tab w:val="left" w:pos="720"/>
        </w:tabs>
        <w:ind w:left="720"/>
        <w:rPr>
          <w:rFonts w:ascii="Times New Roman" w:hAnsi="Times New Roman"/>
          <w:szCs w:val="24"/>
        </w:rPr>
      </w:pPr>
      <w:r w:rsidRPr="00930D51">
        <w:rPr>
          <w:rFonts w:ascii="Times New Roman" w:hAnsi="Times New Roman"/>
          <w:szCs w:val="24"/>
        </w:rPr>
        <w:t>The call shall state the purpose for the meeting, the time and place where the meeting will be held and no business other than that stated in the call shall be transacted.</w:t>
      </w:r>
    </w:p>
    <w:p w14:paraId="6B402776" w14:textId="60A5FE16" w:rsidR="004A15A5" w:rsidRPr="004A15A5" w:rsidRDefault="004A15A5" w:rsidP="00FD550B">
      <w:pPr>
        <w:numPr>
          <w:ilvl w:val="0"/>
          <w:numId w:val="8"/>
        </w:numPr>
        <w:tabs>
          <w:tab w:val="clear" w:pos="1440"/>
          <w:tab w:val="num" w:pos="-2520"/>
          <w:tab w:val="left" w:pos="-1440"/>
          <w:tab w:val="left" w:pos="720"/>
        </w:tabs>
        <w:ind w:left="720"/>
        <w:rPr>
          <w:color w:val="000000" w:themeColor="text1"/>
          <w:szCs w:val="24"/>
        </w:rPr>
      </w:pPr>
      <w:r w:rsidRPr="000E2563">
        <w:rPr>
          <w:rFonts w:ascii="Times New Roman" w:hAnsi="Times New Roman"/>
          <w:szCs w:val="24"/>
        </w:rPr>
        <w:t>A quorum is the majority of people that are in attendance at the meeting- whether live or electronic.</w:t>
      </w:r>
      <w:r>
        <w:rPr>
          <w:rFonts w:ascii="Times New Roman" w:hAnsi="Times New Roman"/>
          <w:color w:val="FF0000"/>
          <w:szCs w:val="24"/>
        </w:rPr>
        <w:t xml:space="preserve"> </w:t>
      </w:r>
    </w:p>
    <w:p w14:paraId="41E21B6D" w14:textId="3009632A" w:rsidR="00084F81" w:rsidRPr="004A15A5" w:rsidRDefault="00084F81" w:rsidP="004A15A5">
      <w:pPr>
        <w:tabs>
          <w:tab w:val="left" w:pos="-1440"/>
          <w:tab w:val="left" w:pos="720"/>
        </w:tabs>
        <w:ind w:left="720"/>
        <w:rPr>
          <w:color w:val="000000" w:themeColor="text1"/>
          <w:szCs w:val="24"/>
        </w:rPr>
      </w:pPr>
    </w:p>
    <w:p w14:paraId="4FC4BB54" w14:textId="77777777" w:rsidR="00FD550B" w:rsidRPr="00FD550B" w:rsidRDefault="00FD550B" w:rsidP="00FD550B">
      <w:pPr>
        <w:tabs>
          <w:tab w:val="left" w:pos="-1440"/>
          <w:tab w:val="left" w:pos="720"/>
        </w:tabs>
        <w:rPr>
          <w:strike/>
          <w:color w:val="00B050"/>
          <w:szCs w:val="24"/>
        </w:rPr>
      </w:pPr>
    </w:p>
    <w:p w14:paraId="62CE206A" w14:textId="04B20E35" w:rsidR="00BC64DD" w:rsidRDefault="00BC64DD" w:rsidP="00A23C01">
      <w:pPr>
        <w:widowControl/>
        <w:rPr>
          <w:b/>
          <w:spacing w:val="-2"/>
          <w:sz w:val="22"/>
          <w:szCs w:val="22"/>
        </w:rPr>
      </w:pPr>
      <w:r>
        <w:rPr>
          <w:b/>
          <w:spacing w:val="-2"/>
          <w:sz w:val="22"/>
          <w:szCs w:val="22"/>
        </w:rPr>
        <w:br w:type="page"/>
      </w:r>
    </w:p>
    <w:p w14:paraId="574C632C" w14:textId="77777777" w:rsidR="00084F81" w:rsidRDefault="00084F81">
      <w:pPr>
        <w:tabs>
          <w:tab w:val="left" w:pos="0"/>
          <w:tab w:val="center" w:pos="2160"/>
        </w:tabs>
        <w:suppressAutoHyphens/>
        <w:jc w:val="center"/>
        <w:rPr>
          <w:b/>
          <w:spacing w:val="-2"/>
          <w:sz w:val="22"/>
          <w:szCs w:val="22"/>
        </w:rPr>
      </w:pPr>
    </w:p>
    <w:p w14:paraId="56E4762A" w14:textId="77777777" w:rsidR="00084F81" w:rsidRPr="009C0D25" w:rsidRDefault="00084F81">
      <w:pPr>
        <w:tabs>
          <w:tab w:val="left" w:pos="0"/>
          <w:tab w:val="center" w:pos="2160"/>
        </w:tabs>
        <w:suppressAutoHyphens/>
        <w:jc w:val="center"/>
        <w:rPr>
          <w:rFonts w:ascii="Times New Roman" w:hAnsi="Times New Roman"/>
          <w:spacing w:val="-2"/>
          <w:szCs w:val="24"/>
        </w:rPr>
      </w:pPr>
      <w:r w:rsidRPr="009C0D25">
        <w:rPr>
          <w:rFonts w:ascii="Times New Roman" w:hAnsi="Times New Roman"/>
          <w:b/>
          <w:spacing w:val="-2"/>
          <w:szCs w:val="24"/>
        </w:rPr>
        <w:t>ARTICLE IX</w:t>
      </w:r>
    </w:p>
    <w:p w14:paraId="5FA9DF8B" w14:textId="77777777" w:rsidR="00084F81" w:rsidRPr="009C0D25" w:rsidRDefault="00084F81">
      <w:pPr>
        <w:pStyle w:val="Heading2"/>
        <w:rPr>
          <w:rFonts w:ascii="Times New Roman" w:hAnsi="Times New Roman"/>
          <w:sz w:val="24"/>
          <w:szCs w:val="24"/>
        </w:rPr>
      </w:pPr>
      <w:r w:rsidRPr="009C0D25">
        <w:rPr>
          <w:rFonts w:ascii="Times New Roman" w:hAnsi="Times New Roman"/>
          <w:sz w:val="24"/>
          <w:szCs w:val="24"/>
        </w:rPr>
        <w:t>COMMITTEES</w:t>
      </w:r>
    </w:p>
    <w:p w14:paraId="1F72F646" w14:textId="77777777" w:rsidR="00084F81" w:rsidRPr="009C0D25" w:rsidRDefault="00084F81">
      <w:pPr>
        <w:rPr>
          <w:rFonts w:ascii="Times New Roman" w:hAnsi="Times New Roman"/>
          <w:szCs w:val="24"/>
        </w:rPr>
      </w:pPr>
    </w:p>
    <w:p w14:paraId="2A66E017" w14:textId="77777777" w:rsidR="00084F81" w:rsidRPr="009C0D25" w:rsidRDefault="00084F81">
      <w:pPr>
        <w:autoSpaceDE w:val="0"/>
        <w:autoSpaceDN w:val="0"/>
        <w:adjustRightInd w:val="0"/>
        <w:rPr>
          <w:rFonts w:ascii="Times New Roman" w:hAnsi="Times New Roman"/>
          <w:szCs w:val="24"/>
        </w:rPr>
      </w:pPr>
      <w:r w:rsidRPr="009C0D25">
        <w:rPr>
          <w:rFonts w:ascii="Times New Roman" w:hAnsi="Times New Roman"/>
          <w:szCs w:val="24"/>
        </w:rPr>
        <w:t>Section 1: Standing Committees/Representatives</w:t>
      </w:r>
    </w:p>
    <w:p w14:paraId="14036EAA" w14:textId="4C93DD80" w:rsidR="00084F81" w:rsidRPr="008E176E" w:rsidRDefault="14E881FF" w:rsidP="00F66C87">
      <w:pPr>
        <w:autoSpaceDE w:val="0"/>
        <w:autoSpaceDN w:val="0"/>
        <w:adjustRightInd w:val="0"/>
        <w:rPr>
          <w:rFonts w:ascii="Times New Roman" w:hAnsi="Times New Roman"/>
          <w:color w:val="FF0000"/>
          <w:szCs w:val="24"/>
          <w:vertAlign w:val="superscript"/>
        </w:rPr>
      </w:pPr>
      <w:r w:rsidRPr="009C0D25">
        <w:rPr>
          <w:rFonts w:ascii="Times New Roman" w:hAnsi="Times New Roman"/>
          <w:szCs w:val="24"/>
        </w:rPr>
        <w:t>The</w:t>
      </w:r>
      <w:r w:rsidR="008B24A5" w:rsidRPr="009C0D25">
        <w:rPr>
          <w:rFonts w:ascii="Times New Roman" w:hAnsi="Times New Roman"/>
          <w:szCs w:val="24"/>
        </w:rPr>
        <w:t xml:space="preserve"> </w:t>
      </w:r>
      <w:r w:rsidRPr="009C0D25">
        <w:rPr>
          <w:rFonts w:ascii="Times New Roman" w:hAnsi="Times New Roman"/>
          <w:szCs w:val="24"/>
        </w:rPr>
        <w:t xml:space="preserve">standing committees or individual representatives of the Chapter </w:t>
      </w:r>
      <w:r w:rsidR="007175C0">
        <w:rPr>
          <w:rFonts w:ascii="Times New Roman" w:hAnsi="Times New Roman"/>
          <w:szCs w:val="24"/>
        </w:rPr>
        <w:t>may</w:t>
      </w:r>
      <w:r w:rsidRPr="009C0D25">
        <w:rPr>
          <w:rFonts w:ascii="Times New Roman" w:hAnsi="Times New Roman"/>
          <w:szCs w:val="24"/>
        </w:rPr>
        <w:t xml:space="preserve"> include</w:t>
      </w:r>
      <w:r w:rsidR="00E43556" w:rsidRPr="009C0D25">
        <w:rPr>
          <w:rFonts w:ascii="Times New Roman" w:hAnsi="Times New Roman"/>
          <w:szCs w:val="24"/>
        </w:rPr>
        <w:t xml:space="preserve"> </w:t>
      </w:r>
      <w:r w:rsidRPr="009C0D25">
        <w:rPr>
          <w:rFonts w:ascii="Times New Roman" w:hAnsi="Times New Roman"/>
          <w:szCs w:val="24"/>
        </w:rPr>
        <w:t>and are appointed annually by the President with the approval of the Board.</w:t>
      </w:r>
      <w:r w:rsidR="00290E04">
        <w:rPr>
          <w:rFonts w:ascii="Times New Roman" w:hAnsi="Times New Roman"/>
          <w:szCs w:val="24"/>
        </w:rPr>
        <w:t xml:space="preserve">  </w:t>
      </w:r>
      <w:r w:rsidR="00084F81" w:rsidRPr="00290E04">
        <w:rPr>
          <w:rFonts w:ascii="Times New Roman" w:hAnsi="Times New Roman"/>
          <w:szCs w:val="24"/>
        </w:rPr>
        <w:t xml:space="preserve">The standing committees of the Chapter or representatives </w:t>
      </w:r>
      <w:r w:rsidR="007175C0" w:rsidRPr="00290E04">
        <w:rPr>
          <w:rFonts w:ascii="Times New Roman" w:hAnsi="Times New Roman"/>
          <w:szCs w:val="24"/>
        </w:rPr>
        <w:t xml:space="preserve">may </w:t>
      </w:r>
      <w:r w:rsidR="00084F81" w:rsidRPr="00290E04">
        <w:rPr>
          <w:rFonts w:ascii="Times New Roman" w:hAnsi="Times New Roman"/>
          <w:szCs w:val="24"/>
        </w:rPr>
        <w:t>include</w:t>
      </w:r>
      <w:r w:rsidR="00F4450E" w:rsidRPr="00290E04">
        <w:rPr>
          <w:rFonts w:ascii="Times New Roman" w:hAnsi="Times New Roman"/>
          <w:szCs w:val="24"/>
        </w:rPr>
        <w:t xml:space="preserve"> the following</w:t>
      </w:r>
      <w:r w:rsidR="00084F81" w:rsidRPr="00290E04">
        <w:rPr>
          <w:rFonts w:ascii="Times New Roman" w:hAnsi="Times New Roman"/>
          <w:szCs w:val="24"/>
        </w:rPr>
        <w:t>: Audit, Budget/Finance, Bylaws</w:t>
      </w:r>
      <w:r w:rsidR="00084F81" w:rsidRPr="00290E04">
        <w:rPr>
          <w:rFonts w:ascii="Times New Roman" w:hAnsi="Times New Roman"/>
          <w:b/>
          <w:bCs/>
          <w:szCs w:val="24"/>
        </w:rPr>
        <w:t>/</w:t>
      </w:r>
      <w:r w:rsidR="00084F81" w:rsidRPr="00290E04">
        <w:rPr>
          <w:rFonts w:ascii="Times New Roman" w:hAnsi="Times New Roman"/>
          <w:szCs w:val="24"/>
        </w:rPr>
        <w:t>Policy,</w:t>
      </w:r>
      <w:r w:rsidR="00F4450E" w:rsidRPr="00290E04">
        <w:rPr>
          <w:rFonts w:ascii="Times New Roman" w:hAnsi="Times New Roman"/>
          <w:szCs w:val="24"/>
        </w:rPr>
        <w:t xml:space="preserve"> Education </w:t>
      </w:r>
      <w:r w:rsidR="00084F81" w:rsidRPr="00290E04">
        <w:rPr>
          <w:rFonts w:ascii="Times New Roman" w:hAnsi="Times New Roman"/>
          <w:szCs w:val="24"/>
        </w:rPr>
        <w:t>Program, Historian, Hospitality, Legislative, Membership, Newsletter/Publicity, Outstanding Achievement, Perioperative Nursing Award, Research, RNFA, Ways and Means</w:t>
      </w:r>
      <w:r w:rsidR="00F4450E" w:rsidRPr="00290E04">
        <w:rPr>
          <w:rFonts w:ascii="Times New Roman" w:hAnsi="Times New Roman"/>
          <w:szCs w:val="24"/>
        </w:rPr>
        <w:t>.</w:t>
      </w:r>
      <w:r w:rsidR="00F4450E" w:rsidRPr="008E176E">
        <w:rPr>
          <w:rFonts w:ascii="Times New Roman" w:hAnsi="Times New Roman"/>
          <w:color w:val="FF0000"/>
          <w:szCs w:val="24"/>
        </w:rPr>
        <w:t xml:space="preserve"> </w:t>
      </w:r>
    </w:p>
    <w:p w14:paraId="5B821AB6" w14:textId="180903BA" w:rsidR="00084F81" w:rsidRPr="009C0D25" w:rsidRDefault="00084F81" w:rsidP="008B24A5">
      <w:pPr>
        <w:autoSpaceDE w:val="0"/>
        <w:autoSpaceDN w:val="0"/>
        <w:adjustRightInd w:val="0"/>
        <w:ind w:left="360"/>
        <w:rPr>
          <w:rFonts w:ascii="Times New Roman" w:hAnsi="Times New Roman"/>
          <w:strike/>
          <w:szCs w:val="24"/>
        </w:rPr>
      </w:pPr>
    </w:p>
    <w:p w14:paraId="08CE6F91" w14:textId="77777777" w:rsidR="00084F81" w:rsidRPr="009C0D25" w:rsidRDefault="00084F81">
      <w:pPr>
        <w:ind w:hanging="360"/>
        <w:rPr>
          <w:rFonts w:ascii="Times New Roman" w:hAnsi="Times New Roman"/>
          <w:szCs w:val="24"/>
        </w:rPr>
      </w:pPr>
    </w:p>
    <w:p w14:paraId="02C58BF5" w14:textId="77777777" w:rsidR="00084F81" w:rsidRPr="009C0D25" w:rsidRDefault="00084F81">
      <w:pPr>
        <w:rPr>
          <w:rFonts w:ascii="Times New Roman" w:hAnsi="Times New Roman"/>
          <w:szCs w:val="24"/>
        </w:rPr>
      </w:pPr>
      <w:r w:rsidRPr="009C0D25">
        <w:rPr>
          <w:rFonts w:ascii="Times New Roman" w:hAnsi="Times New Roman"/>
          <w:szCs w:val="24"/>
        </w:rPr>
        <w:t>Section 2: Special Committees</w:t>
      </w:r>
    </w:p>
    <w:p w14:paraId="315E8A77" w14:textId="77777777" w:rsidR="00084F81" w:rsidRPr="009C0D25" w:rsidRDefault="00084F81" w:rsidP="00E43556">
      <w:pPr>
        <w:tabs>
          <w:tab w:val="left" w:pos="-1440"/>
          <w:tab w:val="left" w:pos="720"/>
        </w:tabs>
        <w:ind w:left="1080"/>
        <w:rPr>
          <w:rFonts w:ascii="Times New Roman" w:hAnsi="Times New Roman"/>
          <w:szCs w:val="24"/>
        </w:rPr>
      </w:pPr>
      <w:r w:rsidRPr="009C0D25">
        <w:rPr>
          <w:rFonts w:ascii="Times New Roman" w:hAnsi="Times New Roman"/>
          <w:szCs w:val="24"/>
        </w:rPr>
        <w:t>Special committees may be appointed by the President and cease to exist when the purpose for which they were created is completed.</w:t>
      </w:r>
    </w:p>
    <w:p w14:paraId="61CDCEAD" w14:textId="77777777" w:rsidR="00084F81" w:rsidRPr="009C0D25" w:rsidRDefault="00084F81">
      <w:pPr>
        <w:rPr>
          <w:rFonts w:ascii="Times New Roman" w:hAnsi="Times New Roman"/>
          <w:szCs w:val="24"/>
        </w:rPr>
      </w:pPr>
    </w:p>
    <w:p w14:paraId="758D0966" w14:textId="77777777" w:rsidR="00084F81" w:rsidRPr="009C0D25" w:rsidRDefault="00084F81">
      <w:pPr>
        <w:pStyle w:val="Heading3"/>
        <w:widowControl w:val="0"/>
        <w:tabs>
          <w:tab w:val="center" w:pos="4680"/>
        </w:tabs>
        <w:rPr>
          <w:rFonts w:ascii="Times New Roman" w:hAnsi="Times New Roman"/>
          <w:szCs w:val="24"/>
        </w:rPr>
      </w:pPr>
      <w:r w:rsidRPr="009C0D25">
        <w:rPr>
          <w:rFonts w:ascii="Times New Roman" w:hAnsi="Times New Roman"/>
          <w:szCs w:val="24"/>
        </w:rPr>
        <w:t xml:space="preserve"> ARTICLE X</w:t>
      </w:r>
    </w:p>
    <w:p w14:paraId="0E84B0AD" w14:textId="77777777" w:rsidR="00084F81" w:rsidRPr="009C0D25" w:rsidRDefault="00084F81">
      <w:pPr>
        <w:pStyle w:val="Heading2"/>
        <w:rPr>
          <w:rFonts w:ascii="Times New Roman" w:hAnsi="Times New Roman"/>
          <w:sz w:val="24"/>
          <w:szCs w:val="24"/>
        </w:rPr>
      </w:pPr>
      <w:r w:rsidRPr="009C0D25">
        <w:rPr>
          <w:rFonts w:ascii="Times New Roman" w:hAnsi="Times New Roman"/>
          <w:sz w:val="24"/>
          <w:szCs w:val="24"/>
        </w:rPr>
        <w:t>AMENDMENTS</w:t>
      </w:r>
    </w:p>
    <w:p w14:paraId="6BB9E253" w14:textId="77777777" w:rsidR="00084F81" w:rsidRPr="009C0D25" w:rsidRDefault="00084F81">
      <w:pPr>
        <w:rPr>
          <w:rFonts w:ascii="Times New Roman" w:hAnsi="Times New Roman"/>
          <w:szCs w:val="24"/>
        </w:rPr>
      </w:pPr>
    </w:p>
    <w:p w14:paraId="64939BD1" w14:textId="77777777" w:rsidR="00084F81" w:rsidRPr="009C0D25" w:rsidRDefault="00084F81">
      <w:pPr>
        <w:pStyle w:val="Heading6"/>
        <w:rPr>
          <w:rFonts w:ascii="Times New Roman" w:hAnsi="Times New Roman"/>
          <w:b w:val="0"/>
          <w:bCs w:val="0"/>
          <w:color w:val="000000"/>
          <w:sz w:val="24"/>
          <w:szCs w:val="24"/>
        </w:rPr>
      </w:pPr>
      <w:r w:rsidRPr="009C0D25">
        <w:rPr>
          <w:rFonts w:ascii="Times New Roman" w:hAnsi="Times New Roman"/>
          <w:b w:val="0"/>
          <w:bCs w:val="0"/>
          <w:color w:val="000000"/>
          <w:sz w:val="24"/>
          <w:szCs w:val="24"/>
        </w:rPr>
        <w:t>Amendments to these Bylaws may be proposed by any member of the Chapter. *</w:t>
      </w:r>
    </w:p>
    <w:p w14:paraId="23DE523C" w14:textId="77777777" w:rsidR="00084F81" w:rsidRPr="009C0D25" w:rsidRDefault="00084F81">
      <w:pPr>
        <w:tabs>
          <w:tab w:val="left" w:pos="0"/>
        </w:tabs>
        <w:suppressAutoHyphens/>
        <w:ind w:left="360"/>
        <w:rPr>
          <w:rFonts w:ascii="Times New Roman" w:hAnsi="Times New Roman"/>
          <w:color w:val="000000"/>
          <w:spacing w:val="-2"/>
          <w:szCs w:val="24"/>
        </w:rPr>
      </w:pPr>
    </w:p>
    <w:p w14:paraId="7B8B4AF3" w14:textId="77777777" w:rsidR="00084F81" w:rsidRPr="009C0D25" w:rsidRDefault="00084F81" w:rsidP="00084F81">
      <w:pPr>
        <w:numPr>
          <w:ilvl w:val="0"/>
          <w:numId w:val="10"/>
        </w:numPr>
        <w:tabs>
          <w:tab w:val="clear" w:pos="1080"/>
          <w:tab w:val="left" w:pos="0"/>
          <w:tab w:val="num" w:pos="720"/>
        </w:tabs>
        <w:suppressAutoHyphens/>
        <w:ind w:left="720"/>
        <w:rPr>
          <w:rFonts w:ascii="Times New Roman" w:hAnsi="Times New Roman"/>
          <w:color w:val="000000"/>
          <w:szCs w:val="24"/>
        </w:rPr>
      </w:pPr>
      <w:r w:rsidRPr="009C0D25">
        <w:rPr>
          <w:rFonts w:ascii="Times New Roman" w:hAnsi="Times New Roman"/>
          <w:color w:val="000000"/>
          <w:spacing w:val="-2"/>
          <w:szCs w:val="24"/>
        </w:rPr>
        <w:t>Changes to the Bylaws must be submitted to the President or chair of the Bylaws/Policy Committee. *</w:t>
      </w:r>
    </w:p>
    <w:p w14:paraId="52E56223" w14:textId="77777777" w:rsidR="00084F81" w:rsidRPr="009C0D25" w:rsidRDefault="00084F81">
      <w:pPr>
        <w:tabs>
          <w:tab w:val="left" w:pos="0"/>
        </w:tabs>
        <w:suppressAutoHyphens/>
        <w:rPr>
          <w:rFonts w:ascii="Times New Roman" w:hAnsi="Times New Roman"/>
          <w:szCs w:val="24"/>
        </w:rPr>
      </w:pPr>
    </w:p>
    <w:p w14:paraId="61A6F2DE" w14:textId="77777777" w:rsidR="00084F81" w:rsidRPr="009C0D25" w:rsidRDefault="00084F81" w:rsidP="00084F81">
      <w:pPr>
        <w:numPr>
          <w:ilvl w:val="0"/>
          <w:numId w:val="10"/>
        </w:numPr>
        <w:tabs>
          <w:tab w:val="clear" w:pos="1080"/>
          <w:tab w:val="left" w:pos="0"/>
          <w:tab w:val="num" w:pos="720"/>
        </w:tabs>
        <w:suppressAutoHyphens/>
        <w:ind w:left="720"/>
        <w:rPr>
          <w:rFonts w:ascii="Times New Roman" w:hAnsi="Times New Roman"/>
          <w:szCs w:val="24"/>
        </w:rPr>
      </w:pPr>
      <w:r w:rsidRPr="009C0D25">
        <w:rPr>
          <w:rFonts w:ascii="Times New Roman" w:hAnsi="Times New Roman"/>
          <w:szCs w:val="24"/>
        </w:rPr>
        <w:t>Amendments to these bylaws may be made at any regular meeting provided that the members have been informed of the proposed amendments at least fifteen (15) days prior to the vote.</w:t>
      </w:r>
    </w:p>
    <w:p w14:paraId="07547A01" w14:textId="77777777" w:rsidR="00084F81" w:rsidRPr="009C0D25" w:rsidRDefault="00084F81">
      <w:pPr>
        <w:tabs>
          <w:tab w:val="left" w:pos="0"/>
        </w:tabs>
        <w:suppressAutoHyphens/>
        <w:rPr>
          <w:rFonts w:ascii="Times New Roman" w:hAnsi="Times New Roman"/>
          <w:szCs w:val="24"/>
        </w:rPr>
      </w:pPr>
    </w:p>
    <w:p w14:paraId="0AF5B233" w14:textId="5291140C" w:rsidR="00084F81" w:rsidRPr="009C0D25" w:rsidRDefault="00084F81" w:rsidP="00084F81">
      <w:pPr>
        <w:numPr>
          <w:ilvl w:val="0"/>
          <w:numId w:val="10"/>
        </w:numPr>
        <w:tabs>
          <w:tab w:val="clear" w:pos="1080"/>
          <w:tab w:val="left" w:pos="0"/>
          <w:tab w:val="num" w:pos="720"/>
        </w:tabs>
        <w:suppressAutoHyphens/>
        <w:ind w:left="720"/>
        <w:rPr>
          <w:rFonts w:ascii="Times New Roman" w:hAnsi="Times New Roman"/>
          <w:szCs w:val="24"/>
        </w:rPr>
      </w:pPr>
      <w:r w:rsidRPr="009C0D25">
        <w:rPr>
          <w:rFonts w:ascii="Times New Roman" w:hAnsi="Times New Roman"/>
          <w:szCs w:val="24"/>
        </w:rPr>
        <w:t xml:space="preserve">Amendments to the bylaws require </w:t>
      </w:r>
      <w:r w:rsidRPr="00E76A75">
        <w:rPr>
          <w:rFonts w:ascii="Times New Roman" w:hAnsi="Times New Roman"/>
          <w:color w:val="EE0000"/>
          <w:szCs w:val="24"/>
        </w:rPr>
        <w:t xml:space="preserve">two-thirds (2/3) </w:t>
      </w:r>
      <w:commentRangeStart w:id="0"/>
      <w:r w:rsidRPr="00E76A75">
        <w:rPr>
          <w:rFonts w:ascii="Times New Roman" w:hAnsi="Times New Roman"/>
          <w:color w:val="EE0000"/>
          <w:szCs w:val="24"/>
        </w:rPr>
        <w:t>vote</w:t>
      </w:r>
      <w:commentRangeEnd w:id="0"/>
      <w:r w:rsidR="00C12314" w:rsidRPr="00E76A75">
        <w:rPr>
          <w:rStyle w:val="CommentReference"/>
          <w:rFonts w:ascii="Times New Roman" w:hAnsi="Times New Roman"/>
          <w:sz w:val="24"/>
          <w:szCs w:val="24"/>
        </w:rPr>
        <w:commentReference w:id="0"/>
      </w:r>
      <w:r w:rsidRPr="00E76A75">
        <w:rPr>
          <w:rFonts w:ascii="Times New Roman" w:hAnsi="Times New Roman"/>
          <w:szCs w:val="24"/>
        </w:rPr>
        <w:t xml:space="preserve"> </w:t>
      </w:r>
      <w:r w:rsidRPr="009C0D25">
        <w:rPr>
          <w:rFonts w:ascii="Times New Roman" w:hAnsi="Times New Roman"/>
          <w:szCs w:val="24"/>
        </w:rPr>
        <w:t>of the members present and voting.</w:t>
      </w:r>
    </w:p>
    <w:p w14:paraId="5043CB0F" w14:textId="77777777" w:rsidR="00084F81" w:rsidRPr="009C0D25" w:rsidRDefault="00084F81">
      <w:pPr>
        <w:tabs>
          <w:tab w:val="left" w:pos="0"/>
        </w:tabs>
        <w:suppressAutoHyphens/>
        <w:ind w:left="360"/>
        <w:rPr>
          <w:rFonts w:ascii="Times New Roman" w:hAnsi="Times New Roman"/>
          <w:b/>
          <w:bCs/>
          <w:color w:val="FF0000"/>
          <w:spacing w:val="-2"/>
          <w:szCs w:val="24"/>
        </w:rPr>
      </w:pPr>
      <w:r w:rsidRPr="009C0D25">
        <w:rPr>
          <w:rFonts w:ascii="Times New Roman" w:hAnsi="Times New Roman"/>
          <w:b/>
          <w:bCs/>
          <w:color w:val="FF0000"/>
          <w:spacing w:val="-2"/>
          <w:szCs w:val="24"/>
        </w:rPr>
        <w:br/>
      </w:r>
    </w:p>
    <w:p w14:paraId="07459315" w14:textId="77777777" w:rsidR="00084F81" w:rsidRPr="009C0D25" w:rsidRDefault="00084F81">
      <w:pPr>
        <w:tabs>
          <w:tab w:val="left" w:pos="0"/>
        </w:tabs>
        <w:suppressAutoHyphens/>
        <w:ind w:left="360"/>
        <w:rPr>
          <w:rFonts w:ascii="Times New Roman" w:hAnsi="Times New Roman"/>
          <w:spacing w:val="-2"/>
          <w:szCs w:val="24"/>
        </w:rPr>
      </w:pPr>
    </w:p>
    <w:p w14:paraId="2015408C" w14:textId="77777777" w:rsidR="00084F81" w:rsidRPr="009C0D25" w:rsidRDefault="00084F81">
      <w:pPr>
        <w:tabs>
          <w:tab w:val="left" w:pos="0"/>
          <w:tab w:val="center" w:pos="2160"/>
        </w:tabs>
        <w:suppressAutoHyphens/>
        <w:jc w:val="center"/>
        <w:rPr>
          <w:rFonts w:ascii="Times New Roman" w:hAnsi="Times New Roman"/>
          <w:spacing w:val="-2"/>
          <w:szCs w:val="24"/>
        </w:rPr>
      </w:pPr>
      <w:r w:rsidRPr="009C0D25">
        <w:rPr>
          <w:rFonts w:ascii="Times New Roman" w:hAnsi="Times New Roman"/>
          <w:b/>
          <w:spacing w:val="-2"/>
          <w:szCs w:val="24"/>
        </w:rPr>
        <w:t>ARTICLE XI</w:t>
      </w:r>
    </w:p>
    <w:p w14:paraId="1AFE0042" w14:textId="77777777" w:rsidR="00084F81" w:rsidRPr="009C0D25" w:rsidRDefault="00084F81">
      <w:pPr>
        <w:tabs>
          <w:tab w:val="left" w:pos="0"/>
        </w:tabs>
        <w:suppressAutoHyphens/>
        <w:jc w:val="center"/>
        <w:rPr>
          <w:rFonts w:ascii="Times New Roman" w:hAnsi="Times New Roman"/>
          <w:b/>
          <w:bCs/>
          <w:szCs w:val="24"/>
        </w:rPr>
      </w:pPr>
      <w:r w:rsidRPr="009C0D25">
        <w:rPr>
          <w:rFonts w:ascii="Times New Roman" w:hAnsi="Times New Roman"/>
          <w:b/>
          <w:bCs/>
          <w:szCs w:val="24"/>
          <w:u w:val="single"/>
        </w:rPr>
        <w:t>OFFICIAL PUBLICATION</w:t>
      </w:r>
      <w:r w:rsidRPr="009C0D25">
        <w:rPr>
          <w:rFonts w:ascii="Times New Roman" w:hAnsi="Times New Roman"/>
          <w:b/>
          <w:bCs/>
          <w:szCs w:val="24"/>
        </w:rPr>
        <w:t xml:space="preserve"> </w:t>
      </w:r>
    </w:p>
    <w:p w14:paraId="6537F28F" w14:textId="77777777" w:rsidR="00084F81" w:rsidRPr="009C0D25" w:rsidRDefault="00084F81">
      <w:pPr>
        <w:tabs>
          <w:tab w:val="left" w:pos="0"/>
        </w:tabs>
        <w:suppressAutoHyphens/>
        <w:jc w:val="center"/>
        <w:rPr>
          <w:rFonts w:ascii="Times New Roman" w:hAnsi="Times New Roman"/>
          <w:spacing w:val="-2"/>
          <w:szCs w:val="24"/>
        </w:rPr>
      </w:pPr>
    </w:p>
    <w:p w14:paraId="7D1791DF" w14:textId="68DF8B8B" w:rsidR="00084F81" w:rsidRPr="009C0D25" w:rsidRDefault="00084F81">
      <w:pPr>
        <w:pStyle w:val="BodyText"/>
        <w:tabs>
          <w:tab w:val="left" w:pos="0"/>
        </w:tabs>
        <w:suppressAutoHyphens/>
        <w:rPr>
          <w:rFonts w:ascii="Times New Roman" w:hAnsi="Times New Roman"/>
          <w:spacing w:val="-2"/>
          <w:sz w:val="24"/>
          <w:szCs w:val="24"/>
        </w:rPr>
      </w:pPr>
      <w:r w:rsidRPr="009C0D25">
        <w:rPr>
          <w:rFonts w:ascii="Times New Roman" w:hAnsi="Times New Roman"/>
          <w:spacing w:val="-2"/>
          <w:sz w:val="24"/>
          <w:szCs w:val="24"/>
        </w:rPr>
        <w:t xml:space="preserve">The Board of Directors shall establish and maintain </w:t>
      </w:r>
      <w:r w:rsidR="00AE3560">
        <w:rPr>
          <w:rFonts w:ascii="Times New Roman" w:hAnsi="Times New Roman"/>
          <w:color w:val="EE0000"/>
          <w:spacing w:val="-2"/>
          <w:sz w:val="24"/>
          <w:szCs w:val="24"/>
        </w:rPr>
        <w:t xml:space="preserve">means </w:t>
      </w:r>
      <w:commentRangeStart w:id="1"/>
      <w:r w:rsidRPr="00AE3560">
        <w:rPr>
          <w:rFonts w:ascii="Times New Roman" w:hAnsi="Times New Roman"/>
          <w:strike/>
          <w:spacing w:val="-2"/>
          <w:sz w:val="24"/>
          <w:szCs w:val="24"/>
        </w:rPr>
        <w:t>vehicle(s)</w:t>
      </w:r>
      <w:r w:rsidRPr="003B3B1E">
        <w:rPr>
          <w:rFonts w:ascii="Times New Roman" w:hAnsi="Times New Roman"/>
          <w:color w:val="EE0000"/>
          <w:spacing w:val="-2"/>
          <w:sz w:val="24"/>
          <w:szCs w:val="24"/>
        </w:rPr>
        <w:t xml:space="preserve"> </w:t>
      </w:r>
      <w:commentRangeEnd w:id="1"/>
      <w:r w:rsidR="00847DA6" w:rsidRPr="009C0D25">
        <w:rPr>
          <w:rStyle w:val="CommentReference"/>
          <w:rFonts w:ascii="Times New Roman" w:hAnsi="Times New Roman"/>
          <w:spacing w:val="-2"/>
          <w:sz w:val="24"/>
          <w:szCs w:val="24"/>
        </w:rPr>
        <w:commentReference w:id="1"/>
      </w:r>
      <w:r w:rsidRPr="009C0D25">
        <w:rPr>
          <w:rFonts w:ascii="Times New Roman" w:hAnsi="Times New Roman"/>
          <w:spacing w:val="-2"/>
          <w:sz w:val="24"/>
          <w:szCs w:val="24"/>
        </w:rPr>
        <w:t xml:space="preserve">of communication for the Association. Information carried therein </w:t>
      </w:r>
      <w:r w:rsidR="00B12CE8" w:rsidRPr="009C0D25">
        <w:rPr>
          <w:rFonts w:ascii="Times New Roman" w:hAnsi="Times New Roman"/>
          <w:spacing w:val="-2"/>
          <w:sz w:val="24"/>
          <w:szCs w:val="24"/>
        </w:rPr>
        <w:t>shall constitute official notification to the membership</w:t>
      </w:r>
      <w:r w:rsidR="004E0F0B">
        <w:rPr>
          <w:rFonts w:ascii="Times New Roman" w:hAnsi="Times New Roman"/>
          <w:spacing w:val="-2"/>
          <w:sz w:val="24"/>
          <w:szCs w:val="24"/>
        </w:rPr>
        <w:t xml:space="preserve">. </w:t>
      </w:r>
      <w:r w:rsidRPr="009C0D25">
        <w:rPr>
          <w:rFonts w:ascii="Times New Roman" w:hAnsi="Times New Roman"/>
          <w:spacing w:val="-2"/>
          <w:sz w:val="24"/>
          <w:szCs w:val="24"/>
        </w:rPr>
        <w:t xml:space="preserve"> </w:t>
      </w:r>
    </w:p>
    <w:p w14:paraId="70DF9E56" w14:textId="77777777" w:rsidR="00084F81" w:rsidRPr="009C0D25" w:rsidRDefault="00084F81">
      <w:pPr>
        <w:tabs>
          <w:tab w:val="left" w:pos="0"/>
        </w:tabs>
        <w:suppressAutoHyphens/>
        <w:jc w:val="center"/>
        <w:rPr>
          <w:rFonts w:ascii="Times New Roman" w:hAnsi="Times New Roman"/>
          <w:spacing w:val="-2"/>
          <w:szCs w:val="24"/>
        </w:rPr>
      </w:pPr>
    </w:p>
    <w:p w14:paraId="44E871BC" w14:textId="77777777" w:rsidR="00084F81" w:rsidRPr="009C0D25" w:rsidRDefault="00084F81">
      <w:pPr>
        <w:tabs>
          <w:tab w:val="left" w:pos="0"/>
        </w:tabs>
        <w:suppressAutoHyphens/>
        <w:jc w:val="center"/>
        <w:rPr>
          <w:rFonts w:ascii="Times New Roman" w:hAnsi="Times New Roman"/>
          <w:spacing w:val="-2"/>
          <w:szCs w:val="24"/>
        </w:rPr>
      </w:pPr>
    </w:p>
    <w:p w14:paraId="00A74949" w14:textId="77777777" w:rsidR="00084F81" w:rsidRPr="009C0D25" w:rsidRDefault="00084F81">
      <w:pPr>
        <w:tabs>
          <w:tab w:val="left" w:pos="0"/>
          <w:tab w:val="center" w:pos="2160"/>
        </w:tabs>
        <w:suppressAutoHyphens/>
        <w:jc w:val="center"/>
        <w:rPr>
          <w:rFonts w:ascii="Times New Roman" w:hAnsi="Times New Roman"/>
          <w:b/>
          <w:spacing w:val="-2"/>
          <w:szCs w:val="24"/>
        </w:rPr>
      </w:pPr>
      <w:r w:rsidRPr="009C0D25">
        <w:rPr>
          <w:rFonts w:ascii="Times New Roman" w:hAnsi="Times New Roman"/>
          <w:b/>
          <w:spacing w:val="-2"/>
          <w:szCs w:val="24"/>
        </w:rPr>
        <w:t>ARTICLE XII</w:t>
      </w:r>
    </w:p>
    <w:p w14:paraId="089BFE76" w14:textId="77777777" w:rsidR="00084F81" w:rsidRPr="009C0D25" w:rsidRDefault="00084F81">
      <w:pPr>
        <w:pStyle w:val="Heading2"/>
        <w:rPr>
          <w:rFonts w:ascii="Times New Roman" w:hAnsi="Times New Roman"/>
          <w:sz w:val="24"/>
          <w:szCs w:val="24"/>
        </w:rPr>
      </w:pPr>
      <w:r w:rsidRPr="009C0D25">
        <w:rPr>
          <w:rFonts w:ascii="Times New Roman" w:hAnsi="Times New Roman"/>
          <w:sz w:val="24"/>
          <w:szCs w:val="24"/>
        </w:rPr>
        <w:t>DELEGATES</w:t>
      </w:r>
    </w:p>
    <w:p w14:paraId="144A5D23" w14:textId="77777777" w:rsidR="00084F81" w:rsidRPr="009C0D25" w:rsidRDefault="00084F81">
      <w:pPr>
        <w:rPr>
          <w:rFonts w:ascii="Times New Roman" w:hAnsi="Times New Roman"/>
          <w:szCs w:val="24"/>
        </w:rPr>
      </w:pPr>
    </w:p>
    <w:p w14:paraId="09BDAF17" w14:textId="77777777" w:rsidR="00084F81" w:rsidRPr="009C0D25" w:rsidRDefault="00084F81">
      <w:pPr>
        <w:autoSpaceDE w:val="0"/>
        <w:autoSpaceDN w:val="0"/>
        <w:adjustRightInd w:val="0"/>
        <w:rPr>
          <w:rFonts w:ascii="Times New Roman" w:hAnsi="Times New Roman"/>
          <w:szCs w:val="24"/>
        </w:rPr>
      </w:pPr>
      <w:commentRangeStart w:id="2"/>
      <w:r w:rsidRPr="009C0D25">
        <w:rPr>
          <w:rFonts w:ascii="Times New Roman" w:hAnsi="Times New Roman"/>
          <w:szCs w:val="24"/>
        </w:rPr>
        <w:t>Section</w:t>
      </w:r>
      <w:commentRangeEnd w:id="2"/>
      <w:r w:rsidR="00DA0E8E" w:rsidRPr="009C0D25">
        <w:rPr>
          <w:rStyle w:val="CommentReference"/>
          <w:rFonts w:ascii="Times New Roman" w:hAnsi="Times New Roman"/>
          <w:sz w:val="24"/>
          <w:szCs w:val="24"/>
        </w:rPr>
        <w:commentReference w:id="2"/>
      </w:r>
      <w:r w:rsidRPr="009C0D25">
        <w:rPr>
          <w:rFonts w:ascii="Times New Roman" w:hAnsi="Times New Roman"/>
          <w:szCs w:val="24"/>
        </w:rPr>
        <w:t xml:space="preserve"> 1: Eligibility</w:t>
      </w:r>
    </w:p>
    <w:p w14:paraId="4C9A73D7" w14:textId="28430161" w:rsidR="00084F81" w:rsidRPr="009C0D25" w:rsidRDefault="009958DA">
      <w:pPr>
        <w:pStyle w:val="BodyText"/>
        <w:rPr>
          <w:rFonts w:ascii="Times New Roman" w:hAnsi="Times New Roman"/>
          <w:sz w:val="24"/>
          <w:szCs w:val="24"/>
        </w:rPr>
      </w:pPr>
      <w:r w:rsidRPr="00636EC4">
        <w:rPr>
          <w:rFonts w:ascii="Times New Roman" w:hAnsi="Times New Roman"/>
          <w:sz w:val="24"/>
          <w:szCs w:val="24"/>
        </w:rPr>
        <w:t xml:space="preserve">Delegates to the annual </w:t>
      </w:r>
      <w:r w:rsidR="00FB143B">
        <w:rPr>
          <w:rFonts w:ascii="Times New Roman" w:hAnsi="Times New Roman"/>
          <w:color w:val="EE0000"/>
          <w:sz w:val="24"/>
          <w:szCs w:val="24"/>
        </w:rPr>
        <w:t>AORN surgical conference/expo</w:t>
      </w:r>
      <w:r w:rsidR="00FB143B" w:rsidRPr="00636EC4">
        <w:rPr>
          <w:rFonts w:ascii="Times New Roman" w:hAnsi="Times New Roman"/>
          <w:sz w:val="24"/>
          <w:szCs w:val="24"/>
        </w:rPr>
        <w:t xml:space="preserve"> </w:t>
      </w:r>
      <w:r w:rsidRPr="00636EC4">
        <w:rPr>
          <w:rFonts w:ascii="Times New Roman" w:hAnsi="Times New Roman"/>
          <w:sz w:val="24"/>
          <w:szCs w:val="24"/>
        </w:rPr>
        <w:t xml:space="preserve">must have </w:t>
      </w:r>
      <w:r w:rsidR="00F72C4B">
        <w:rPr>
          <w:rFonts w:ascii="Times New Roman" w:hAnsi="Times New Roman"/>
          <w:color w:val="EE0000"/>
          <w:sz w:val="24"/>
          <w:szCs w:val="24"/>
        </w:rPr>
        <w:t xml:space="preserve">current </w:t>
      </w:r>
      <w:r w:rsidRPr="00636EC4">
        <w:rPr>
          <w:rFonts w:ascii="Times New Roman" w:hAnsi="Times New Roman"/>
          <w:sz w:val="24"/>
          <w:szCs w:val="24"/>
        </w:rPr>
        <w:t xml:space="preserve">membership </w:t>
      </w:r>
      <w:r w:rsidR="004B3F34" w:rsidRPr="00636EC4">
        <w:rPr>
          <w:rFonts w:ascii="Times New Roman" w:hAnsi="Times New Roman"/>
          <w:sz w:val="24"/>
          <w:szCs w:val="24"/>
        </w:rPr>
        <w:t>status</w:t>
      </w:r>
      <w:r w:rsidR="004B3F34" w:rsidRPr="009C0D25">
        <w:rPr>
          <w:rFonts w:ascii="Times New Roman" w:hAnsi="Times New Roman"/>
          <w:sz w:val="24"/>
          <w:szCs w:val="24"/>
        </w:rPr>
        <w:t>.</w:t>
      </w:r>
      <w:r w:rsidR="004B3F34">
        <w:rPr>
          <w:rFonts w:ascii="Times New Roman" w:hAnsi="Times New Roman"/>
          <w:color w:val="EE0000"/>
          <w:sz w:val="24"/>
          <w:szCs w:val="24"/>
        </w:rPr>
        <w:t xml:space="preserve"> All</w:t>
      </w:r>
      <w:r w:rsidR="00391527">
        <w:rPr>
          <w:rFonts w:ascii="Times New Roman" w:hAnsi="Times New Roman"/>
          <w:color w:val="EE0000"/>
          <w:sz w:val="24"/>
          <w:szCs w:val="24"/>
        </w:rPr>
        <w:t xml:space="preserve"> active </w:t>
      </w:r>
      <w:r w:rsidR="00D6620E">
        <w:rPr>
          <w:rFonts w:ascii="Times New Roman" w:hAnsi="Times New Roman"/>
          <w:color w:val="EE0000"/>
          <w:sz w:val="24"/>
          <w:szCs w:val="24"/>
        </w:rPr>
        <w:t xml:space="preserve">chapter members may serve as a </w:t>
      </w:r>
      <w:r w:rsidR="00514C82">
        <w:rPr>
          <w:rFonts w:ascii="Times New Roman" w:hAnsi="Times New Roman"/>
          <w:color w:val="EE0000"/>
          <w:sz w:val="24"/>
          <w:szCs w:val="24"/>
        </w:rPr>
        <w:t xml:space="preserve">delegate to the annual </w:t>
      </w:r>
      <w:r w:rsidR="00864733">
        <w:rPr>
          <w:rFonts w:ascii="Times New Roman" w:hAnsi="Times New Roman"/>
          <w:color w:val="EE0000"/>
          <w:sz w:val="24"/>
          <w:szCs w:val="24"/>
        </w:rPr>
        <w:t xml:space="preserve">AORN surgical </w:t>
      </w:r>
      <w:r w:rsidR="00C41B65">
        <w:rPr>
          <w:rFonts w:ascii="Times New Roman" w:hAnsi="Times New Roman"/>
          <w:color w:val="EE0000"/>
          <w:sz w:val="24"/>
          <w:szCs w:val="24"/>
        </w:rPr>
        <w:t>conference</w:t>
      </w:r>
      <w:r w:rsidR="001E1967">
        <w:rPr>
          <w:rFonts w:ascii="Times New Roman" w:hAnsi="Times New Roman"/>
          <w:color w:val="EE0000"/>
          <w:sz w:val="24"/>
          <w:szCs w:val="24"/>
        </w:rPr>
        <w:t>/</w:t>
      </w:r>
      <w:r w:rsidR="00C41B65">
        <w:rPr>
          <w:rFonts w:ascii="Times New Roman" w:hAnsi="Times New Roman"/>
          <w:color w:val="EE0000"/>
          <w:sz w:val="24"/>
          <w:szCs w:val="24"/>
        </w:rPr>
        <w:t>expo</w:t>
      </w:r>
      <w:r w:rsidR="00656F62">
        <w:rPr>
          <w:rFonts w:ascii="Times New Roman" w:hAnsi="Times New Roman"/>
          <w:color w:val="EE0000"/>
          <w:sz w:val="24"/>
          <w:szCs w:val="24"/>
        </w:rPr>
        <w:t xml:space="preserve">. </w:t>
      </w:r>
    </w:p>
    <w:p w14:paraId="23B74649" w14:textId="77777777" w:rsidR="00084F81" w:rsidRPr="009C0D25" w:rsidRDefault="00084F81">
      <w:pPr>
        <w:autoSpaceDE w:val="0"/>
        <w:autoSpaceDN w:val="0"/>
        <w:adjustRightInd w:val="0"/>
        <w:rPr>
          <w:rFonts w:ascii="Times New Roman" w:hAnsi="Times New Roman"/>
          <w:szCs w:val="24"/>
        </w:rPr>
      </w:pPr>
      <w:r w:rsidRPr="009C0D25">
        <w:rPr>
          <w:rFonts w:ascii="Times New Roman" w:hAnsi="Times New Roman"/>
          <w:szCs w:val="24"/>
        </w:rPr>
        <w:t>Section 2: Representation</w:t>
      </w:r>
    </w:p>
    <w:p w14:paraId="00A7EB6F" w14:textId="1D084BC8" w:rsidR="00084F81" w:rsidRPr="006A69B9" w:rsidRDefault="00084F81">
      <w:pPr>
        <w:autoSpaceDE w:val="0"/>
        <w:autoSpaceDN w:val="0"/>
        <w:adjustRightInd w:val="0"/>
        <w:rPr>
          <w:rFonts w:ascii="Times New Roman" w:hAnsi="Times New Roman"/>
          <w:strike/>
          <w:szCs w:val="24"/>
        </w:rPr>
      </w:pPr>
      <w:r w:rsidRPr="006A69B9">
        <w:rPr>
          <w:rFonts w:ascii="Times New Roman" w:hAnsi="Times New Roman"/>
          <w:strike/>
          <w:szCs w:val="24"/>
        </w:rPr>
        <w:t>The number of delegates</w:t>
      </w:r>
      <w:r w:rsidRPr="006A69B9">
        <w:rPr>
          <w:rFonts w:ascii="Times New Roman" w:hAnsi="Times New Roman"/>
          <w:b/>
          <w:bCs/>
          <w:strike/>
          <w:color w:val="FF0000"/>
          <w:szCs w:val="24"/>
        </w:rPr>
        <w:t xml:space="preserve"> </w:t>
      </w:r>
      <w:r w:rsidRPr="006A69B9">
        <w:rPr>
          <w:rFonts w:ascii="Times New Roman" w:hAnsi="Times New Roman"/>
          <w:strike/>
          <w:szCs w:val="24"/>
        </w:rPr>
        <w:t xml:space="preserve">to the annual Congress shall be allocated annually to the Chapter by National </w:t>
      </w:r>
      <w:r w:rsidR="004E0F0B" w:rsidRPr="006A69B9">
        <w:rPr>
          <w:rFonts w:ascii="Times New Roman" w:hAnsi="Times New Roman"/>
          <w:strike/>
          <w:szCs w:val="24"/>
        </w:rPr>
        <w:t>A</w:t>
      </w:r>
      <w:r w:rsidRPr="006A69B9">
        <w:rPr>
          <w:rFonts w:ascii="Times New Roman" w:hAnsi="Times New Roman"/>
          <w:strike/>
          <w:szCs w:val="24"/>
        </w:rPr>
        <w:t>ORN.</w:t>
      </w:r>
    </w:p>
    <w:p w14:paraId="72D1CC72" w14:textId="16CFBE97" w:rsidR="00084F81" w:rsidRPr="009C0D25" w:rsidRDefault="000E4F4C">
      <w:pPr>
        <w:rPr>
          <w:rFonts w:ascii="Times New Roman" w:hAnsi="Times New Roman"/>
          <w:szCs w:val="24"/>
        </w:rPr>
      </w:pPr>
      <w:r>
        <w:rPr>
          <w:rFonts w:ascii="Times New Roman" w:hAnsi="Times New Roman"/>
          <w:color w:val="EE0000"/>
          <w:szCs w:val="24"/>
        </w:rPr>
        <w:t xml:space="preserve">Financial support for </w:t>
      </w:r>
      <w:r w:rsidRPr="006259E3">
        <w:rPr>
          <w:rFonts w:ascii="Times New Roman" w:hAnsi="Times New Roman"/>
          <w:szCs w:val="24"/>
        </w:rPr>
        <w:t xml:space="preserve">chapter delegates </w:t>
      </w:r>
      <w:r>
        <w:rPr>
          <w:rFonts w:ascii="Times New Roman" w:hAnsi="Times New Roman"/>
          <w:color w:val="EE0000"/>
          <w:szCs w:val="24"/>
        </w:rPr>
        <w:t xml:space="preserve">to attend the </w:t>
      </w:r>
      <w:r w:rsidR="00045BCD">
        <w:rPr>
          <w:rFonts w:ascii="Times New Roman" w:hAnsi="Times New Roman"/>
          <w:color w:val="EE0000"/>
          <w:szCs w:val="24"/>
        </w:rPr>
        <w:t>annual AORN surgical conference/expo will be determined</w:t>
      </w:r>
      <w:r w:rsidR="007C191C">
        <w:rPr>
          <w:rFonts w:ascii="Times New Roman" w:hAnsi="Times New Roman"/>
          <w:color w:val="EE0000"/>
          <w:szCs w:val="24"/>
        </w:rPr>
        <w:t xml:space="preserve"> </w:t>
      </w:r>
      <w:r w:rsidR="000F3E93" w:rsidRPr="005D6951">
        <w:rPr>
          <w:rFonts w:ascii="Times New Roman" w:hAnsi="Times New Roman"/>
          <w:strike/>
          <w:szCs w:val="24"/>
        </w:rPr>
        <w:t>Chapter delegates will be chosen</w:t>
      </w:r>
      <w:r w:rsidR="000F3E93" w:rsidRPr="00947D4E">
        <w:rPr>
          <w:rFonts w:ascii="Times New Roman" w:hAnsi="Times New Roman"/>
          <w:szCs w:val="24"/>
        </w:rPr>
        <w:t xml:space="preserve"> </w:t>
      </w:r>
      <w:r w:rsidR="00084F81" w:rsidRPr="00947D4E">
        <w:rPr>
          <w:rFonts w:ascii="Times New Roman" w:hAnsi="Times New Roman"/>
          <w:szCs w:val="24"/>
        </w:rPr>
        <w:t>by the point system.</w:t>
      </w:r>
    </w:p>
    <w:p w14:paraId="738610EB" w14:textId="77777777" w:rsidR="00084F81" w:rsidRPr="009C0D25" w:rsidRDefault="00084F81">
      <w:pPr>
        <w:tabs>
          <w:tab w:val="left" w:pos="0"/>
          <w:tab w:val="center" w:pos="2160"/>
        </w:tabs>
        <w:suppressAutoHyphens/>
        <w:jc w:val="center"/>
        <w:rPr>
          <w:rFonts w:ascii="Times New Roman" w:hAnsi="Times New Roman"/>
          <w:b/>
          <w:spacing w:val="-2"/>
          <w:szCs w:val="24"/>
        </w:rPr>
      </w:pPr>
    </w:p>
    <w:p w14:paraId="637805D2" w14:textId="77777777" w:rsidR="00084F81" w:rsidRPr="009C0D25" w:rsidRDefault="00084F81">
      <w:pPr>
        <w:tabs>
          <w:tab w:val="left" w:pos="0"/>
          <w:tab w:val="center" w:pos="2160"/>
        </w:tabs>
        <w:suppressAutoHyphens/>
        <w:jc w:val="center"/>
        <w:rPr>
          <w:rFonts w:ascii="Times New Roman" w:hAnsi="Times New Roman"/>
          <w:spacing w:val="-2"/>
          <w:szCs w:val="24"/>
        </w:rPr>
      </w:pPr>
    </w:p>
    <w:p w14:paraId="463F29E8" w14:textId="77777777" w:rsidR="00084F81" w:rsidRPr="009C0D25" w:rsidRDefault="00084F81">
      <w:pPr>
        <w:jc w:val="center"/>
        <w:rPr>
          <w:rFonts w:ascii="Times New Roman" w:hAnsi="Times New Roman"/>
          <w:szCs w:val="24"/>
        </w:rPr>
      </w:pPr>
    </w:p>
    <w:p w14:paraId="600C03D5" w14:textId="77777777" w:rsidR="00084F81" w:rsidRPr="009C0D25" w:rsidRDefault="00084F81">
      <w:pPr>
        <w:tabs>
          <w:tab w:val="left" w:pos="0"/>
        </w:tabs>
        <w:suppressAutoHyphens/>
        <w:jc w:val="center"/>
        <w:rPr>
          <w:rFonts w:ascii="Times New Roman" w:hAnsi="Times New Roman"/>
          <w:b/>
          <w:bCs/>
          <w:szCs w:val="24"/>
          <w:u w:val="single"/>
        </w:rPr>
      </w:pPr>
      <w:r w:rsidRPr="009C0D25">
        <w:rPr>
          <w:rFonts w:ascii="Times New Roman" w:hAnsi="Times New Roman"/>
          <w:b/>
          <w:bCs/>
          <w:szCs w:val="24"/>
        </w:rPr>
        <w:t>ARTICLE XIII</w:t>
      </w:r>
      <w:r w:rsidRPr="009C0D25">
        <w:rPr>
          <w:rFonts w:ascii="Times New Roman" w:hAnsi="Times New Roman"/>
          <w:b/>
          <w:bCs/>
          <w:szCs w:val="24"/>
          <w:u w:val="single"/>
        </w:rPr>
        <w:t xml:space="preserve"> </w:t>
      </w:r>
    </w:p>
    <w:p w14:paraId="3FC1446E" w14:textId="77777777" w:rsidR="00084F81" w:rsidRPr="009C0D25" w:rsidRDefault="00084F81">
      <w:pPr>
        <w:tabs>
          <w:tab w:val="left" w:pos="0"/>
        </w:tabs>
        <w:suppressAutoHyphens/>
        <w:jc w:val="center"/>
        <w:rPr>
          <w:rFonts w:ascii="Times New Roman" w:hAnsi="Times New Roman"/>
          <w:b/>
          <w:bCs/>
          <w:szCs w:val="24"/>
        </w:rPr>
      </w:pPr>
      <w:r w:rsidRPr="009C0D25">
        <w:rPr>
          <w:rFonts w:ascii="Times New Roman" w:hAnsi="Times New Roman"/>
          <w:b/>
          <w:bCs/>
          <w:szCs w:val="24"/>
          <w:u w:val="single"/>
        </w:rPr>
        <w:t>PARLIAMENTARY AUTHORITY</w:t>
      </w:r>
      <w:r w:rsidRPr="009C0D25">
        <w:rPr>
          <w:rFonts w:ascii="Times New Roman" w:hAnsi="Times New Roman"/>
          <w:b/>
          <w:bCs/>
          <w:szCs w:val="24"/>
        </w:rPr>
        <w:t xml:space="preserve"> (Mandatory as written)</w:t>
      </w:r>
    </w:p>
    <w:p w14:paraId="3B7B4B86" w14:textId="77777777" w:rsidR="00084F81" w:rsidRPr="009C0D25" w:rsidRDefault="00084F81">
      <w:pPr>
        <w:tabs>
          <w:tab w:val="left" w:pos="0"/>
        </w:tabs>
        <w:suppressAutoHyphens/>
        <w:jc w:val="center"/>
        <w:rPr>
          <w:rFonts w:ascii="Times New Roman" w:hAnsi="Times New Roman"/>
          <w:spacing w:val="-2"/>
          <w:szCs w:val="24"/>
        </w:rPr>
      </w:pPr>
    </w:p>
    <w:p w14:paraId="07168831" w14:textId="77777777" w:rsidR="00084F81" w:rsidRPr="009C0D25" w:rsidRDefault="00084F81">
      <w:pPr>
        <w:tabs>
          <w:tab w:val="left" w:pos="0"/>
        </w:tabs>
        <w:suppressAutoHyphens/>
        <w:rPr>
          <w:rFonts w:ascii="Times New Roman" w:hAnsi="Times New Roman"/>
          <w:spacing w:val="-2"/>
          <w:szCs w:val="24"/>
        </w:rPr>
      </w:pPr>
      <w:r w:rsidRPr="009C0D25">
        <w:rPr>
          <w:rFonts w:ascii="Times New Roman" w:hAnsi="Times New Roman"/>
          <w:i/>
          <w:spacing w:val="-2"/>
          <w:szCs w:val="24"/>
        </w:rPr>
        <w:t>Robert’s Rules of Order Newly Revised</w:t>
      </w:r>
      <w:r w:rsidRPr="009C0D25">
        <w:rPr>
          <w:rFonts w:ascii="Times New Roman" w:hAnsi="Times New Roman"/>
          <w:spacing w:val="-2"/>
          <w:szCs w:val="24"/>
        </w:rPr>
        <w:t xml:space="preserve"> is the parliamentary authority of this Association.</w:t>
      </w:r>
    </w:p>
    <w:p w14:paraId="3A0FF5F2" w14:textId="77777777" w:rsidR="00084F81" w:rsidRPr="009C0D25" w:rsidRDefault="00084F81">
      <w:pPr>
        <w:pStyle w:val="Heading3"/>
        <w:widowControl w:val="0"/>
        <w:tabs>
          <w:tab w:val="center" w:pos="4680"/>
        </w:tabs>
        <w:rPr>
          <w:rFonts w:ascii="Times New Roman" w:hAnsi="Times New Roman"/>
          <w:szCs w:val="24"/>
        </w:rPr>
      </w:pPr>
    </w:p>
    <w:p w14:paraId="5630AD66" w14:textId="77777777" w:rsidR="00084F81" w:rsidRPr="009C0D25" w:rsidRDefault="00084F81">
      <w:pPr>
        <w:rPr>
          <w:rFonts w:ascii="Times New Roman" w:hAnsi="Times New Roman"/>
          <w:szCs w:val="24"/>
        </w:rPr>
      </w:pPr>
    </w:p>
    <w:p w14:paraId="4E02C521" w14:textId="77777777" w:rsidR="00084F81" w:rsidRPr="009C0D25" w:rsidRDefault="00084F81">
      <w:pPr>
        <w:pStyle w:val="Heading1"/>
        <w:rPr>
          <w:rFonts w:ascii="Times New Roman" w:hAnsi="Times New Roman"/>
          <w:b/>
          <w:bCs/>
          <w:szCs w:val="24"/>
          <w:u w:val="none"/>
        </w:rPr>
      </w:pPr>
      <w:r w:rsidRPr="009C0D25">
        <w:rPr>
          <w:rFonts w:ascii="Times New Roman" w:hAnsi="Times New Roman"/>
          <w:b/>
          <w:bCs/>
          <w:szCs w:val="24"/>
          <w:u w:val="none"/>
        </w:rPr>
        <w:t>ARTICLE XIV</w:t>
      </w:r>
    </w:p>
    <w:p w14:paraId="4EF65CCD" w14:textId="77777777" w:rsidR="00084F81" w:rsidRPr="009C0D25" w:rsidRDefault="00084F81">
      <w:pPr>
        <w:pStyle w:val="Heading4"/>
        <w:rPr>
          <w:rFonts w:ascii="Times New Roman" w:hAnsi="Times New Roman"/>
          <w:szCs w:val="24"/>
        </w:rPr>
      </w:pPr>
      <w:r w:rsidRPr="009C0D25">
        <w:rPr>
          <w:rFonts w:ascii="Times New Roman" w:hAnsi="Times New Roman"/>
          <w:szCs w:val="24"/>
        </w:rPr>
        <w:t>FISCAL YEAR</w:t>
      </w:r>
    </w:p>
    <w:p w14:paraId="61829076" w14:textId="77777777" w:rsidR="00084F81" w:rsidRPr="009C0D25" w:rsidRDefault="00084F81">
      <w:pPr>
        <w:autoSpaceDE w:val="0"/>
        <w:autoSpaceDN w:val="0"/>
        <w:adjustRightInd w:val="0"/>
        <w:rPr>
          <w:rFonts w:ascii="Times New Roman" w:hAnsi="Times New Roman"/>
          <w:szCs w:val="24"/>
        </w:rPr>
      </w:pPr>
    </w:p>
    <w:p w14:paraId="6DC9C5B4" w14:textId="77777777" w:rsidR="00084F81" w:rsidRPr="009C0D25" w:rsidRDefault="00084F81">
      <w:pPr>
        <w:autoSpaceDE w:val="0"/>
        <w:autoSpaceDN w:val="0"/>
        <w:adjustRightInd w:val="0"/>
        <w:rPr>
          <w:rFonts w:ascii="Times New Roman" w:hAnsi="Times New Roman"/>
          <w:szCs w:val="24"/>
        </w:rPr>
      </w:pPr>
      <w:r w:rsidRPr="009C0D25">
        <w:rPr>
          <w:rFonts w:ascii="Times New Roman" w:hAnsi="Times New Roman"/>
          <w:szCs w:val="24"/>
        </w:rPr>
        <w:t>The fiscal year of the Chapter is July 1 through June 30.</w:t>
      </w:r>
    </w:p>
    <w:p w14:paraId="2BA226A1" w14:textId="77777777" w:rsidR="00084F81" w:rsidRPr="009C0D25" w:rsidRDefault="00084F81">
      <w:pPr>
        <w:pStyle w:val="Heading3"/>
        <w:widowControl w:val="0"/>
        <w:tabs>
          <w:tab w:val="center" w:pos="4680"/>
        </w:tabs>
        <w:rPr>
          <w:rFonts w:ascii="Times New Roman" w:hAnsi="Times New Roman"/>
          <w:szCs w:val="24"/>
        </w:rPr>
      </w:pPr>
    </w:p>
    <w:p w14:paraId="1AC637E9" w14:textId="77777777" w:rsidR="00E84824" w:rsidRPr="009C0D25" w:rsidRDefault="00E84824" w:rsidP="00E84824">
      <w:pPr>
        <w:pStyle w:val="Heading3"/>
        <w:widowControl w:val="0"/>
        <w:tabs>
          <w:tab w:val="center" w:pos="4680"/>
        </w:tabs>
        <w:rPr>
          <w:rFonts w:ascii="Times New Roman" w:hAnsi="Times New Roman"/>
          <w:szCs w:val="24"/>
        </w:rPr>
      </w:pPr>
      <w:r w:rsidRPr="009C0D25">
        <w:rPr>
          <w:rFonts w:ascii="Times New Roman" w:hAnsi="Times New Roman"/>
          <w:szCs w:val="24"/>
        </w:rPr>
        <w:t>ARTICLE XI</w:t>
      </w:r>
    </w:p>
    <w:p w14:paraId="36CC838A" w14:textId="77777777" w:rsidR="00E84824" w:rsidRPr="009C0D25" w:rsidRDefault="00E84824" w:rsidP="00E84824">
      <w:pPr>
        <w:pStyle w:val="Heading3"/>
        <w:rPr>
          <w:rFonts w:ascii="Times New Roman" w:hAnsi="Times New Roman"/>
          <w:szCs w:val="24"/>
          <w:u w:val="single"/>
        </w:rPr>
      </w:pPr>
      <w:r w:rsidRPr="009C0D25">
        <w:rPr>
          <w:rFonts w:ascii="Times New Roman" w:hAnsi="Times New Roman"/>
          <w:szCs w:val="24"/>
          <w:u w:val="single"/>
        </w:rPr>
        <w:t>DISSOLUTION</w:t>
      </w:r>
    </w:p>
    <w:p w14:paraId="17AD93B2" w14:textId="77777777" w:rsidR="00E84824" w:rsidRPr="009C0D25" w:rsidRDefault="00E84824" w:rsidP="00E84824">
      <w:pPr>
        <w:rPr>
          <w:rFonts w:ascii="Times New Roman" w:hAnsi="Times New Roman"/>
          <w:szCs w:val="24"/>
        </w:rPr>
      </w:pPr>
    </w:p>
    <w:p w14:paraId="00E28273" w14:textId="77777777" w:rsidR="00E84824" w:rsidRPr="009C0D25" w:rsidRDefault="00E84824" w:rsidP="00E84824">
      <w:pPr>
        <w:tabs>
          <w:tab w:val="left" w:pos="-1440"/>
        </w:tabs>
        <w:rPr>
          <w:rFonts w:ascii="Times New Roman" w:hAnsi="Times New Roman"/>
          <w:szCs w:val="24"/>
        </w:rPr>
      </w:pPr>
      <w:r w:rsidRPr="009C0D25">
        <w:rPr>
          <w:rFonts w:ascii="Times New Roman" w:hAnsi="Times New Roman"/>
          <w:szCs w:val="24"/>
        </w:rPr>
        <w:t>If the Chapter should dissolve, all funds in the treasury will be given to an appropriate educational endeavor determined by the membership majority.</w:t>
      </w:r>
    </w:p>
    <w:p w14:paraId="46AF3408" w14:textId="4A79C10D" w:rsidR="00E84824" w:rsidRPr="009C0D25" w:rsidRDefault="00E84824" w:rsidP="00E84824">
      <w:pPr>
        <w:pStyle w:val="Heading4"/>
        <w:rPr>
          <w:rFonts w:ascii="Times New Roman" w:hAnsi="Times New Roman"/>
          <w:b w:val="0"/>
          <w:bCs w:val="0"/>
          <w:i/>
          <w:iCs/>
          <w:szCs w:val="24"/>
          <w:u w:val="none"/>
        </w:rPr>
      </w:pPr>
      <w:r w:rsidRPr="009C0D25">
        <w:rPr>
          <w:rFonts w:ascii="Times New Roman" w:hAnsi="Times New Roman"/>
          <w:b w:val="0"/>
          <w:bCs w:val="0"/>
          <w:i/>
          <w:iCs/>
          <w:szCs w:val="24"/>
          <w:u w:val="none"/>
        </w:rPr>
        <w:t>Adopted 1971; Revised 1976, 1982, 1986, 1992, 1995, 1996, 1997, 2000, 2005, 2008, 2010, 2012, 2013,</w:t>
      </w:r>
      <w:r w:rsidRPr="009C0D25">
        <w:rPr>
          <w:rFonts w:ascii="Times New Roman" w:hAnsi="Times New Roman"/>
          <w:b w:val="0"/>
          <w:i/>
          <w:szCs w:val="24"/>
          <w:u w:val="none"/>
        </w:rPr>
        <w:t xml:space="preserve"> 2015, 2016</w:t>
      </w:r>
      <w:r w:rsidR="00E43556" w:rsidRPr="009C0D25">
        <w:rPr>
          <w:rFonts w:ascii="Times New Roman" w:hAnsi="Times New Roman"/>
          <w:b w:val="0"/>
          <w:i/>
          <w:szCs w:val="24"/>
          <w:u w:val="none"/>
        </w:rPr>
        <w:t>, 2019</w:t>
      </w:r>
      <w:r w:rsidR="004E0F0B">
        <w:rPr>
          <w:rFonts w:ascii="Times New Roman" w:hAnsi="Times New Roman"/>
          <w:b w:val="0"/>
          <w:i/>
          <w:szCs w:val="24"/>
          <w:u w:val="none"/>
        </w:rPr>
        <w:t>, 2020</w:t>
      </w:r>
      <w:r w:rsidR="004A15A5">
        <w:rPr>
          <w:rFonts w:ascii="Times New Roman" w:hAnsi="Times New Roman"/>
          <w:b w:val="0"/>
          <w:i/>
          <w:szCs w:val="24"/>
          <w:u w:val="none"/>
        </w:rPr>
        <w:t>, 2021</w:t>
      </w:r>
      <w:r w:rsidR="007175C0">
        <w:rPr>
          <w:rFonts w:ascii="Times New Roman" w:hAnsi="Times New Roman"/>
          <w:b w:val="0"/>
          <w:i/>
          <w:szCs w:val="24"/>
          <w:u w:val="none"/>
        </w:rPr>
        <w:t>, 2023</w:t>
      </w:r>
      <w:r w:rsidR="002776B3">
        <w:rPr>
          <w:rFonts w:ascii="Times New Roman" w:hAnsi="Times New Roman"/>
          <w:b w:val="0"/>
          <w:i/>
          <w:szCs w:val="24"/>
          <w:u w:val="none"/>
        </w:rPr>
        <w:t>, 2026</w:t>
      </w:r>
    </w:p>
    <w:p w14:paraId="0DE4B5B7" w14:textId="77777777" w:rsidR="00E84824" w:rsidRPr="009C0D25" w:rsidRDefault="00E84824" w:rsidP="00E84824">
      <w:pPr>
        <w:rPr>
          <w:rFonts w:ascii="Times New Roman" w:hAnsi="Times New Roman"/>
          <w:szCs w:val="24"/>
        </w:rPr>
      </w:pPr>
    </w:p>
    <w:p w14:paraId="66204FF1" w14:textId="77777777" w:rsidR="00E84824" w:rsidRPr="009C0D25" w:rsidRDefault="00E84824" w:rsidP="00E84824">
      <w:pPr>
        <w:rPr>
          <w:rFonts w:ascii="Times New Roman" w:hAnsi="Times New Roman"/>
          <w:szCs w:val="24"/>
        </w:rPr>
      </w:pPr>
    </w:p>
    <w:p w14:paraId="7D238126" w14:textId="13F5F7E8" w:rsidR="00E84824" w:rsidRPr="009C0D25" w:rsidRDefault="00A63E5A" w:rsidP="00E84824">
      <w:pPr>
        <w:rPr>
          <w:rFonts w:ascii="Times New Roman" w:hAnsi="Times New Roman"/>
          <w:szCs w:val="24"/>
          <w:u w:val="single"/>
        </w:rPr>
      </w:pPr>
      <w:r>
        <w:rPr>
          <w:rFonts w:ascii="Times New Roman" w:hAnsi="Times New Roman"/>
          <w:szCs w:val="24"/>
          <w:u w:val="single"/>
        </w:rPr>
        <w:t>March 23</w:t>
      </w:r>
      <w:r w:rsidR="006F722E">
        <w:rPr>
          <w:rFonts w:ascii="Times New Roman" w:hAnsi="Times New Roman"/>
          <w:szCs w:val="24"/>
          <w:u w:val="single"/>
        </w:rPr>
        <w:t xml:space="preserve">, </w:t>
      </w:r>
      <w:r w:rsidR="00196FDD">
        <w:rPr>
          <w:rFonts w:ascii="Times New Roman" w:hAnsi="Times New Roman"/>
          <w:szCs w:val="24"/>
          <w:u w:val="single"/>
        </w:rPr>
        <w:t>2026</w:t>
      </w:r>
      <w:r w:rsidR="007175C0">
        <w:rPr>
          <w:rFonts w:ascii="Times New Roman" w:hAnsi="Times New Roman"/>
          <w:szCs w:val="24"/>
          <w:u w:val="single"/>
        </w:rPr>
        <w:tab/>
      </w:r>
      <w:r w:rsidR="00E84824" w:rsidRPr="009C0D25">
        <w:rPr>
          <w:rFonts w:ascii="Times New Roman" w:hAnsi="Times New Roman"/>
          <w:szCs w:val="24"/>
          <w:u w:val="single"/>
        </w:rPr>
        <w:tab/>
      </w:r>
      <w:r w:rsidR="008E3281" w:rsidRPr="009C0D25">
        <w:rPr>
          <w:rFonts w:ascii="Times New Roman" w:hAnsi="Times New Roman"/>
          <w:szCs w:val="24"/>
        </w:rPr>
        <w:tab/>
      </w:r>
      <w:r w:rsidR="00E217B0">
        <w:rPr>
          <w:rFonts w:ascii="Times New Roman" w:hAnsi="Times New Roman"/>
          <w:szCs w:val="24"/>
        </w:rPr>
        <w:tab/>
      </w:r>
      <w:r w:rsidR="005D4A49">
        <w:rPr>
          <w:rFonts w:ascii="Times New Roman" w:hAnsi="Times New Roman"/>
          <w:szCs w:val="24"/>
          <w:u w:val="single"/>
        </w:rPr>
        <w:t>Kathleen Law</w:t>
      </w:r>
      <w:r w:rsidR="002D6C37" w:rsidRPr="003F28A0">
        <w:rPr>
          <w:rFonts w:ascii="Times New Roman" w:hAnsi="Times New Roman"/>
          <w:szCs w:val="24"/>
          <w:u w:val="single"/>
        </w:rPr>
        <w:t xml:space="preserve">, </w:t>
      </w:r>
      <w:r w:rsidR="002D6C37" w:rsidRPr="003F28A0">
        <w:rPr>
          <w:u w:val="single"/>
        </w:rPr>
        <w:t xml:space="preserve">DNP, MS, RN, </w:t>
      </w:r>
      <w:r w:rsidR="003E77B2" w:rsidRPr="003F28A0">
        <w:rPr>
          <w:u w:val="single"/>
        </w:rPr>
        <w:t>CNOR</w:t>
      </w:r>
      <w:r w:rsidR="003E77B2">
        <w:rPr>
          <w:u w:val="single"/>
        </w:rPr>
        <w:t>,</w:t>
      </w:r>
      <w:r w:rsidR="003E77B2">
        <w:rPr>
          <w:rFonts w:ascii="Times New Roman" w:hAnsi="Times New Roman"/>
          <w:szCs w:val="24"/>
          <w:u w:val="single"/>
        </w:rPr>
        <w:t xml:space="preserve">  </w:t>
      </w:r>
      <w:r w:rsidR="00984DCD">
        <w:rPr>
          <w:rFonts w:ascii="Times New Roman" w:hAnsi="Times New Roman"/>
          <w:szCs w:val="24"/>
          <w:u w:val="single"/>
        </w:rPr>
        <w:t xml:space="preserve"> </w:t>
      </w:r>
      <w:r w:rsidR="007175C0">
        <w:rPr>
          <w:rFonts w:ascii="Times New Roman" w:hAnsi="Times New Roman"/>
          <w:szCs w:val="24"/>
          <w:u w:val="single"/>
        </w:rPr>
        <w:t xml:space="preserve"> </w:t>
      </w:r>
      <w:r w:rsidR="008E3281" w:rsidRPr="009C0D25">
        <w:rPr>
          <w:rFonts w:ascii="Times New Roman" w:hAnsi="Times New Roman"/>
          <w:szCs w:val="24"/>
          <w:u w:val="single"/>
        </w:rPr>
        <w:t>President AORN 3908</w:t>
      </w:r>
      <w:r w:rsidR="00E84824" w:rsidRPr="009C0D25">
        <w:rPr>
          <w:rFonts w:ascii="Times New Roman" w:hAnsi="Times New Roman"/>
          <w:szCs w:val="24"/>
          <w:u w:val="single"/>
        </w:rPr>
        <w:tab/>
      </w:r>
    </w:p>
    <w:p w14:paraId="39E696AC" w14:textId="77777777" w:rsidR="00E43556" w:rsidRPr="009C0D25" w:rsidRDefault="00E84824" w:rsidP="00E84824">
      <w:pPr>
        <w:rPr>
          <w:rFonts w:ascii="Times New Roman" w:hAnsi="Times New Roman"/>
          <w:szCs w:val="24"/>
        </w:rPr>
      </w:pPr>
      <w:r w:rsidRPr="009C0D25">
        <w:rPr>
          <w:rFonts w:ascii="Times New Roman" w:hAnsi="Times New Roman"/>
          <w:szCs w:val="24"/>
        </w:rPr>
        <w:t>Approved/Revised Date</w:t>
      </w:r>
      <w:r w:rsidRPr="009C0D25">
        <w:rPr>
          <w:rFonts w:ascii="Times New Roman" w:hAnsi="Times New Roman"/>
          <w:szCs w:val="24"/>
        </w:rPr>
        <w:tab/>
      </w:r>
      <w:r w:rsidRPr="009C0D25">
        <w:rPr>
          <w:rFonts w:ascii="Times New Roman" w:hAnsi="Times New Roman"/>
          <w:szCs w:val="24"/>
        </w:rPr>
        <w:tab/>
      </w:r>
      <w:r w:rsidRPr="009C0D25">
        <w:rPr>
          <w:rFonts w:ascii="Times New Roman" w:hAnsi="Times New Roman"/>
          <w:szCs w:val="24"/>
        </w:rPr>
        <w:tab/>
      </w:r>
      <w:r w:rsidRPr="009C0D25">
        <w:rPr>
          <w:rFonts w:ascii="Times New Roman" w:hAnsi="Times New Roman"/>
          <w:szCs w:val="24"/>
        </w:rPr>
        <w:tab/>
        <w:t>Officer Name and Title</w:t>
      </w:r>
    </w:p>
    <w:p w14:paraId="51AAFC50" w14:textId="77777777" w:rsidR="00E43556" w:rsidRPr="009C0D25" w:rsidRDefault="00E43556" w:rsidP="00E84824">
      <w:pPr>
        <w:rPr>
          <w:rFonts w:ascii="Times New Roman" w:hAnsi="Times New Roman"/>
          <w:szCs w:val="24"/>
          <w:u w:val="single"/>
        </w:rPr>
      </w:pPr>
    </w:p>
    <w:p w14:paraId="6B62F1B3" w14:textId="1FF6DD92" w:rsidR="00E84824" w:rsidRPr="009C0D25" w:rsidRDefault="00A63E5A" w:rsidP="00E217B0">
      <w:pPr>
        <w:ind w:right="-360"/>
        <w:rPr>
          <w:rFonts w:ascii="Times New Roman" w:hAnsi="Times New Roman"/>
          <w:szCs w:val="24"/>
          <w:u w:val="single"/>
        </w:rPr>
      </w:pPr>
      <w:r>
        <w:rPr>
          <w:rFonts w:ascii="Times New Roman" w:hAnsi="Times New Roman"/>
          <w:szCs w:val="24"/>
          <w:u w:val="single"/>
        </w:rPr>
        <w:t>March 23</w:t>
      </w:r>
      <w:r w:rsidR="00996E84">
        <w:rPr>
          <w:rFonts w:ascii="Times New Roman" w:hAnsi="Times New Roman"/>
          <w:szCs w:val="24"/>
          <w:u w:val="single"/>
        </w:rPr>
        <w:t>, 2026</w:t>
      </w:r>
      <w:r w:rsidR="00C201BF">
        <w:rPr>
          <w:rFonts w:ascii="Times New Roman" w:hAnsi="Times New Roman"/>
          <w:szCs w:val="24"/>
          <w:u w:val="single"/>
        </w:rPr>
        <w:t xml:space="preserve">                        </w:t>
      </w:r>
      <w:r w:rsidR="00E84824" w:rsidRPr="009C0D25">
        <w:rPr>
          <w:rFonts w:ascii="Times New Roman" w:hAnsi="Times New Roman"/>
          <w:szCs w:val="24"/>
        </w:rPr>
        <w:tab/>
      </w:r>
      <w:r w:rsidR="00E84824" w:rsidRPr="009C0D25">
        <w:rPr>
          <w:rFonts w:ascii="Times New Roman" w:hAnsi="Times New Roman"/>
          <w:szCs w:val="24"/>
        </w:rPr>
        <w:tab/>
      </w:r>
      <w:r w:rsidR="004E0F0B">
        <w:rPr>
          <w:rFonts w:ascii="Times New Roman" w:hAnsi="Times New Roman"/>
          <w:szCs w:val="24"/>
          <w:u w:val="single"/>
        </w:rPr>
        <w:t>Patricia Hufnagel,</w:t>
      </w:r>
      <w:r w:rsidR="00E217B0">
        <w:rPr>
          <w:rFonts w:ascii="Times New Roman" w:hAnsi="Times New Roman"/>
          <w:szCs w:val="24"/>
          <w:u w:val="single"/>
        </w:rPr>
        <w:t xml:space="preserve"> </w:t>
      </w:r>
      <w:r w:rsidR="00E43556" w:rsidRPr="009C0D25">
        <w:rPr>
          <w:rFonts w:ascii="Times New Roman" w:hAnsi="Times New Roman"/>
          <w:szCs w:val="24"/>
          <w:u w:val="single"/>
        </w:rPr>
        <w:t>BSN,</w:t>
      </w:r>
      <w:r w:rsidR="00E217B0">
        <w:rPr>
          <w:rFonts w:ascii="Times New Roman" w:hAnsi="Times New Roman"/>
          <w:szCs w:val="24"/>
          <w:u w:val="single"/>
        </w:rPr>
        <w:t xml:space="preserve"> </w:t>
      </w:r>
      <w:r w:rsidR="00E43556" w:rsidRPr="009C0D25">
        <w:rPr>
          <w:rFonts w:ascii="Times New Roman" w:hAnsi="Times New Roman"/>
          <w:szCs w:val="24"/>
          <w:u w:val="single"/>
        </w:rPr>
        <w:t>RN,</w:t>
      </w:r>
      <w:r w:rsidR="00E217B0">
        <w:rPr>
          <w:rFonts w:ascii="Times New Roman" w:hAnsi="Times New Roman"/>
          <w:szCs w:val="24"/>
          <w:u w:val="single"/>
        </w:rPr>
        <w:t xml:space="preserve"> </w:t>
      </w:r>
      <w:r w:rsidR="00E43556" w:rsidRPr="009C0D25">
        <w:rPr>
          <w:rFonts w:ascii="Times New Roman" w:hAnsi="Times New Roman"/>
          <w:szCs w:val="24"/>
          <w:u w:val="single"/>
        </w:rPr>
        <w:t>CNOR,</w:t>
      </w:r>
      <w:r w:rsidR="00E217B0">
        <w:rPr>
          <w:rFonts w:ascii="Times New Roman" w:hAnsi="Times New Roman"/>
          <w:szCs w:val="24"/>
          <w:u w:val="single"/>
        </w:rPr>
        <w:t xml:space="preserve"> </w:t>
      </w:r>
      <w:r w:rsidR="00E43556" w:rsidRPr="009C0D25">
        <w:rPr>
          <w:rFonts w:ascii="Times New Roman" w:hAnsi="Times New Roman"/>
          <w:szCs w:val="24"/>
          <w:u w:val="single"/>
        </w:rPr>
        <w:t>RNFA</w:t>
      </w:r>
      <w:r w:rsidR="00E217B0">
        <w:rPr>
          <w:rFonts w:ascii="Times New Roman" w:hAnsi="Times New Roman"/>
          <w:szCs w:val="24"/>
          <w:u w:val="single"/>
        </w:rPr>
        <w:t xml:space="preserve">, </w:t>
      </w:r>
      <w:r w:rsidR="00E43556" w:rsidRPr="009C0D25">
        <w:rPr>
          <w:rFonts w:ascii="Times New Roman" w:hAnsi="Times New Roman"/>
          <w:szCs w:val="24"/>
          <w:u w:val="single"/>
        </w:rPr>
        <w:t>Secretary AORN</w:t>
      </w:r>
      <w:r w:rsidR="00E217B0">
        <w:rPr>
          <w:rFonts w:ascii="Times New Roman" w:hAnsi="Times New Roman"/>
          <w:szCs w:val="24"/>
          <w:u w:val="single"/>
        </w:rPr>
        <w:t xml:space="preserve"> 3</w:t>
      </w:r>
      <w:r w:rsidR="00E43556" w:rsidRPr="009C0D25">
        <w:rPr>
          <w:rFonts w:ascii="Times New Roman" w:hAnsi="Times New Roman"/>
          <w:szCs w:val="24"/>
          <w:u w:val="single"/>
        </w:rPr>
        <w:t>908</w:t>
      </w:r>
    </w:p>
    <w:p w14:paraId="28240480" w14:textId="7FD5D24D" w:rsidR="00E84824" w:rsidRPr="009C0D25" w:rsidRDefault="00E217B0" w:rsidP="00E84824">
      <w:pPr>
        <w:rPr>
          <w:rFonts w:ascii="Times New Roman" w:hAnsi="Times New Roman"/>
          <w:szCs w:val="24"/>
        </w:rPr>
      </w:pPr>
      <w:r w:rsidRPr="00E217B0">
        <w:rPr>
          <w:rFonts w:ascii="Times New Roman" w:hAnsi="Times New Roman"/>
          <w:szCs w:val="24"/>
        </w:rPr>
        <w:t>Approved/Revised Date</w:t>
      </w:r>
      <w:r w:rsidR="00E84824" w:rsidRPr="009C0D25">
        <w:rPr>
          <w:rFonts w:ascii="Times New Roman" w:hAnsi="Times New Roman"/>
          <w:szCs w:val="24"/>
        </w:rPr>
        <w:tab/>
      </w:r>
      <w:r w:rsidR="00E84824" w:rsidRPr="009C0D25">
        <w:rPr>
          <w:rFonts w:ascii="Times New Roman" w:hAnsi="Times New Roman"/>
          <w:szCs w:val="24"/>
        </w:rPr>
        <w:tab/>
      </w:r>
      <w:r>
        <w:rPr>
          <w:rFonts w:ascii="Times New Roman" w:hAnsi="Times New Roman"/>
          <w:szCs w:val="24"/>
        </w:rPr>
        <w:tab/>
      </w:r>
      <w:r>
        <w:rPr>
          <w:rFonts w:ascii="Times New Roman" w:hAnsi="Times New Roman"/>
          <w:szCs w:val="24"/>
        </w:rPr>
        <w:tab/>
      </w:r>
      <w:r w:rsidR="00E84824" w:rsidRPr="009C0D25">
        <w:rPr>
          <w:rFonts w:ascii="Times New Roman" w:hAnsi="Times New Roman"/>
          <w:szCs w:val="24"/>
        </w:rPr>
        <w:t>Officer Name and Title</w:t>
      </w:r>
    </w:p>
    <w:p w14:paraId="02F2C34E" w14:textId="77777777" w:rsidR="00E84824" w:rsidRPr="009C0D25" w:rsidRDefault="00E84824" w:rsidP="00E84824">
      <w:pPr>
        <w:rPr>
          <w:rFonts w:ascii="Times New Roman" w:hAnsi="Times New Roman"/>
          <w:szCs w:val="24"/>
        </w:rPr>
      </w:pPr>
    </w:p>
    <w:p w14:paraId="680A4E5D" w14:textId="77777777" w:rsidR="00E84824" w:rsidRDefault="00E84824" w:rsidP="00E84824">
      <w:pPr>
        <w:rPr>
          <w:sz w:val="22"/>
          <w:szCs w:val="22"/>
        </w:rPr>
      </w:pPr>
    </w:p>
    <w:p w14:paraId="565BB8C4" w14:textId="77777777" w:rsidR="001B35B0" w:rsidRDefault="001B35B0" w:rsidP="00E84824">
      <w:pPr>
        <w:rPr>
          <w:sz w:val="22"/>
          <w:szCs w:val="22"/>
        </w:rPr>
      </w:pPr>
    </w:p>
    <w:p w14:paraId="0C0415AB" w14:textId="461F6848" w:rsidR="001B35B0" w:rsidRPr="001B35B0" w:rsidRDefault="00790B70" w:rsidP="00E84824">
      <w:pPr>
        <w:rPr>
          <w:color w:val="FF0000"/>
          <w:sz w:val="22"/>
          <w:szCs w:val="22"/>
        </w:rPr>
      </w:pPr>
      <w:r>
        <w:rPr>
          <w:color w:val="FF0000"/>
          <w:sz w:val="22"/>
          <w:szCs w:val="22"/>
        </w:rPr>
        <w:t xml:space="preserve">edited </w:t>
      </w:r>
      <w:r w:rsidR="00A63E5A">
        <w:rPr>
          <w:color w:val="FF0000"/>
          <w:sz w:val="22"/>
          <w:szCs w:val="22"/>
        </w:rPr>
        <w:t>03</w:t>
      </w:r>
      <w:r w:rsidR="003E77B2">
        <w:rPr>
          <w:color w:val="FF0000"/>
          <w:sz w:val="22"/>
          <w:szCs w:val="22"/>
        </w:rPr>
        <w:t>/</w:t>
      </w:r>
      <w:r w:rsidR="005843CF">
        <w:rPr>
          <w:color w:val="FF0000"/>
          <w:sz w:val="22"/>
          <w:szCs w:val="22"/>
        </w:rPr>
        <w:t>31</w:t>
      </w:r>
      <w:r w:rsidR="003E77B2">
        <w:rPr>
          <w:color w:val="FF0000"/>
          <w:sz w:val="22"/>
          <w:szCs w:val="22"/>
        </w:rPr>
        <w:t>/26</w:t>
      </w:r>
      <w:r>
        <w:rPr>
          <w:color w:val="FF0000"/>
          <w:sz w:val="22"/>
          <w:szCs w:val="22"/>
        </w:rPr>
        <w:t xml:space="preserve"> peh</w:t>
      </w:r>
    </w:p>
    <w:sectPr w:rsidR="001B35B0" w:rsidRPr="001B35B0">
      <w:headerReference w:type="even" r:id="rId12"/>
      <w:headerReference w:type="default" r:id="rId13"/>
      <w:footerReference w:type="even" r:id="rId14"/>
      <w:footerReference w:type="default" r:id="rId15"/>
      <w:footerReference w:type="first" r:id="rId16"/>
      <w:pgSz w:w="12240" w:h="15840"/>
      <w:pgMar w:top="576"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atty Hufnagel" w:date="2026-03-24T21:37:00Z" w:initials="PH">
    <w:p w14:paraId="5C414596" w14:textId="77777777" w:rsidR="00C12314" w:rsidRDefault="00C12314" w:rsidP="00C12314">
      <w:pPr>
        <w:pStyle w:val="CommentText"/>
      </w:pPr>
      <w:r>
        <w:rPr>
          <w:rStyle w:val="CommentReference"/>
        </w:rPr>
        <w:annotationRef/>
      </w:r>
      <w:r>
        <w:t>Do we need to keep the ⅔ or should we change terminology</w:t>
      </w:r>
    </w:p>
  </w:comment>
  <w:comment w:id="1" w:author="Patty Hufnagel" w:date="2026-03-24T21:39:00Z" w:initials="PH">
    <w:p w14:paraId="19E1CBF0" w14:textId="77777777" w:rsidR="00847DA6" w:rsidRDefault="00847DA6" w:rsidP="00847DA6">
      <w:pPr>
        <w:pStyle w:val="CommentText"/>
      </w:pPr>
      <w:r>
        <w:rPr>
          <w:rStyle w:val="CommentReference"/>
        </w:rPr>
        <w:annotationRef/>
      </w:r>
      <w:r>
        <w:t xml:space="preserve">What is a vehicle? Should we change terminology to reflect more modern terminology? </w:t>
      </w:r>
    </w:p>
  </w:comment>
  <w:comment w:id="2" w:author="Patty Hufnagel" w:date="2026-03-24T22:20:00Z" w:initials="PH">
    <w:p w14:paraId="0698AA4A" w14:textId="77777777" w:rsidR="00DA0E8E" w:rsidRDefault="00DA0E8E" w:rsidP="00DA0E8E">
      <w:pPr>
        <w:pStyle w:val="CommentText"/>
      </w:pPr>
      <w:r>
        <w:rPr>
          <w:rStyle w:val="CommentReference"/>
        </w:rPr>
        <w:annotationRef/>
      </w:r>
      <w:r>
        <w:t xml:space="preserve">Used AORN surgical conference/expo, since that closely resembles the title.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C414596" w15:done="0"/>
  <w15:commentEx w15:paraId="19E1CBF0" w15:done="0"/>
  <w15:commentEx w15:paraId="0698AA4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D1E2634" w16cex:dateUtc="2026-03-25T01:37:00Z"/>
  <w16cex:commentExtensible w16cex:durableId="6C8EAA6D" w16cex:dateUtc="2026-03-25T01:39:00Z"/>
  <w16cex:commentExtensible w16cex:durableId="3D5EB0FA" w16cex:dateUtc="2026-03-25T02: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C414596" w16cid:durableId="3D1E2634"/>
  <w16cid:commentId w16cid:paraId="19E1CBF0" w16cid:durableId="6C8EAA6D"/>
  <w16cid:commentId w16cid:paraId="0698AA4A" w16cid:durableId="3D5EB0F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5F57B" w14:textId="77777777" w:rsidR="00BF131C" w:rsidRDefault="00BF131C">
      <w:r>
        <w:separator/>
      </w:r>
    </w:p>
  </w:endnote>
  <w:endnote w:type="continuationSeparator" w:id="0">
    <w:p w14:paraId="221376A0" w14:textId="77777777" w:rsidR="00BF131C" w:rsidRDefault="00BF13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62A1F" w14:textId="77777777" w:rsidR="00084F81" w:rsidRDefault="00084F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D0C9E">
      <w:rPr>
        <w:rStyle w:val="PageNumber"/>
        <w:noProof/>
      </w:rPr>
      <w:t>7</w:t>
    </w:r>
    <w:r>
      <w:rPr>
        <w:rStyle w:val="PageNumber"/>
      </w:rPr>
      <w:fldChar w:fldCharType="end"/>
    </w:r>
  </w:p>
  <w:p w14:paraId="48A21919" w14:textId="77777777" w:rsidR="00084F81" w:rsidRDefault="00084F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F1C98" w14:textId="77777777" w:rsidR="00084F81" w:rsidRDefault="00084F81">
    <w:pPr>
      <w:pStyle w:val="Footer"/>
      <w:framePr w:wrap="around" w:vAnchor="text" w:hAnchor="margin" w:xAlign="center" w:y="1"/>
      <w:rPr>
        <w:rStyle w:val="PageNumber"/>
        <w:rFonts w:ascii="Times New Roman" w:hAnsi="Times New Roman"/>
      </w:rPr>
    </w:pPr>
  </w:p>
  <w:p w14:paraId="6D072C0D" w14:textId="77777777" w:rsidR="00084F81" w:rsidRDefault="00084F81">
    <w:pPr>
      <w:pStyle w:val="Footer"/>
      <w:tabs>
        <w:tab w:val="left" w:pos="4390"/>
        <w:tab w:val="left" w:pos="4900"/>
        <w:tab w:val="center" w:pos="5112"/>
      </w:tabs>
      <w:jc w:val="center"/>
      <w:rPr>
        <w:rStyle w:val="PageNumber"/>
        <w:rFonts w:ascii="Times New Roman" w:hAnsi="Times New Roman"/>
        <w:sz w:val="20"/>
      </w:rPr>
    </w:pPr>
  </w:p>
  <w:p w14:paraId="42A76820" w14:textId="77777777" w:rsidR="00084F81" w:rsidRDefault="00084F81">
    <w:pPr>
      <w:pStyle w:val="Footer"/>
      <w:tabs>
        <w:tab w:val="left" w:pos="4390"/>
        <w:tab w:val="left" w:pos="4900"/>
        <w:tab w:val="center" w:pos="5112"/>
      </w:tabs>
      <w:jc w:val="center"/>
      <w:rPr>
        <w:rFonts w:ascii="Times New Roman" w:hAnsi="Times New Roman"/>
        <w:sz w:val="20"/>
      </w:rPr>
    </w:pPr>
    <w:r>
      <w:rPr>
        <w:rStyle w:val="PageNumber"/>
        <w:rFonts w:ascii="Times New Roman" w:hAnsi="Times New Roman"/>
        <w:sz w:val="20"/>
      </w:rPr>
      <w:fldChar w:fldCharType="begin"/>
    </w:r>
    <w:r>
      <w:rPr>
        <w:rStyle w:val="PageNumber"/>
        <w:rFonts w:ascii="Times New Roman" w:hAnsi="Times New Roman"/>
        <w:sz w:val="20"/>
      </w:rPr>
      <w:instrText xml:space="preserve"> PAGE </w:instrText>
    </w:r>
    <w:r>
      <w:rPr>
        <w:rStyle w:val="PageNumber"/>
        <w:rFonts w:ascii="Times New Roman" w:hAnsi="Times New Roman"/>
        <w:sz w:val="20"/>
      </w:rPr>
      <w:fldChar w:fldCharType="separate"/>
    </w:r>
    <w:r w:rsidR="000E2563">
      <w:rPr>
        <w:rStyle w:val="PageNumber"/>
        <w:rFonts w:ascii="Times New Roman" w:hAnsi="Times New Roman"/>
        <w:noProof/>
        <w:sz w:val="20"/>
      </w:rPr>
      <w:t>5</w:t>
    </w:r>
    <w:r>
      <w:rPr>
        <w:rStyle w:val="PageNumber"/>
        <w:rFonts w:ascii="Times New Roman" w:hAnsi="Times New Roman"/>
        <w:sz w:val="20"/>
      </w:rPr>
      <w:fldChar w:fldCharType="end"/>
    </w:r>
    <w:r>
      <w:rPr>
        <w:rStyle w:val="PageNumber"/>
        <w:rFonts w:ascii="Times New Roman" w:hAnsi="Times New Roman"/>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EB5B0" w14:textId="77777777" w:rsidR="00084F81" w:rsidRDefault="00084F8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521D3" w14:textId="77777777" w:rsidR="00BF131C" w:rsidRDefault="00BF131C">
      <w:r>
        <w:separator/>
      </w:r>
    </w:p>
  </w:footnote>
  <w:footnote w:type="continuationSeparator" w:id="0">
    <w:p w14:paraId="4F5A610C" w14:textId="77777777" w:rsidR="00BF131C" w:rsidRDefault="00BF13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4DBDC" w14:textId="77777777" w:rsidR="00084F81" w:rsidRDefault="00084F81">
    <w:pPr>
      <w:tabs>
        <w:tab w:val="left" w:pos="0"/>
      </w:tabs>
      <w:suppressAutoHyphens/>
      <w:spacing w:line="240" w:lineRule="exact"/>
    </w:pPr>
  </w:p>
  <w:p w14:paraId="769D0D3C" w14:textId="77777777" w:rsidR="00084F81" w:rsidRDefault="00084F81">
    <w:pPr>
      <w:spacing w:after="404" w:line="100" w:lineRule="exact"/>
      <w:rPr>
        <w:sz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19836" w14:textId="77777777" w:rsidR="00084F81" w:rsidRDefault="00084F81">
    <w:pPr>
      <w:pStyle w:val="Header"/>
      <w:jc w:val="center"/>
    </w:pPr>
  </w:p>
  <w:p w14:paraId="296FEF7D" w14:textId="77777777" w:rsidR="00084F81" w:rsidRDefault="00084F8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47B87"/>
    <w:multiLevelType w:val="hybridMultilevel"/>
    <w:tmpl w:val="F0FEED90"/>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B93399F"/>
    <w:multiLevelType w:val="hybridMultilevel"/>
    <w:tmpl w:val="B5CCE18A"/>
    <w:lvl w:ilvl="0" w:tplc="04090015">
      <w:start w:val="1"/>
      <w:numFmt w:val="upp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100719E6"/>
    <w:multiLevelType w:val="hybridMultilevel"/>
    <w:tmpl w:val="4752A26E"/>
    <w:lvl w:ilvl="0" w:tplc="EB829B6C">
      <w:start w:val="1"/>
      <w:numFmt w:val="upperLetter"/>
      <w:pStyle w:val="Heading6"/>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70D069D"/>
    <w:multiLevelType w:val="hybridMultilevel"/>
    <w:tmpl w:val="0772FF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D30F0B"/>
    <w:multiLevelType w:val="hybridMultilevel"/>
    <w:tmpl w:val="82F0D9AA"/>
    <w:lvl w:ilvl="0" w:tplc="04090015">
      <w:start w:val="1"/>
      <w:numFmt w:val="upperLetter"/>
      <w:lvlText w:val="%1."/>
      <w:lvlJc w:val="left"/>
      <w:pPr>
        <w:ind w:left="720" w:hanging="360"/>
      </w:pPr>
      <w:rPr>
        <w:rFonts w:hint="default"/>
      </w:rPr>
    </w:lvl>
    <w:lvl w:ilvl="1" w:tplc="84A2A6BA">
      <w:start w:val="1"/>
      <w:numFmt w:val="decimal"/>
      <w:lvlText w:val="%2."/>
      <w:lvlJc w:val="left"/>
      <w:pPr>
        <w:ind w:left="1800" w:hanging="72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DF5E34"/>
    <w:multiLevelType w:val="hybridMultilevel"/>
    <w:tmpl w:val="60BEDB8E"/>
    <w:lvl w:ilvl="0" w:tplc="04090015">
      <w:start w:val="1"/>
      <w:numFmt w:val="upperLetter"/>
      <w:lvlText w:val="%1."/>
      <w:lvlJc w:val="left"/>
      <w:pPr>
        <w:tabs>
          <w:tab w:val="num" w:pos="1440"/>
        </w:tabs>
        <w:ind w:left="1440" w:hanging="360"/>
      </w:pPr>
    </w:lvl>
    <w:lvl w:ilvl="1" w:tplc="FFFFFFFF">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25B13480"/>
    <w:multiLevelType w:val="hybridMultilevel"/>
    <w:tmpl w:val="43B4A4BE"/>
    <w:lvl w:ilvl="0" w:tplc="8FECD9CA">
      <w:start w:val="1"/>
      <w:numFmt w:val="upperLetter"/>
      <w:lvlText w:val="%1."/>
      <w:lvlJc w:val="left"/>
      <w:pPr>
        <w:tabs>
          <w:tab w:val="num" w:pos="720"/>
        </w:tabs>
        <w:ind w:left="720" w:hanging="360"/>
      </w:pPr>
      <w:rPr>
        <w:rFonts w:ascii="CG Times" w:eastAsia="Times New Roman" w:hAnsi="CG Times" w:cs="Times New Roman"/>
        <w:strike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53C087D"/>
    <w:multiLevelType w:val="hybridMultilevel"/>
    <w:tmpl w:val="C3425C36"/>
    <w:lvl w:ilvl="0" w:tplc="FFFFFFFF">
      <w:start w:val="1"/>
      <w:numFmt w:val="upperLetter"/>
      <w:lvlText w:val="%1."/>
      <w:lvlJc w:val="left"/>
      <w:pPr>
        <w:tabs>
          <w:tab w:val="num" w:pos="360"/>
        </w:tabs>
        <w:ind w:left="36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3ECE3763"/>
    <w:multiLevelType w:val="hybridMultilevel"/>
    <w:tmpl w:val="CE205F6C"/>
    <w:lvl w:ilvl="0" w:tplc="A6301D70">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3A55937"/>
    <w:multiLevelType w:val="hybridMultilevel"/>
    <w:tmpl w:val="A08455AE"/>
    <w:lvl w:ilvl="0" w:tplc="FFFFFFFF">
      <w:start w:val="1"/>
      <w:numFmt w:val="lowerLetter"/>
      <w:lvlText w:val="%1."/>
      <w:lvlJc w:val="left"/>
      <w:pPr>
        <w:ind w:left="1725" w:hanging="360"/>
      </w:pPr>
    </w:lvl>
    <w:lvl w:ilvl="1" w:tplc="04090015">
      <w:start w:val="1"/>
      <w:numFmt w:val="upperLetter"/>
      <w:lvlText w:val="%2."/>
      <w:lvlJc w:val="left"/>
      <w:pPr>
        <w:ind w:left="2445" w:hanging="360"/>
      </w:pPr>
      <w:rPr>
        <w:rFonts w:hint="default"/>
      </w:rPr>
    </w:lvl>
    <w:lvl w:ilvl="2" w:tplc="0409001B" w:tentative="1">
      <w:start w:val="1"/>
      <w:numFmt w:val="lowerRoman"/>
      <w:lvlText w:val="%3."/>
      <w:lvlJc w:val="right"/>
      <w:pPr>
        <w:ind w:left="3165" w:hanging="180"/>
      </w:pPr>
    </w:lvl>
    <w:lvl w:ilvl="3" w:tplc="0409000F" w:tentative="1">
      <w:start w:val="1"/>
      <w:numFmt w:val="decimal"/>
      <w:lvlText w:val="%4."/>
      <w:lvlJc w:val="left"/>
      <w:pPr>
        <w:ind w:left="3885" w:hanging="360"/>
      </w:pPr>
    </w:lvl>
    <w:lvl w:ilvl="4" w:tplc="04090019" w:tentative="1">
      <w:start w:val="1"/>
      <w:numFmt w:val="lowerLetter"/>
      <w:lvlText w:val="%5."/>
      <w:lvlJc w:val="left"/>
      <w:pPr>
        <w:ind w:left="4605" w:hanging="360"/>
      </w:pPr>
    </w:lvl>
    <w:lvl w:ilvl="5" w:tplc="0409001B" w:tentative="1">
      <w:start w:val="1"/>
      <w:numFmt w:val="lowerRoman"/>
      <w:lvlText w:val="%6."/>
      <w:lvlJc w:val="right"/>
      <w:pPr>
        <w:ind w:left="5325" w:hanging="180"/>
      </w:pPr>
    </w:lvl>
    <w:lvl w:ilvl="6" w:tplc="0409000F" w:tentative="1">
      <w:start w:val="1"/>
      <w:numFmt w:val="decimal"/>
      <w:lvlText w:val="%7."/>
      <w:lvlJc w:val="left"/>
      <w:pPr>
        <w:ind w:left="6045" w:hanging="360"/>
      </w:pPr>
    </w:lvl>
    <w:lvl w:ilvl="7" w:tplc="04090019" w:tentative="1">
      <w:start w:val="1"/>
      <w:numFmt w:val="lowerLetter"/>
      <w:lvlText w:val="%8."/>
      <w:lvlJc w:val="left"/>
      <w:pPr>
        <w:ind w:left="6765" w:hanging="360"/>
      </w:pPr>
    </w:lvl>
    <w:lvl w:ilvl="8" w:tplc="0409001B" w:tentative="1">
      <w:start w:val="1"/>
      <w:numFmt w:val="lowerRoman"/>
      <w:lvlText w:val="%9."/>
      <w:lvlJc w:val="right"/>
      <w:pPr>
        <w:ind w:left="7485" w:hanging="180"/>
      </w:pPr>
    </w:lvl>
  </w:abstractNum>
  <w:abstractNum w:abstractNumId="10" w15:restartNumberingAfterBreak="0">
    <w:nsid w:val="50424933"/>
    <w:multiLevelType w:val="hybridMultilevel"/>
    <w:tmpl w:val="EAEE4D48"/>
    <w:lvl w:ilvl="0" w:tplc="04090015">
      <w:start w:val="1"/>
      <w:numFmt w:val="upp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56F253D6"/>
    <w:multiLevelType w:val="hybridMultilevel"/>
    <w:tmpl w:val="1DB4C80C"/>
    <w:lvl w:ilvl="0" w:tplc="20EC3E3C">
      <w:start w:val="1"/>
      <w:numFmt w:val="decimal"/>
      <w:lvlText w:val="%1."/>
      <w:lvlJc w:val="left"/>
      <w:pPr>
        <w:ind w:left="1725" w:hanging="360"/>
      </w:pPr>
      <w:rPr>
        <w:rFonts w:hint="default"/>
      </w:rPr>
    </w:lvl>
    <w:lvl w:ilvl="1" w:tplc="04090015">
      <w:start w:val="1"/>
      <w:numFmt w:val="upperLetter"/>
      <w:lvlText w:val="%2."/>
      <w:lvlJc w:val="left"/>
      <w:pPr>
        <w:ind w:left="2445" w:hanging="360"/>
      </w:pPr>
      <w:rPr>
        <w:rFonts w:hint="default"/>
      </w:rPr>
    </w:lvl>
    <w:lvl w:ilvl="2" w:tplc="0409001B" w:tentative="1">
      <w:start w:val="1"/>
      <w:numFmt w:val="lowerRoman"/>
      <w:lvlText w:val="%3."/>
      <w:lvlJc w:val="right"/>
      <w:pPr>
        <w:ind w:left="3165" w:hanging="180"/>
      </w:pPr>
    </w:lvl>
    <w:lvl w:ilvl="3" w:tplc="0409000F" w:tentative="1">
      <w:start w:val="1"/>
      <w:numFmt w:val="decimal"/>
      <w:lvlText w:val="%4."/>
      <w:lvlJc w:val="left"/>
      <w:pPr>
        <w:ind w:left="3885" w:hanging="360"/>
      </w:pPr>
    </w:lvl>
    <w:lvl w:ilvl="4" w:tplc="04090019" w:tentative="1">
      <w:start w:val="1"/>
      <w:numFmt w:val="lowerLetter"/>
      <w:lvlText w:val="%5."/>
      <w:lvlJc w:val="left"/>
      <w:pPr>
        <w:ind w:left="4605" w:hanging="360"/>
      </w:pPr>
    </w:lvl>
    <w:lvl w:ilvl="5" w:tplc="0409001B" w:tentative="1">
      <w:start w:val="1"/>
      <w:numFmt w:val="lowerRoman"/>
      <w:lvlText w:val="%6."/>
      <w:lvlJc w:val="right"/>
      <w:pPr>
        <w:ind w:left="5325" w:hanging="180"/>
      </w:pPr>
    </w:lvl>
    <w:lvl w:ilvl="6" w:tplc="0409000F" w:tentative="1">
      <w:start w:val="1"/>
      <w:numFmt w:val="decimal"/>
      <w:lvlText w:val="%7."/>
      <w:lvlJc w:val="left"/>
      <w:pPr>
        <w:ind w:left="6045" w:hanging="360"/>
      </w:pPr>
    </w:lvl>
    <w:lvl w:ilvl="7" w:tplc="04090019" w:tentative="1">
      <w:start w:val="1"/>
      <w:numFmt w:val="lowerLetter"/>
      <w:lvlText w:val="%8."/>
      <w:lvlJc w:val="left"/>
      <w:pPr>
        <w:ind w:left="6765" w:hanging="360"/>
      </w:pPr>
    </w:lvl>
    <w:lvl w:ilvl="8" w:tplc="0409001B" w:tentative="1">
      <w:start w:val="1"/>
      <w:numFmt w:val="lowerRoman"/>
      <w:lvlText w:val="%9."/>
      <w:lvlJc w:val="right"/>
      <w:pPr>
        <w:ind w:left="7485" w:hanging="180"/>
      </w:pPr>
    </w:lvl>
  </w:abstractNum>
  <w:abstractNum w:abstractNumId="12" w15:restartNumberingAfterBreak="0">
    <w:nsid w:val="5C3C228B"/>
    <w:multiLevelType w:val="hybridMultilevel"/>
    <w:tmpl w:val="BCA6BB84"/>
    <w:lvl w:ilvl="0" w:tplc="465CC5D6">
      <w:start w:val="1"/>
      <w:numFmt w:val="upperLetter"/>
      <w:lvlText w:val="%1."/>
      <w:lvlJc w:val="left"/>
      <w:pPr>
        <w:ind w:left="720" w:hanging="360"/>
      </w:pPr>
    </w:lvl>
    <w:lvl w:ilvl="1" w:tplc="5752708C">
      <w:start w:val="1"/>
      <w:numFmt w:val="lowerLetter"/>
      <w:lvlText w:val="%2."/>
      <w:lvlJc w:val="left"/>
      <w:pPr>
        <w:ind w:left="1440" w:hanging="360"/>
      </w:pPr>
    </w:lvl>
    <w:lvl w:ilvl="2" w:tplc="3AEE1AF0">
      <w:start w:val="1"/>
      <w:numFmt w:val="lowerRoman"/>
      <w:lvlText w:val="%3."/>
      <w:lvlJc w:val="right"/>
      <w:pPr>
        <w:ind w:left="2160" w:hanging="180"/>
      </w:pPr>
    </w:lvl>
    <w:lvl w:ilvl="3" w:tplc="C6FC498A">
      <w:start w:val="1"/>
      <w:numFmt w:val="decimal"/>
      <w:lvlText w:val="%4."/>
      <w:lvlJc w:val="left"/>
      <w:pPr>
        <w:ind w:left="2880" w:hanging="360"/>
      </w:pPr>
    </w:lvl>
    <w:lvl w:ilvl="4" w:tplc="A30A2D44">
      <w:start w:val="1"/>
      <w:numFmt w:val="lowerLetter"/>
      <w:lvlText w:val="%5."/>
      <w:lvlJc w:val="left"/>
      <w:pPr>
        <w:ind w:left="3600" w:hanging="360"/>
      </w:pPr>
    </w:lvl>
    <w:lvl w:ilvl="5" w:tplc="DE3E8334">
      <w:start w:val="1"/>
      <w:numFmt w:val="lowerRoman"/>
      <w:lvlText w:val="%6."/>
      <w:lvlJc w:val="right"/>
      <w:pPr>
        <w:ind w:left="4320" w:hanging="180"/>
      </w:pPr>
    </w:lvl>
    <w:lvl w:ilvl="6" w:tplc="CBF62AA8">
      <w:start w:val="1"/>
      <w:numFmt w:val="decimal"/>
      <w:lvlText w:val="%7."/>
      <w:lvlJc w:val="left"/>
      <w:pPr>
        <w:ind w:left="5040" w:hanging="360"/>
      </w:pPr>
    </w:lvl>
    <w:lvl w:ilvl="7" w:tplc="CFF21F4A">
      <w:start w:val="1"/>
      <w:numFmt w:val="lowerLetter"/>
      <w:lvlText w:val="%8."/>
      <w:lvlJc w:val="left"/>
      <w:pPr>
        <w:ind w:left="5760" w:hanging="360"/>
      </w:pPr>
    </w:lvl>
    <w:lvl w:ilvl="8" w:tplc="BD1431FA">
      <w:start w:val="1"/>
      <w:numFmt w:val="lowerRoman"/>
      <w:lvlText w:val="%9."/>
      <w:lvlJc w:val="right"/>
      <w:pPr>
        <w:ind w:left="6480" w:hanging="180"/>
      </w:pPr>
    </w:lvl>
  </w:abstractNum>
  <w:abstractNum w:abstractNumId="13" w15:restartNumberingAfterBreak="0">
    <w:nsid w:val="5CE61BF7"/>
    <w:multiLevelType w:val="hybridMultilevel"/>
    <w:tmpl w:val="A904AD6A"/>
    <w:lvl w:ilvl="0" w:tplc="0409000F">
      <w:start w:val="1"/>
      <w:numFmt w:val="decimal"/>
      <w:lvlText w:val="%1."/>
      <w:lvlJc w:val="left"/>
      <w:pPr>
        <w:ind w:left="745" w:hanging="360"/>
      </w:pPr>
      <w:rPr>
        <w:rFonts w:hint="default"/>
      </w:rPr>
    </w:lvl>
    <w:lvl w:ilvl="1" w:tplc="04090019" w:tentative="1">
      <w:start w:val="1"/>
      <w:numFmt w:val="lowerLetter"/>
      <w:lvlText w:val="%2."/>
      <w:lvlJc w:val="left"/>
      <w:pPr>
        <w:ind w:left="1465" w:hanging="360"/>
      </w:pPr>
    </w:lvl>
    <w:lvl w:ilvl="2" w:tplc="0409001B" w:tentative="1">
      <w:start w:val="1"/>
      <w:numFmt w:val="lowerRoman"/>
      <w:lvlText w:val="%3."/>
      <w:lvlJc w:val="right"/>
      <w:pPr>
        <w:ind w:left="2185" w:hanging="180"/>
      </w:pPr>
    </w:lvl>
    <w:lvl w:ilvl="3" w:tplc="0409000F" w:tentative="1">
      <w:start w:val="1"/>
      <w:numFmt w:val="decimal"/>
      <w:lvlText w:val="%4."/>
      <w:lvlJc w:val="left"/>
      <w:pPr>
        <w:ind w:left="2905" w:hanging="360"/>
      </w:pPr>
    </w:lvl>
    <w:lvl w:ilvl="4" w:tplc="04090019" w:tentative="1">
      <w:start w:val="1"/>
      <w:numFmt w:val="lowerLetter"/>
      <w:lvlText w:val="%5."/>
      <w:lvlJc w:val="left"/>
      <w:pPr>
        <w:ind w:left="3625" w:hanging="360"/>
      </w:pPr>
    </w:lvl>
    <w:lvl w:ilvl="5" w:tplc="0409001B" w:tentative="1">
      <w:start w:val="1"/>
      <w:numFmt w:val="lowerRoman"/>
      <w:lvlText w:val="%6."/>
      <w:lvlJc w:val="right"/>
      <w:pPr>
        <w:ind w:left="4345" w:hanging="180"/>
      </w:pPr>
    </w:lvl>
    <w:lvl w:ilvl="6" w:tplc="0409000F" w:tentative="1">
      <w:start w:val="1"/>
      <w:numFmt w:val="decimal"/>
      <w:lvlText w:val="%7."/>
      <w:lvlJc w:val="left"/>
      <w:pPr>
        <w:ind w:left="5065" w:hanging="360"/>
      </w:pPr>
    </w:lvl>
    <w:lvl w:ilvl="7" w:tplc="04090019" w:tentative="1">
      <w:start w:val="1"/>
      <w:numFmt w:val="lowerLetter"/>
      <w:lvlText w:val="%8."/>
      <w:lvlJc w:val="left"/>
      <w:pPr>
        <w:ind w:left="5785" w:hanging="360"/>
      </w:pPr>
    </w:lvl>
    <w:lvl w:ilvl="8" w:tplc="0409001B" w:tentative="1">
      <w:start w:val="1"/>
      <w:numFmt w:val="lowerRoman"/>
      <w:lvlText w:val="%9."/>
      <w:lvlJc w:val="right"/>
      <w:pPr>
        <w:ind w:left="6505" w:hanging="180"/>
      </w:pPr>
    </w:lvl>
  </w:abstractNum>
  <w:abstractNum w:abstractNumId="14" w15:restartNumberingAfterBreak="0">
    <w:nsid w:val="5F743D5E"/>
    <w:multiLevelType w:val="hybridMultilevel"/>
    <w:tmpl w:val="22AC6D26"/>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FB1611F"/>
    <w:multiLevelType w:val="hybridMultilevel"/>
    <w:tmpl w:val="ADD6584C"/>
    <w:lvl w:ilvl="0" w:tplc="BCC209EE">
      <w:start w:val="1"/>
      <w:numFmt w:val="upperLetter"/>
      <w:lvlText w:val="%1."/>
      <w:lvlJc w:val="left"/>
      <w:pPr>
        <w:tabs>
          <w:tab w:val="num" w:pos="720"/>
        </w:tabs>
        <w:ind w:left="720" w:hanging="360"/>
      </w:pPr>
      <w:rPr>
        <w:strike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611A5C48"/>
    <w:multiLevelType w:val="hybridMultilevel"/>
    <w:tmpl w:val="A38A4C7E"/>
    <w:lvl w:ilvl="0" w:tplc="FFFFFFFF">
      <w:start w:val="1"/>
      <w:numFmt w:val="upperLetter"/>
      <w:pStyle w:val="Heading5"/>
      <w:lvlText w:val="%1."/>
      <w:lvlJc w:val="left"/>
      <w:pPr>
        <w:tabs>
          <w:tab w:val="num" w:pos="720"/>
        </w:tabs>
        <w:ind w:left="720" w:hanging="360"/>
      </w:pPr>
    </w:lvl>
    <w:lvl w:ilvl="1" w:tplc="0409000F">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4BC5895"/>
    <w:multiLevelType w:val="hybridMultilevel"/>
    <w:tmpl w:val="300EFF6E"/>
    <w:lvl w:ilvl="0" w:tplc="E2B01EB2">
      <w:start w:val="1"/>
      <w:numFmt w:val="upperLetter"/>
      <w:lvlText w:val="%1."/>
      <w:lvlJc w:val="left"/>
      <w:pPr>
        <w:ind w:left="720" w:hanging="360"/>
      </w:pPr>
    </w:lvl>
    <w:lvl w:ilvl="1" w:tplc="DE4CBCD6">
      <w:start w:val="1"/>
      <w:numFmt w:val="lowerLetter"/>
      <w:lvlText w:val="%2."/>
      <w:lvlJc w:val="left"/>
      <w:pPr>
        <w:ind w:left="1440" w:hanging="360"/>
      </w:pPr>
    </w:lvl>
    <w:lvl w:ilvl="2" w:tplc="DD1AB50C">
      <w:start w:val="1"/>
      <w:numFmt w:val="lowerRoman"/>
      <w:lvlText w:val="%3."/>
      <w:lvlJc w:val="right"/>
      <w:pPr>
        <w:ind w:left="2160" w:hanging="180"/>
      </w:pPr>
    </w:lvl>
    <w:lvl w:ilvl="3" w:tplc="4190C6FE">
      <w:start w:val="1"/>
      <w:numFmt w:val="decimal"/>
      <w:lvlText w:val="%4."/>
      <w:lvlJc w:val="left"/>
      <w:pPr>
        <w:ind w:left="2880" w:hanging="360"/>
      </w:pPr>
    </w:lvl>
    <w:lvl w:ilvl="4" w:tplc="8E4EE6EC">
      <w:start w:val="1"/>
      <w:numFmt w:val="lowerLetter"/>
      <w:lvlText w:val="%5."/>
      <w:lvlJc w:val="left"/>
      <w:pPr>
        <w:ind w:left="3600" w:hanging="360"/>
      </w:pPr>
    </w:lvl>
    <w:lvl w:ilvl="5" w:tplc="71426AF8">
      <w:start w:val="1"/>
      <w:numFmt w:val="lowerRoman"/>
      <w:lvlText w:val="%6."/>
      <w:lvlJc w:val="right"/>
      <w:pPr>
        <w:ind w:left="4320" w:hanging="180"/>
      </w:pPr>
    </w:lvl>
    <w:lvl w:ilvl="6" w:tplc="37ECCB0E">
      <w:start w:val="1"/>
      <w:numFmt w:val="decimal"/>
      <w:lvlText w:val="%7."/>
      <w:lvlJc w:val="left"/>
      <w:pPr>
        <w:ind w:left="5040" w:hanging="360"/>
      </w:pPr>
    </w:lvl>
    <w:lvl w:ilvl="7" w:tplc="8410C8A0">
      <w:start w:val="1"/>
      <w:numFmt w:val="lowerLetter"/>
      <w:lvlText w:val="%8."/>
      <w:lvlJc w:val="left"/>
      <w:pPr>
        <w:ind w:left="5760" w:hanging="360"/>
      </w:pPr>
    </w:lvl>
    <w:lvl w:ilvl="8" w:tplc="1CDED260">
      <w:start w:val="1"/>
      <w:numFmt w:val="lowerRoman"/>
      <w:lvlText w:val="%9."/>
      <w:lvlJc w:val="right"/>
      <w:pPr>
        <w:ind w:left="6480" w:hanging="180"/>
      </w:pPr>
    </w:lvl>
  </w:abstractNum>
  <w:abstractNum w:abstractNumId="18" w15:restartNumberingAfterBreak="0">
    <w:nsid w:val="651C3C39"/>
    <w:multiLevelType w:val="hybridMultilevel"/>
    <w:tmpl w:val="17FED334"/>
    <w:lvl w:ilvl="0" w:tplc="E9AE7390">
      <w:start w:val="1"/>
      <w:numFmt w:val="upperLetter"/>
      <w:lvlText w:val="%1."/>
      <w:lvlJc w:val="left"/>
      <w:pPr>
        <w:ind w:left="720" w:hanging="360"/>
      </w:pPr>
    </w:lvl>
    <w:lvl w:ilvl="1" w:tplc="E3A0EF26">
      <w:start w:val="1"/>
      <w:numFmt w:val="lowerLetter"/>
      <w:lvlText w:val="%2."/>
      <w:lvlJc w:val="left"/>
      <w:pPr>
        <w:ind w:left="1440" w:hanging="360"/>
      </w:pPr>
    </w:lvl>
    <w:lvl w:ilvl="2" w:tplc="355C516C">
      <w:start w:val="1"/>
      <w:numFmt w:val="lowerRoman"/>
      <w:lvlText w:val="%3."/>
      <w:lvlJc w:val="right"/>
      <w:pPr>
        <w:ind w:left="2160" w:hanging="180"/>
      </w:pPr>
    </w:lvl>
    <w:lvl w:ilvl="3" w:tplc="1DB2BF5C">
      <w:start w:val="1"/>
      <w:numFmt w:val="decimal"/>
      <w:lvlText w:val="%4."/>
      <w:lvlJc w:val="left"/>
      <w:pPr>
        <w:ind w:left="2880" w:hanging="360"/>
      </w:pPr>
    </w:lvl>
    <w:lvl w:ilvl="4" w:tplc="A810FC06">
      <w:start w:val="1"/>
      <w:numFmt w:val="lowerLetter"/>
      <w:lvlText w:val="%5."/>
      <w:lvlJc w:val="left"/>
      <w:pPr>
        <w:ind w:left="3600" w:hanging="360"/>
      </w:pPr>
    </w:lvl>
    <w:lvl w:ilvl="5" w:tplc="15548B1E">
      <w:start w:val="1"/>
      <w:numFmt w:val="lowerRoman"/>
      <w:lvlText w:val="%6."/>
      <w:lvlJc w:val="right"/>
      <w:pPr>
        <w:ind w:left="4320" w:hanging="180"/>
      </w:pPr>
    </w:lvl>
    <w:lvl w:ilvl="6" w:tplc="8ADA40BA">
      <w:start w:val="1"/>
      <w:numFmt w:val="decimal"/>
      <w:lvlText w:val="%7."/>
      <w:lvlJc w:val="left"/>
      <w:pPr>
        <w:ind w:left="5040" w:hanging="360"/>
      </w:pPr>
    </w:lvl>
    <w:lvl w:ilvl="7" w:tplc="796C8518">
      <w:start w:val="1"/>
      <w:numFmt w:val="lowerLetter"/>
      <w:lvlText w:val="%8."/>
      <w:lvlJc w:val="left"/>
      <w:pPr>
        <w:ind w:left="5760" w:hanging="360"/>
      </w:pPr>
    </w:lvl>
    <w:lvl w:ilvl="8" w:tplc="89062452">
      <w:start w:val="1"/>
      <w:numFmt w:val="lowerRoman"/>
      <w:lvlText w:val="%9."/>
      <w:lvlJc w:val="right"/>
      <w:pPr>
        <w:ind w:left="6480" w:hanging="180"/>
      </w:pPr>
    </w:lvl>
  </w:abstractNum>
  <w:abstractNum w:abstractNumId="19" w15:restartNumberingAfterBreak="0">
    <w:nsid w:val="6E1F5775"/>
    <w:multiLevelType w:val="hybridMultilevel"/>
    <w:tmpl w:val="E3A24934"/>
    <w:lvl w:ilvl="0" w:tplc="04090019">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23704C3"/>
    <w:multiLevelType w:val="hybridMultilevel"/>
    <w:tmpl w:val="36AAA2D6"/>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4BE6B65"/>
    <w:multiLevelType w:val="hybridMultilevel"/>
    <w:tmpl w:val="B760762A"/>
    <w:lvl w:ilvl="0" w:tplc="04090015">
      <w:start w:val="1"/>
      <w:numFmt w:val="upp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15:restartNumberingAfterBreak="0">
    <w:nsid w:val="76D23153"/>
    <w:multiLevelType w:val="hybridMultilevel"/>
    <w:tmpl w:val="380215A8"/>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85145847">
    <w:abstractNumId w:val="18"/>
  </w:num>
  <w:num w:numId="2" w16cid:durableId="1062632368">
    <w:abstractNumId w:val="12"/>
  </w:num>
  <w:num w:numId="3" w16cid:durableId="158082235">
    <w:abstractNumId w:val="17"/>
  </w:num>
  <w:num w:numId="4" w16cid:durableId="2073766410">
    <w:abstractNumId w:val="5"/>
  </w:num>
  <w:num w:numId="5" w16cid:durableId="546796968">
    <w:abstractNumId w:val="7"/>
  </w:num>
  <w:num w:numId="6" w16cid:durableId="1590851894">
    <w:abstractNumId w:val="21"/>
  </w:num>
  <w:num w:numId="7" w16cid:durableId="1242057873">
    <w:abstractNumId w:val="15"/>
  </w:num>
  <w:num w:numId="8" w16cid:durableId="926184650">
    <w:abstractNumId w:val="1"/>
  </w:num>
  <w:num w:numId="9" w16cid:durableId="1706130919">
    <w:abstractNumId w:val="10"/>
  </w:num>
  <w:num w:numId="10" w16cid:durableId="181289994">
    <w:abstractNumId w:val="2"/>
  </w:num>
  <w:num w:numId="11" w16cid:durableId="353850972">
    <w:abstractNumId w:val="4"/>
  </w:num>
  <w:num w:numId="12" w16cid:durableId="1991327519">
    <w:abstractNumId w:val="19"/>
  </w:num>
  <w:num w:numId="13" w16cid:durableId="1167015253">
    <w:abstractNumId w:val="11"/>
  </w:num>
  <w:num w:numId="14" w16cid:durableId="1604339778">
    <w:abstractNumId w:val="9"/>
  </w:num>
  <w:num w:numId="15" w16cid:durableId="549000271">
    <w:abstractNumId w:val="14"/>
  </w:num>
  <w:num w:numId="16" w16cid:durableId="1095327486">
    <w:abstractNumId w:val="16"/>
  </w:num>
  <w:num w:numId="17" w16cid:durableId="1526943009">
    <w:abstractNumId w:val="8"/>
  </w:num>
  <w:num w:numId="18" w16cid:durableId="1415934296">
    <w:abstractNumId w:val="22"/>
  </w:num>
  <w:num w:numId="19" w16cid:durableId="1043209026">
    <w:abstractNumId w:val="6"/>
  </w:num>
  <w:num w:numId="20" w16cid:durableId="1841576422">
    <w:abstractNumId w:val="0"/>
  </w:num>
  <w:num w:numId="21" w16cid:durableId="963468031">
    <w:abstractNumId w:val="20"/>
  </w:num>
  <w:num w:numId="22" w16cid:durableId="532765246">
    <w:abstractNumId w:val="13"/>
  </w:num>
  <w:num w:numId="23" w16cid:durableId="1138916500">
    <w:abstractNumId w:val="3"/>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tty Hufnagel">
    <w15:presenceInfo w15:providerId="Windows Live" w15:userId="1a5079b7e785150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0A0"/>
    <w:rsid w:val="00000995"/>
    <w:rsid w:val="00010728"/>
    <w:rsid w:val="00045BCD"/>
    <w:rsid w:val="000632C9"/>
    <w:rsid w:val="00084F81"/>
    <w:rsid w:val="000C674A"/>
    <w:rsid w:val="000E0F19"/>
    <w:rsid w:val="000E2563"/>
    <w:rsid w:val="000E4F4C"/>
    <w:rsid w:val="000F3E93"/>
    <w:rsid w:val="001044C3"/>
    <w:rsid w:val="00113F82"/>
    <w:rsid w:val="00140E97"/>
    <w:rsid w:val="00196FDD"/>
    <w:rsid w:val="001B35B0"/>
    <w:rsid w:val="001B7841"/>
    <w:rsid w:val="001C5E93"/>
    <w:rsid w:val="001D78EC"/>
    <w:rsid w:val="001E14BB"/>
    <w:rsid w:val="001E1967"/>
    <w:rsid w:val="001F5697"/>
    <w:rsid w:val="00206984"/>
    <w:rsid w:val="0021222B"/>
    <w:rsid w:val="002154AA"/>
    <w:rsid w:val="00243540"/>
    <w:rsid w:val="00244A0E"/>
    <w:rsid w:val="002776B3"/>
    <w:rsid w:val="00286620"/>
    <w:rsid w:val="00290E04"/>
    <w:rsid w:val="002D0C9E"/>
    <w:rsid w:val="002D2D80"/>
    <w:rsid w:val="002D6C37"/>
    <w:rsid w:val="002D7CB0"/>
    <w:rsid w:val="002F1F6B"/>
    <w:rsid w:val="003240B0"/>
    <w:rsid w:val="00355C76"/>
    <w:rsid w:val="003761CE"/>
    <w:rsid w:val="00376C1C"/>
    <w:rsid w:val="00381A22"/>
    <w:rsid w:val="00391527"/>
    <w:rsid w:val="003A5AE2"/>
    <w:rsid w:val="003B12E5"/>
    <w:rsid w:val="003B3B1E"/>
    <w:rsid w:val="003E77B2"/>
    <w:rsid w:val="003F28A0"/>
    <w:rsid w:val="00422320"/>
    <w:rsid w:val="004261B3"/>
    <w:rsid w:val="004412EE"/>
    <w:rsid w:val="00473716"/>
    <w:rsid w:val="00477B3A"/>
    <w:rsid w:val="004830C2"/>
    <w:rsid w:val="00484D11"/>
    <w:rsid w:val="00487FF5"/>
    <w:rsid w:val="00493922"/>
    <w:rsid w:val="004A15A5"/>
    <w:rsid w:val="004B2E9C"/>
    <w:rsid w:val="004B3F34"/>
    <w:rsid w:val="004D0A49"/>
    <w:rsid w:val="004E0F0B"/>
    <w:rsid w:val="004E1B60"/>
    <w:rsid w:val="004F52BB"/>
    <w:rsid w:val="00501D40"/>
    <w:rsid w:val="00503F6F"/>
    <w:rsid w:val="00511D5E"/>
    <w:rsid w:val="00514C82"/>
    <w:rsid w:val="005228DF"/>
    <w:rsid w:val="0053048B"/>
    <w:rsid w:val="005511D6"/>
    <w:rsid w:val="005526A7"/>
    <w:rsid w:val="00553CE1"/>
    <w:rsid w:val="005719F3"/>
    <w:rsid w:val="005843CF"/>
    <w:rsid w:val="005D4A49"/>
    <w:rsid w:val="005D6951"/>
    <w:rsid w:val="005F56FB"/>
    <w:rsid w:val="00612FDE"/>
    <w:rsid w:val="006259E3"/>
    <w:rsid w:val="00636EC4"/>
    <w:rsid w:val="00654FAC"/>
    <w:rsid w:val="0065690A"/>
    <w:rsid w:val="0065698E"/>
    <w:rsid w:val="00656F62"/>
    <w:rsid w:val="006615E4"/>
    <w:rsid w:val="0067218C"/>
    <w:rsid w:val="00682D05"/>
    <w:rsid w:val="00695D68"/>
    <w:rsid w:val="006A69B9"/>
    <w:rsid w:val="006B3D1C"/>
    <w:rsid w:val="006C2F67"/>
    <w:rsid w:val="006F20A9"/>
    <w:rsid w:val="006F722E"/>
    <w:rsid w:val="007066F9"/>
    <w:rsid w:val="007175C0"/>
    <w:rsid w:val="00745F4C"/>
    <w:rsid w:val="00772307"/>
    <w:rsid w:val="00781DD7"/>
    <w:rsid w:val="00790B70"/>
    <w:rsid w:val="007C161A"/>
    <w:rsid w:val="007C191C"/>
    <w:rsid w:val="007D350F"/>
    <w:rsid w:val="007F7E19"/>
    <w:rsid w:val="00811DB3"/>
    <w:rsid w:val="00845EF7"/>
    <w:rsid w:val="00847DA6"/>
    <w:rsid w:val="00854816"/>
    <w:rsid w:val="00864733"/>
    <w:rsid w:val="0086495F"/>
    <w:rsid w:val="008801C2"/>
    <w:rsid w:val="00885889"/>
    <w:rsid w:val="008B24A5"/>
    <w:rsid w:val="008B6C97"/>
    <w:rsid w:val="008C06CB"/>
    <w:rsid w:val="008D6114"/>
    <w:rsid w:val="008E176E"/>
    <w:rsid w:val="008E3281"/>
    <w:rsid w:val="008E5D4E"/>
    <w:rsid w:val="008E610C"/>
    <w:rsid w:val="00927130"/>
    <w:rsid w:val="00930D51"/>
    <w:rsid w:val="00947D4E"/>
    <w:rsid w:val="009500A0"/>
    <w:rsid w:val="00951E08"/>
    <w:rsid w:val="00954749"/>
    <w:rsid w:val="00972109"/>
    <w:rsid w:val="009819E5"/>
    <w:rsid w:val="00983F74"/>
    <w:rsid w:val="00984DCD"/>
    <w:rsid w:val="00986123"/>
    <w:rsid w:val="009958DA"/>
    <w:rsid w:val="00996E84"/>
    <w:rsid w:val="009B51EE"/>
    <w:rsid w:val="009C0D25"/>
    <w:rsid w:val="009F7C3C"/>
    <w:rsid w:val="00A23C01"/>
    <w:rsid w:val="00A251F9"/>
    <w:rsid w:val="00A31934"/>
    <w:rsid w:val="00A50821"/>
    <w:rsid w:val="00A54A2A"/>
    <w:rsid w:val="00A63618"/>
    <w:rsid w:val="00A63E5A"/>
    <w:rsid w:val="00A6559D"/>
    <w:rsid w:val="00A80A5B"/>
    <w:rsid w:val="00A91387"/>
    <w:rsid w:val="00A9226B"/>
    <w:rsid w:val="00A92D78"/>
    <w:rsid w:val="00AD2B5D"/>
    <w:rsid w:val="00AE3560"/>
    <w:rsid w:val="00AF250D"/>
    <w:rsid w:val="00AF5004"/>
    <w:rsid w:val="00B12CE8"/>
    <w:rsid w:val="00B24A90"/>
    <w:rsid w:val="00B37728"/>
    <w:rsid w:val="00B403F4"/>
    <w:rsid w:val="00B6489C"/>
    <w:rsid w:val="00B80F87"/>
    <w:rsid w:val="00B82299"/>
    <w:rsid w:val="00BB5181"/>
    <w:rsid w:val="00BC624F"/>
    <w:rsid w:val="00BC64DD"/>
    <w:rsid w:val="00BF054F"/>
    <w:rsid w:val="00BF131C"/>
    <w:rsid w:val="00BF63E9"/>
    <w:rsid w:val="00C03333"/>
    <w:rsid w:val="00C12314"/>
    <w:rsid w:val="00C158FF"/>
    <w:rsid w:val="00C201BF"/>
    <w:rsid w:val="00C34F66"/>
    <w:rsid w:val="00C41B65"/>
    <w:rsid w:val="00C51A65"/>
    <w:rsid w:val="00C577CC"/>
    <w:rsid w:val="00C642CD"/>
    <w:rsid w:val="00C74FFF"/>
    <w:rsid w:val="00C752F0"/>
    <w:rsid w:val="00C901AF"/>
    <w:rsid w:val="00C9160C"/>
    <w:rsid w:val="00CA0F1F"/>
    <w:rsid w:val="00CB509C"/>
    <w:rsid w:val="00CB72A1"/>
    <w:rsid w:val="00CC1AE2"/>
    <w:rsid w:val="00CC6DE8"/>
    <w:rsid w:val="00D018F5"/>
    <w:rsid w:val="00D17484"/>
    <w:rsid w:val="00D17F1E"/>
    <w:rsid w:val="00D24E0C"/>
    <w:rsid w:val="00D36012"/>
    <w:rsid w:val="00D461BF"/>
    <w:rsid w:val="00D6620E"/>
    <w:rsid w:val="00D86ED7"/>
    <w:rsid w:val="00DA0E8E"/>
    <w:rsid w:val="00DC295E"/>
    <w:rsid w:val="00E058BE"/>
    <w:rsid w:val="00E217B0"/>
    <w:rsid w:val="00E240B5"/>
    <w:rsid w:val="00E43556"/>
    <w:rsid w:val="00E53E3E"/>
    <w:rsid w:val="00E71F70"/>
    <w:rsid w:val="00E76A75"/>
    <w:rsid w:val="00E84824"/>
    <w:rsid w:val="00E91875"/>
    <w:rsid w:val="00EC6E34"/>
    <w:rsid w:val="00EE106A"/>
    <w:rsid w:val="00F04CB4"/>
    <w:rsid w:val="00F4450E"/>
    <w:rsid w:val="00F66C87"/>
    <w:rsid w:val="00F72C4B"/>
    <w:rsid w:val="00FA32EF"/>
    <w:rsid w:val="00FB143B"/>
    <w:rsid w:val="00FB7724"/>
    <w:rsid w:val="00FC3328"/>
    <w:rsid w:val="00FD0E1C"/>
    <w:rsid w:val="00FD550B"/>
    <w:rsid w:val="00FE2555"/>
    <w:rsid w:val="00FF2767"/>
    <w:rsid w:val="14E881FF"/>
    <w:rsid w:val="3BF92D31"/>
    <w:rsid w:val="5AA0C83D"/>
    <w:rsid w:val="61E956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CF825B"/>
  <w15:docId w15:val="{F079BBF8-F6EF-4EAC-9155-BD392764D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CG Times" w:hAnsi="CG Times"/>
      <w:snapToGrid w:val="0"/>
      <w:sz w:val="24"/>
      <w:lang w:eastAsia="en-US"/>
    </w:rPr>
  </w:style>
  <w:style w:type="paragraph" w:styleId="Heading1">
    <w:name w:val="heading 1"/>
    <w:basedOn w:val="Normal"/>
    <w:next w:val="Normal"/>
    <w:qFormat/>
    <w:pPr>
      <w:keepNext/>
      <w:widowControl/>
      <w:jc w:val="center"/>
      <w:outlineLvl w:val="0"/>
    </w:pPr>
    <w:rPr>
      <w:u w:val="single"/>
    </w:rPr>
  </w:style>
  <w:style w:type="paragraph" w:styleId="Heading2">
    <w:name w:val="heading 2"/>
    <w:basedOn w:val="Normal"/>
    <w:next w:val="Normal"/>
    <w:qFormat/>
    <w:pPr>
      <w:keepNext/>
      <w:tabs>
        <w:tab w:val="left" w:pos="0"/>
      </w:tabs>
      <w:suppressAutoHyphens/>
      <w:jc w:val="center"/>
      <w:outlineLvl w:val="1"/>
    </w:pPr>
    <w:rPr>
      <w:b/>
      <w:bCs/>
      <w:sz w:val="22"/>
      <w:szCs w:val="22"/>
      <w:u w:val="single"/>
    </w:rPr>
  </w:style>
  <w:style w:type="paragraph" w:styleId="Heading3">
    <w:name w:val="heading 3"/>
    <w:basedOn w:val="Normal"/>
    <w:next w:val="Normal"/>
    <w:qFormat/>
    <w:pPr>
      <w:keepNext/>
      <w:widowControl/>
      <w:jc w:val="center"/>
      <w:outlineLvl w:val="2"/>
    </w:pPr>
    <w:rPr>
      <w:b/>
    </w:rPr>
  </w:style>
  <w:style w:type="paragraph" w:styleId="Heading4">
    <w:name w:val="heading 4"/>
    <w:basedOn w:val="Normal"/>
    <w:next w:val="Normal"/>
    <w:qFormat/>
    <w:pPr>
      <w:keepNext/>
      <w:autoSpaceDE w:val="0"/>
      <w:autoSpaceDN w:val="0"/>
      <w:adjustRightInd w:val="0"/>
      <w:jc w:val="center"/>
      <w:outlineLvl w:val="3"/>
    </w:pPr>
    <w:rPr>
      <w:b/>
      <w:bCs/>
      <w:u w:val="single"/>
    </w:rPr>
  </w:style>
  <w:style w:type="paragraph" w:styleId="Heading5">
    <w:name w:val="heading 5"/>
    <w:basedOn w:val="Normal"/>
    <w:next w:val="Normal"/>
    <w:qFormat/>
    <w:pPr>
      <w:keepNext/>
      <w:widowControl/>
      <w:numPr>
        <w:numId w:val="16"/>
      </w:numPr>
      <w:autoSpaceDE w:val="0"/>
      <w:autoSpaceDN w:val="0"/>
      <w:adjustRightInd w:val="0"/>
      <w:outlineLvl w:val="4"/>
    </w:pPr>
    <w:rPr>
      <w:rFonts w:ascii="Times New Roman" w:hAnsi="Times New Roman"/>
      <w:b/>
      <w:bCs/>
      <w:snapToGrid/>
      <w:sz w:val="23"/>
      <w:szCs w:val="23"/>
    </w:rPr>
  </w:style>
  <w:style w:type="paragraph" w:styleId="Heading6">
    <w:name w:val="heading 6"/>
    <w:basedOn w:val="Normal"/>
    <w:next w:val="Normal"/>
    <w:qFormat/>
    <w:pPr>
      <w:keepNext/>
      <w:numPr>
        <w:numId w:val="10"/>
      </w:numPr>
      <w:tabs>
        <w:tab w:val="clear" w:pos="1080"/>
        <w:tab w:val="left" w:pos="0"/>
        <w:tab w:val="num" w:pos="720"/>
      </w:tabs>
      <w:suppressAutoHyphens/>
      <w:ind w:left="720"/>
      <w:outlineLvl w:val="5"/>
    </w:pPr>
    <w:rPr>
      <w:b/>
      <w:bCs/>
      <w:color w:val="FF0000"/>
      <w:spacing w:val="-2"/>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alloonText">
    <w:name w:val="Balloon Text"/>
    <w:basedOn w:val="Normal"/>
    <w:semiHidden/>
    <w:rPr>
      <w:rFonts w:ascii="Tahoma" w:hAnsi="Tahoma" w:cs="Tahoma"/>
      <w:sz w:val="16"/>
      <w:szCs w:val="16"/>
    </w:rPr>
  </w:style>
  <w:style w:type="character" w:styleId="Hyperlink">
    <w:name w:val="Hyperlink"/>
    <w:semiHidden/>
    <w:rPr>
      <w:color w:val="0000FF"/>
      <w:u w:val="single"/>
    </w:rPr>
  </w:style>
  <w:style w:type="paragraph" w:styleId="Title">
    <w:name w:val="Title"/>
    <w:basedOn w:val="Normal"/>
    <w:qFormat/>
    <w:pPr>
      <w:shd w:val="clear" w:color="auto" w:fill="FFFFFF"/>
      <w:jc w:val="center"/>
      <w:outlineLvl w:val="2"/>
    </w:pPr>
    <w:rPr>
      <w:b/>
      <w:sz w:val="32"/>
      <w:szCs w:val="32"/>
    </w:rPr>
  </w:style>
  <w:style w:type="paragraph" w:styleId="BodyText">
    <w:name w:val="Body Text"/>
    <w:basedOn w:val="Normal"/>
    <w:semiHidden/>
    <w:rPr>
      <w:sz w:val="22"/>
      <w:szCs w:val="22"/>
    </w:rPr>
  </w:style>
  <w:style w:type="paragraph" w:styleId="BodyTextIndent">
    <w:name w:val="Body Text Indent"/>
    <w:basedOn w:val="Normal"/>
    <w:semiHidden/>
    <w:pPr>
      <w:tabs>
        <w:tab w:val="left" w:pos="-1440"/>
        <w:tab w:val="left" w:pos="720"/>
      </w:tabs>
      <w:ind w:left="720"/>
    </w:pPr>
    <w:rPr>
      <w:sz w:val="22"/>
      <w:szCs w:val="22"/>
    </w:rPr>
  </w:style>
  <w:style w:type="paragraph" w:styleId="ListParagraph">
    <w:name w:val="List Paragraph"/>
    <w:basedOn w:val="Normal"/>
    <w:qFormat/>
    <w:pPr>
      <w:ind w:left="720"/>
    </w:pPr>
    <w:rPr>
      <w:sz w:val="20"/>
    </w:rPr>
  </w:style>
  <w:style w:type="character" w:styleId="CommentReference">
    <w:name w:val="annotation reference"/>
    <w:basedOn w:val="DefaultParagraphFont"/>
    <w:uiPriority w:val="99"/>
    <w:semiHidden/>
    <w:unhideWhenUsed/>
    <w:rsid w:val="00B6489C"/>
    <w:rPr>
      <w:sz w:val="16"/>
      <w:szCs w:val="16"/>
    </w:rPr>
  </w:style>
  <w:style w:type="paragraph" w:styleId="CommentText">
    <w:name w:val="annotation text"/>
    <w:basedOn w:val="Normal"/>
    <w:link w:val="CommentTextChar"/>
    <w:uiPriority w:val="99"/>
    <w:unhideWhenUsed/>
    <w:rsid w:val="00B6489C"/>
    <w:rPr>
      <w:sz w:val="20"/>
    </w:rPr>
  </w:style>
  <w:style w:type="character" w:customStyle="1" w:styleId="CommentTextChar">
    <w:name w:val="Comment Text Char"/>
    <w:basedOn w:val="DefaultParagraphFont"/>
    <w:link w:val="CommentText"/>
    <w:uiPriority w:val="99"/>
    <w:rsid w:val="00B6489C"/>
    <w:rPr>
      <w:rFonts w:ascii="CG Times" w:hAnsi="CG Times"/>
      <w:snapToGrid w:val="0"/>
      <w:lang w:eastAsia="en-US"/>
    </w:rPr>
  </w:style>
  <w:style w:type="paragraph" w:styleId="CommentSubject">
    <w:name w:val="annotation subject"/>
    <w:basedOn w:val="CommentText"/>
    <w:next w:val="CommentText"/>
    <w:link w:val="CommentSubjectChar"/>
    <w:uiPriority w:val="99"/>
    <w:semiHidden/>
    <w:unhideWhenUsed/>
    <w:rsid w:val="00B6489C"/>
    <w:rPr>
      <w:b/>
      <w:bCs/>
    </w:rPr>
  </w:style>
  <w:style w:type="character" w:customStyle="1" w:styleId="CommentSubjectChar">
    <w:name w:val="Comment Subject Char"/>
    <w:basedOn w:val="CommentTextChar"/>
    <w:link w:val="CommentSubject"/>
    <w:uiPriority w:val="99"/>
    <w:semiHidden/>
    <w:rsid w:val="00B6489C"/>
    <w:rPr>
      <w:rFonts w:ascii="CG Times" w:hAnsi="CG Times"/>
      <w:b/>
      <w:bCs/>
      <w:snapToGrid w:val="0"/>
      <w:lang w:eastAsia="en-US"/>
    </w:rPr>
  </w:style>
  <w:style w:type="paragraph" w:styleId="Revision">
    <w:name w:val="Revision"/>
    <w:hidden/>
    <w:uiPriority w:val="99"/>
    <w:semiHidden/>
    <w:rsid w:val="00930D51"/>
    <w:rPr>
      <w:rFonts w:ascii="CG Times" w:hAnsi="CG Times"/>
      <w:snapToGrid w:val="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5DE0BF-A932-43CE-91D8-C2E771051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2178</Words>
  <Characters>12417</Characters>
  <Application>Microsoft Office Word</Application>
  <DocSecurity>2</DocSecurity>
  <Lines>103</Lines>
  <Paragraphs>29</Paragraphs>
  <ScaleCrop>false</ScaleCrop>
  <HeadingPairs>
    <vt:vector size="2" baseType="variant">
      <vt:variant>
        <vt:lpstr>Title</vt:lpstr>
      </vt:variant>
      <vt:variant>
        <vt:i4>1</vt:i4>
      </vt:variant>
    </vt:vector>
  </HeadingPairs>
  <TitlesOfParts>
    <vt:vector size="1" baseType="lpstr">
      <vt:lpstr>GUIDELINES FOR CHAPTER BYLAWS</vt:lpstr>
    </vt:vector>
  </TitlesOfParts>
  <Company>AORN</Company>
  <LinksUpToDate>false</LinksUpToDate>
  <CharactersWithSpaces>14566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CHAPTER BYLAWS</dc:title>
  <dc:creator>AORN</dc:creator>
  <cp:lastModifiedBy>Kathleen Law</cp:lastModifiedBy>
  <cp:revision>2</cp:revision>
  <cp:lastPrinted>2021-11-09T21:25:00Z</cp:lastPrinted>
  <dcterms:created xsi:type="dcterms:W3CDTF">2026-04-05T14:35:00Z</dcterms:created>
  <dcterms:modified xsi:type="dcterms:W3CDTF">2026-04-05T14:35:00Z</dcterms:modified>
</cp:coreProperties>
</file>