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A483" w14:textId="77777777" w:rsidR="00E60EA6" w:rsidRPr="0086197A" w:rsidRDefault="00E60EA6" w:rsidP="00E60EA6">
      <w:pPr>
        <w:rPr>
          <w:rFonts w:ascii="Apple Chancery" w:hAnsi="Apple Chancery" w:cs="Apple Chancery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pple Chancery" w:hAnsi="Apple Chancery" w:cs="Apple Chancery"/>
          <w:b/>
          <w:noProof/>
          <w:color w:val="000000" w:themeColor="text1"/>
          <w:sz w:val="36"/>
          <w:szCs w:val="36"/>
          <w14:ligatures w14:val="standardContextual"/>
        </w:rPr>
        <w:drawing>
          <wp:inline distT="0" distB="0" distL="0" distR="0" wp14:anchorId="243F3F42" wp14:editId="296A86BE">
            <wp:extent cx="1270000" cy="1270000"/>
            <wp:effectExtent l="0" t="0" r="0" b="0"/>
            <wp:docPr id="1672568655" name="Picture 1" descr="A green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568655" name="Picture 1" descr="A green circle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5D35">
        <w:rPr>
          <w:rFonts w:ascii="Apple Chancery" w:hAnsi="Apple Chancery" w:cs="Apple Chancery"/>
          <w:b/>
          <w:noProof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inline distT="0" distB="0" distL="0" distR="0" wp14:anchorId="76BFF09A" wp14:editId="3C7E2C05">
            <wp:extent cx="2180458" cy="1073848"/>
            <wp:effectExtent l="0" t="0" r="4445" b="5715"/>
            <wp:docPr id="1290167545" name="Picture 1" descr="A logo with a feather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67545" name="Picture 1" descr="A logo with a feather and flowe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0855" cy="112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3DC07" w14:textId="77777777" w:rsidR="00E60EA6" w:rsidRDefault="00E60EA6" w:rsidP="00E60EA6">
      <w:pPr>
        <w:jc w:val="center"/>
        <w:outlineLvl w:val="0"/>
        <w:rPr>
          <w:rFonts w:ascii="Cooper Black" w:hAnsi="Cooper Black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B3382">
        <w:rPr>
          <w:rFonts w:ascii="Cooper Black" w:hAnsi="Cooper Black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Pioneer Valley Chapter of AACN presents</w:t>
      </w:r>
    </w:p>
    <w:p w14:paraId="3EDCD95A" w14:textId="77777777" w:rsidR="00E60EA6" w:rsidRPr="00B76821" w:rsidRDefault="00E60EA6" w:rsidP="00E60EA6">
      <w:pPr>
        <w:jc w:val="center"/>
        <w:outlineLvl w:val="0"/>
        <w:rPr>
          <w:rFonts w:ascii="Cooper Black" w:hAnsi="Cooper Black"/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fldChar w:fldCharType="begin"/>
      </w:r>
      <w:r>
        <w:instrText xml:space="preserve"> INCLUDEPICTURE "https://www.woundcareforme.com/wp-content/uploads/2019/02/logo-molnlycke-master-green-1.png"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F6BA132" wp14:editId="6F13CBC9">
            <wp:extent cx="2021735" cy="961048"/>
            <wp:effectExtent l="0" t="0" r="0" b="4445"/>
            <wp:docPr id="1612341697" name="Picture 5" descr="Wound Care for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ound Care for 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760" cy="100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98B1F3F" w14:textId="77777777" w:rsidR="00E60EA6" w:rsidRPr="00E60EA6" w:rsidRDefault="00E60EA6" w:rsidP="00E60EA6">
      <w:pPr>
        <w:jc w:val="center"/>
        <w:rPr>
          <w:rFonts w:ascii="Arial" w:hAnsi="Arial" w:cs="Arial"/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0EA6">
        <w:rPr>
          <w:b/>
          <w:bCs/>
          <w:sz w:val="48"/>
          <w:szCs w:val="48"/>
        </w:rPr>
        <w:t>New Perspectives in CHG Bathing: Beyond Just the ICU</w:t>
      </w:r>
    </w:p>
    <w:p w14:paraId="293A8DA7" w14:textId="6549D8BC" w:rsidR="00E60EA6" w:rsidRPr="00AE2CF2" w:rsidRDefault="00E60EA6" w:rsidP="00E60EA6">
      <w:pPr>
        <w:jc w:val="center"/>
        <w:rPr>
          <w:rFonts w:ascii="Arial" w:hAnsi="Arial" w:cs="Arial"/>
          <w:sz w:val="28"/>
          <w:szCs w:val="28"/>
        </w:rPr>
      </w:pPr>
      <w:r w:rsidRPr="00B93C41">
        <w:rPr>
          <w:rFonts w:ascii="Arial" w:hAnsi="Arial" w:cs="Arial"/>
          <w:sz w:val="28"/>
          <w:szCs w:val="28"/>
        </w:rPr>
        <w:t>Speaker</w:t>
      </w:r>
      <w:r>
        <w:rPr>
          <w:rFonts w:ascii="Arial" w:hAnsi="Arial" w:cs="Arial"/>
          <w:sz w:val="28"/>
          <w:szCs w:val="28"/>
        </w:rPr>
        <w:t>: Lorri</w:t>
      </w:r>
      <w:r w:rsidR="00D275F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Calabrese BSN, RN, CNOR</w:t>
      </w:r>
    </w:p>
    <w:p w14:paraId="46590A5F" w14:textId="77777777" w:rsidR="00E60EA6" w:rsidRPr="005C233D" w:rsidRDefault="00E60EA6" w:rsidP="00E60EA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Wednesday, May 13, 2026</w:t>
      </w:r>
    </w:p>
    <w:p w14:paraId="60EFBC05" w14:textId="77777777" w:rsidR="00E60EA6" w:rsidRDefault="00E60EA6" w:rsidP="00E60EA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Cal’s Woodfire Grille </w:t>
      </w:r>
      <w:r w:rsidRPr="00B76821">
        <w:rPr>
          <w:sz w:val="28"/>
          <w:szCs w:val="28"/>
        </w:rPr>
        <w:t>W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Spfld</w:t>
      </w:r>
      <w:proofErr w:type="spellEnd"/>
      <w:r>
        <w:rPr>
          <w:sz w:val="28"/>
          <w:szCs w:val="28"/>
        </w:rPr>
        <w:t xml:space="preserve">, </w:t>
      </w:r>
      <w:r w:rsidRPr="00063D5D">
        <w:rPr>
          <w:sz w:val="28"/>
          <w:szCs w:val="28"/>
        </w:rPr>
        <w:t>MA</w:t>
      </w:r>
      <w:r>
        <w:rPr>
          <w:sz w:val="28"/>
          <w:szCs w:val="28"/>
        </w:rPr>
        <w:t xml:space="preserve">       </w:t>
      </w:r>
      <w:r w:rsidRPr="00063D5D">
        <w:rPr>
          <w:sz w:val="28"/>
          <w:szCs w:val="28"/>
        </w:rPr>
        <w:t xml:space="preserve">Registration </w:t>
      </w:r>
      <w:r>
        <w:rPr>
          <w:b/>
          <w:bCs/>
          <w:sz w:val="28"/>
          <w:szCs w:val="28"/>
        </w:rPr>
        <w:t xml:space="preserve">5:30 pm sign in </w:t>
      </w:r>
      <w:r>
        <w:rPr>
          <w:sz w:val="28"/>
          <w:szCs w:val="28"/>
        </w:rPr>
        <w:t>dinner/lecture to follow</w:t>
      </w:r>
    </w:p>
    <w:p w14:paraId="680D0007" w14:textId="77777777" w:rsidR="00E60EA6" w:rsidRPr="005C233D" w:rsidRDefault="00E60EA6" w:rsidP="00E60EA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* Reserve your spot early- LIMITED SEATING*</w:t>
      </w:r>
    </w:p>
    <w:p w14:paraId="55C7022E" w14:textId="2F826449" w:rsidR="00E60EA6" w:rsidRDefault="00E60EA6" w:rsidP="00E60E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176461">
        <w:rPr>
          <w:sz w:val="24"/>
          <w:szCs w:val="24"/>
        </w:rPr>
        <w:t>PVC Chapter Members</w:t>
      </w:r>
      <w:r>
        <w:rPr>
          <w:sz w:val="24"/>
          <w:szCs w:val="24"/>
        </w:rPr>
        <w:t xml:space="preserve"> </w:t>
      </w:r>
      <w:r w:rsidRPr="00176461">
        <w:rPr>
          <w:sz w:val="24"/>
          <w:szCs w:val="24"/>
        </w:rPr>
        <w:t>FREE</w:t>
      </w:r>
      <w:r>
        <w:rPr>
          <w:sz w:val="24"/>
          <w:szCs w:val="24"/>
        </w:rPr>
        <w:t xml:space="preserve">                                   </w:t>
      </w:r>
      <w:r w:rsidRPr="00176461">
        <w:rPr>
          <w:sz w:val="24"/>
          <w:szCs w:val="24"/>
        </w:rPr>
        <w:t xml:space="preserve">RSVP </w:t>
      </w:r>
      <w:r>
        <w:rPr>
          <w:sz w:val="24"/>
          <w:szCs w:val="24"/>
        </w:rPr>
        <w:t>by</w:t>
      </w:r>
      <w:r>
        <w:rPr>
          <w:i/>
          <w:sz w:val="24"/>
          <w:szCs w:val="24"/>
        </w:rPr>
        <w:t xml:space="preserve"> 05/08/2026</w:t>
      </w:r>
      <w:r w:rsidR="00750D58">
        <w:rPr>
          <w:i/>
          <w:sz w:val="24"/>
          <w:szCs w:val="24"/>
        </w:rPr>
        <w:t xml:space="preserve"> Fri</w:t>
      </w:r>
      <w:r>
        <w:rPr>
          <w:i/>
          <w:sz w:val="24"/>
          <w:szCs w:val="24"/>
        </w:rPr>
        <w:t xml:space="preserve">day </w:t>
      </w:r>
      <w:r w:rsidR="00750D58">
        <w:rPr>
          <w:sz w:val="24"/>
          <w:szCs w:val="24"/>
        </w:rPr>
        <w:t xml:space="preserve"> Cathie Manning  cathietom@aol.com</w:t>
      </w:r>
    </w:p>
    <w:p w14:paraId="29C85D58" w14:textId="657DC8F1" w:rsidR="00CE67C4" w:rsidRPr="00E60EA6" w:rsidRDefault="00E60EA6">
      <w:pPr>
        <w:rPr>
          <w:rFonts w:cs="Apple Chancery"/>
          <w:sz w:val="24"/>
          <w:szCs w:val="24"/>
        </w:rPr>
      </w:pPr>
      <w:r w:rsidRPr="00240CB5">
        <w:rPr>
          <w:b/>
          <w:bCs/>
          <w:sz w:val="24"/>
          <w:szCs w:val="24"/>
        </w:rPr>
        <w:t xml:space="preserve">               </w:t>
      </w:r>
      <w:r>
        <w:rPr>
          <w:sz w:val="24"/>
          <w:szCs w:val="24"/>
        </w:rPr>
        <w:t>NON-Chap RN members</w:t>
      </w:r>
      <w:r w:rsidRPr="001764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$20                                  </w:t>
      </w:r>
      <w:r w:rsidRPr="00240CB5">
        <w:rPr>
          <w:b/>
          <w:bCs/>
          <w:sz w:val="24"/>
          <w:szCs w:val="24"/>
        </w:rPr>
        <w:t xml:space="preserve"> </w:t>
      </w:r>
      <w:r>
        <w:rPr>
          <w:rFonts w:cs="Apple Chancery"/>
          <w:b/>
          <w:sz w:val="24"/>
          <w:szCs w:val="24"/>
        </w:rPr>
        <w:t xml:space="preserve">Donations for </w:t>
      </w:r>
      <w:r w:rsidRPr="00176461">
        <w:rPr>
          <w:rFonts w:cs="Apple Chancery"/>
          <w:b/>
          <w:sz w:val="24"/>
          <w:szCs w:val="24"/>
        </w:rPr>
        <w:t>Community Outreach</w:t>
      </w:r>
      <w:r w:rsidRPr="00176461">
        <w:rPr>
          <w:rFonts w:cs="Apple Chancery"/>
          <w:sz w:val="24"/>
          <w:szCs w:val="24"/>
        </w:rPr>
        <w:t>-</w:t>
      </w:r>
      <w:r>
        <w:rPr>
          <w:rFonts w:cs="Apple Chancery"/>
          <w:sz w:val="24"/>
          <w:szCs w:val="24"/>
        </w:rPr>
        <w:t xml:space="preserve"> Feminine Hygiene products </w:t>
      </w:r>
    </w:p>
    <w:sectPr w:rsidR="00CE67C4" w:rsidRPr="00E60EA6" w:rsidSect="00E60E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A6"/>
    <w:rsid w:val="0030426E"/>
    <w:rsid w:val="0066651C"/>
    <w:rsid w:val="00750D58"/>
    <w:rsid w:val="008762D3"/>
    <w:rsid w:val="00AB3DE8"/>
    <w:rsid w:val="00CE67C4"/>
    <w:rsid w:val="00D275FB"/>
    <w:rsid w:val="00E45B1D"/>
    <w:rsid w:val="00E6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929019"/>
  <w15:chartTrackingRefBased/>
  <w15:docId w15:val="{B942A074-32BB-F24F-8487-1684C115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EA6"/>
    <w:pPr>
      <w:spacing w:after="200" w:line="276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EA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EA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A6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EA6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EA6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EA6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EA6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EA6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EA6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EA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0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EA6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0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EA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0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EA6"/>
    <w:pPr>
      <w:spacing w:after="160" w:line="278" w:lineRule="auto"/>
      <w:ind w:left="720"/>
      <w:contextualSpacing/>
      <w:jc w:val="left"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0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E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Manning</dc:creator>
  <cp:keywords/>
  <dc:description/>
  <cp:lastModifiedBy>Cathie Manning</cp:lastModifiedBy>
  <cp:revision>4</cp:revision>
  <cp:lastPrinted>2026-04-14T22:11:00Z</cp:lastPrinted>
  <dcterms:created xsi:type="dcterms:W3CDTF">2026-04-14T22:08:00Z</dcterms:created>
  <dcterms:modified xsi:type="dcterms:W3CDTF">2026-04-14T22:14:00Z</dcterms:modified>
</cp:coreProperties>
</file>