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13BC" w14:textId="77777777" w:rsidR="0039541B" w:rsidRDefault="00870737" w:rsidP="0039541B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70737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2B9B5F88" wp14:editId="02ACBDF3">
            <wp:extent cx="1468058" cy="99211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55" cy="99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DE3E1" w14:textId="5C5E14A6" w:rsidR="0039541B" w:rsidRPr="007F47F0" w:rsidRDefault="00870737" w:rsidP="0039541B">
      <w:pPr>
        <w:spacing w:after="0" w:line="259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7F47F0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NAHN Alabama</w:t>
      </w:r>
    </w:p>
    <w:p w14:paraId="0473169D" w14:textId="3491C121" w:rsidR="00870737" w:rsidRPr="000C0F35" w:rsidRDefault="0039541B" w:rsidP="0039541B">
      <w:pPr>
        <w:spacing w:after="0" w:line="259" w:lineRule="auto"/>
        <w:jc w:val="center"/>
        <w:rPr>
          <w:rFonts w:eastAsia="Calibri" w:cs="Times New Roman"/>
          <w:kern w:val="0"/>
          <w14:ligatures w14:val="none"/>
        </w:rPr>
      </w:pPr>
      <w:r w:rsidRPr="000C0F35">
        <w:rPr>
          <w:rFonts w:eastAsia="Calibri" w:cs="Times New Roman"/>
          <w:b/>
          <w:bCs/>
          <w:kern w:val="0"/>
          <w14:ligatures w14:val="none"/>
        </w:rPr>
        <w:t>Meeting Minutes</w:t>
      </w:r>
    </w:p>
    <w:p w14:paraId="0A06C9CA" w14:textId="197E6B00" w:rsidR="00870737" w:rsidRPr="000C0F35" w:rsidRDefault="00E14262" w:rsidP="007F47F0">
      <w:pPr>
        <w:spacing w:after="0" w:line="259" w:lineRule="auto"/>
        <w:jc w:val="center"/>
        <w:rPr>
          <w:rFonts w:eastAsia="Calibri" w:cs="Times New Roman"/>
          <w:kern w:val="0"/>
          <w14:ligatures w14:val="none"/>
        </w:rPr>
      </w:pPr>
      <w:r w:rsidRPr="000C0F35">
        <w:rPr>
          <w:rFonts w:eastAsia="Calibri" w:cs="Times New Roman"/>
          <w:kern w:val="0"/>
          <w14:ligatures w14:val="none"/>
        </w:rPr>
        <w:t xml:space="preserve">November </w:t>
      </w:r>
      <w:r w:rsidR="00870737" w:rsidRPr="000C0F35">
        <w:rPr>
          <w:rFonts w:eastAsia="Calibri" w:cs="Times New Roman"/>
          <w:kern w:val="0"/>
          <w14:ligatures w14:val="none"/>
        </w:rPr>
        <w:t>2</w:t>
      </w:r>
      <w:r w:rsidRPr="000C0F35">
        <w:rPr>
          <w:rFonts w:eastAsia="Calibri" w:cs="Times New Roman"/>
          <w:kern w:val="0"/>
          <w14:ligatures w14:val="none"/>
        </w:rPr>
        <w:t>0</w:t>
      </w:r>
      <w:r w:rsidR="00870737" w:rsidRPr="000C0F35">
        <w:rPr>
          <w:rFonts w:eastAsia="Calibri" w:cs="Times New Roman"/>
          <w:kern w:val="0"/>
          <w14:ligatures w14:val="none"/>
        </w:rPr>
        <w:t>, 2025</w:t>
      </w:r>
      <w:r w:rsidR="0039541B" w:rsidRPr="000C0F35">
        <w:rPr>
          <w:rFonts w:eastAsia="Calibri" w:cs="Times New Roman"/>
          <w:kern w:val="0"/>
          <w14:ligatures w14:val="none"/>
        </w:rPr>
        <w:t>,</w:t>
      </w:r>
      <w:r w:rsidR="00870737" w:rsidRPr="000C0F35">
        <w:rPr>
          <w:rFonts w:eastAsia="Calibri" w:cs="Times New Roman"/>
          <w:kern w:val="0"/>
          <w14:ligatures w14:val="none"/>
        </w:rPr>
        <w:t xml:space="preserve"> 6-7 PM CST</w:t>
      </w:r>
      <w:r w:rsidR="0039541B" w:rsidRPr="000C0F35">
        <w:rPr>
          <w:rFonts w:eastAsia="Calibri" w:cs="Times New Roman"/>
          <w:kern w:val="0"/>
          <w14:ligatures w14:val="none"/>
        </w:rPr>
        <w:t xml:space="preserve"> via Zoom</w:t>
      </w:r>
    </w:p>
    <w:p w14:paraId="561409CA" w14:textId="77777777" w:rsidR="00870737" w:rsidRPr="000C0F35" w:rsidRDefault="00870737" w:rsidP="00870737">
      <w:pPr>
        <w:spacing w:after="0" w:line="240" w:lineRule="auto"/>
        <w:rPr>
          <w:rFonts w:eastAsia="Calibri" w:cs="Times New Roman"/>
          <w:b/>
          <w:bCs/>
          <w:kern w:val="0"/>
          <w14:ligatures w14:val="none"/>
        </w:rPr>
      </w:pPr>
    </w:p>
    <w:p w14:paraId="1089AD78" w14:textId="2C266A23" w:rsidR="00482A28" w:rsidRPr="000C0F35" w:rsidRDefault="007F47F0" w:rsidP="00870737">
      <w:pPr>
        <w:spacing w:after="0" w:line="240" w:lineRule="auto"/>
        <w:rPr>
          <w:rFonts w:eastAsia="Calibri" w:cs="Calibri"/>
          <w:b/>
          <w:bCs/>
          <w:kern w:val="0"/>
          <w14:ligatures w14:val="none"/>
        </w:rPr>
      </w:pPr>
      <w:r>
        <w:rPr>
          <w:rFonts w:eastAsia="Calibri" w:cs="Calibri"/>
          <w:b/>
          <w:bCs/>
          <w:kern w:val="0"/>
          <w14:ligatures w14:val="none"/>
        </w:rPr>
        <w:t xml:space="preserve">Members </w:t>
      </w:r>
      <w:r w:rsidR="00482A28" w:rsidRPr="000C0F35">
        <w:rPr>
          <w:rFonts w:eastAsia="Calibri" w:cs="Calibri"/>
          <w:b/>
          <w:bCs/>
          <w:kern w:val="0"/>
          <w14:ligatures w14:val="none"/>
        </w:rPr>
        <w:t>Present:</w:t>
      </w:r>
    </w:p>
    <w:p w14:paraId="5DE1A341" w14:textId="77777777" w:rsidR="007F47F0" w:rsidRDefault="00482A28" w:rsidP="007F47F0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0C0F35">
        <w:rPr>
          <w:rFonts w:eastAsia="Calibri" w:cs="Calibri"/>
          <w:kern w:val="0"/>
          <w14:ligatures w14:val="none"/>
        </w:rPr>
        <w:t>Tiffany Laserna</w:t>
      </w:r>
      <w:r w:rsidR="007F47F0" w:rsidRPr="007F47F0">
        <w:rPr>
          <w:rFonts w:eastAsia="Calibri" w:cs="Calibri"/>
          <w:kern w:val="0"/>
          <w14:ligatures w14:val="none"/>
        </w:rPr>
        <w:t xml:space="preserve"> </w:t>
      </w:r>
    </w:p>
    <w:p w14:paraId="595E3A48" w14:textId="77777777" w:rsidR="007F47F0" w:rsidRPr="000C0F35" w:rsidRDefault="007F47F0" w:rsidP="007F47F0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0C0F35">
        <w:rPr>
          <w:rFonts w:eastAsia="Calibri" w:cs="Calibri"/>
          <w:kern w:val="0"/>
          <w14:ligatures w14:val="none"/>
        </w:rPr>
        <w:t>Giselle Montes</w:t>
      </w:r>
    </w:p>
    <w:p w14:paraId="735F4C01" w14:textId="0E0B20EF" w:rsidR="007F47F0" w:rsidRPr="000C0F35" w:rsidRDefault="007F47F0" w:rsidP="007F47F0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0C0F35">
        <w:rPr>
          <w:rFonts w:eastAsia="Calibri" w:cs="Calibri"/>
          <w:kern w:val="0"/>
          <w14:ligatures w14:val="none"/>
        </w:rPr>
        <w:t>Sergio Orti</w:t>
      </w:r>
      <w:r w:rsidR="00801AC5">
        <w:rPr>
          <w:rFonts w:eastAsia="Calibri" w:cs="Calibri"/>
          <w:kern w:val="0"/>
          <w14:ligatures w14:val="none"/>
        </w:rPr>
        <w:t>z</w:t>
      </w:r>
    </w:p>
    <w:p w14:paraId="24B78065" w14:textId="77777777" w:rsidR="007F47F0" w:rsidRPr="000C0F35" w:rsidRDefault="007F47F0" w:rsidP="007F47F0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0C0F35">
        <w:rPr>
          <w:rFonts w:eastAsia="Calibri" w:cs="Calibri"/>
          <w:kern w:val="0"/>
          <w14:ligatures w14:val="none"/>
        </w:rPr>
        <w:t>Sebastian Vargas</w:t>
      </w:r>
    </w:p>
    <w:p w14:paraId="27AE1662" w14:textId="77777777" w:rsidR="007F47F0" w:rsidRPr="000C0F35" w:rsidRDefault="007F47F0" w:rsidP="007F47F0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0C0F35">
        <w:rPr>
          <w:rFonts w:eastAsia="Calibri" w:cs="Calibri"/>
          <w:kern w:val="0"/>
          <w14:ligatures w14:val="none"/>
        </w:rPr>
        <w:t>Sonia Turner</w:t>
      </w:r>
    </w:p>
    <w:p w14:paraId="793F74F5" w14:textId="77777777" w:rsidR="007F47F0" w:rsidRPr="000C0F35" w:rsidRDefault="007F47F0" w:rsidP="007F47F0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0C0F35">
        <w:rPr>
          <w:rFonts w:eastAsia="Calibri" w:cs="Calibri"/>
          <w:kern w:val="0"/>
          <w14:ligatures w14:val="none"/>
        </w:rPr>
        <w:t>Yari Waites</w:t>
      </w:r>
    </w:p>
    <w:p w14:paraId="0A478609" w14:textId="46705109" w:rsidR="007F47F0" w:rsidRDefault="007F47F0" w:rsidP="007F47F0">
      <w:pPr>
        <w:spacing w:after="0" w:line="240" w:lineRule="auto"/>
        <w:rPr>
          <w:rFonts w:eastAsia="Calibri" w:cs="Calibri"/>
          <w:kern w:val="0"/>
          <w14:ligatures w14:val="none"/>
        </w:rPr>
      </w:pPr>
      <w:r w:rsidRPr="000C0F35">
        <w:rPr>
          <w:rFonts w:eastAsia="Calibri" w:cs="Calibri"/>
          <w:kern w:val="0"/>
          <w14:ligatures w14:val="none"/>
        </w:rPr>
        <w:t>Sarah Watts</w:t>
      </w:r>
    </w:p>
    <w:p w14:paraId="235B7527" w14:textId="77777777" w:rsidR="00F3649B" w:rsidRPr="000C0F35" w:rsidRDefault="00F3649B" w:rsidP="007F47F0">
      <w:pPr>
        <w:spacing w:after="0" w:line="240" w:lineRule="auto"/>
        <w:rPr>
          <w:rFonts w:eastAsia="Calibri" w:cs="Calibri"/>
          <w:kern w:val="0"/>
          <w14:ligatures w14:val="none"/>
        </w:rPr>
      </w:pPr>
    </w:p>
    <w:p w14:paraId="4D174454" w14:textId="77777777" w:rsidR="00801AC5" w:rsidRDefault="00801AC5" w:rsidP="00801AC5">
      <w:pPr>
        <w:spacing w:after="0" w:line="240" w:lineRule="auto"/>
        <w:contextualSpacing/>
        <w:rPr>
          <w:rFonts w:ascii="Aptos" w:hAnsi="Aptos"/>
          <w:b/>
          <w:bCs/>
        </w:rPr>
        <w:sectPr w:rsidR="00801AC5" w:rsidSect="00F77962">
          <w:head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B46B33D" w14:textId="77777777" w:rsidR="00F3649B" w:rsidRDefault="00F3649B" w:rsidP="00801AC5">
      <w:pPr>
        <w:spacing w:after="0" w:line="240" w:lineRule="auto"/>
        <w:contextualSpacing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Members Absent:</w:t>
      </w:r>
    </w:p>
    <w:p w14:paraId="2CC94DB4" w14:textId="5F36FAF7" w:rsidR="00801AC5" w:rsidRDefault="00801AC5" w:rsidP="00801AC5">
      <w:pPr>
        <w:spacing w:after="0" w:line="240" w:lineRule="auto"/>
        <w:contextualSpacing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Curry Bordelon</w:t>
      </w:r>
    </w:p>
    <w:p w14:paraId="41B6BA79" w14:textId="77777777" w:rsidR="00801AC5" w:rsidRPr="00887354" w:rsidRDefault="00801AC5" w:rsidP="00801AC5">
      <w:pPr>
        <w:spacing w:after="0" w:line="240" w:lineRule="auto"/>
        <w:contextualSpacing/>
        <w:rPr>
          <w:rFonts w:ascii="Aptos" w:hAnsi="Aptos" w:cstheme="minorHAnsi"/>
          <w:bCs/>
        </w:rPr>
      </w:pPr>
      <w:r w:rsidRPr="00887354">
        <w:rPr>
          <w:rFonts w:ascii="Aptos" w:hAnsi="Aptos" w:cstheme="minorHAnsi"/>
          <w:bCs/>
        </w:rPr>
        <w:t>Felesia Bowen</w:t>
      </w:r>
    </w:p>
    <w:p w14:paraId="1A1C83C2" w14:textId="77777777" w:rsidR="00801AC5" w:rsidRPr="00887354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 w:rsidRPr="00887354">
        <w:rPr>
          <w:rFonts w:ascii="Aptos" w:hAnsi="Aptos" w:cstheme="minorHAnsi"/>
          <w:bCs/>
        </w:rPr>
        <w:t>Norma Cuellar</w:t>
      </w:r>
    </w:p>
    <w:p w14:paraId="52F76E1C" w14:textId="77777777" w:rsidR="00801AC5" w:rsidRPr="00887354" w:rsidRDefault="00801AC5" w:rsidP="00801AC5">
      <w:pPr>
        <w:spacing w:after="0" w:line="240" w:lineRule="auto"/>
        <w:rPr>
          <w:rFonts w:ascii="Aptos" w:hAnsi="Aptos"/>
        </w:rPr>
      </w:pPr>
      <w:r w:rsidRPr="00887354">
        <w:rPr>
          <w:rFonts w:ascii="Aptos" w:hAnsi="Aptos" w:cstheme="minorHAnsi"/>
          <w:bCs/>
        </w:rPr>
        <w:t>Javier Figueroa</w:t>
      </w:r>
    </w:p>
    <w:p w14:paraId="794810B2" w14:textId="77777777" w:rsidR="00801AC5" w:rsidRPr="00887354" w:rsidRDefault="00801AC5" w:rsidP="00801AC5">
      <w:pPr>
        <w:spacing w:after="0" w:line="240" w:lineRule="auto"/>
        <w:rPr>
          <w:rFonts w:ascii="Aptos" w:hAnsi="Aptos"/>
        </w:rPr>
      </w:pPr>
      <w:r w:rsidRPr="00887354">
        <w:rPr>
          <w:rFonts w:ascii="Aptos" w:hAnsi="Aptos" w:cstheme="minorHAnsi"/>
          <w:bCs/>
        </w:rPr>
        <w:t>Felix Garcia</w:t>
      </w:r>
    </w:p>
    <w:p w14:paraId="5CB5656A" w14:textId="77777777" w:rsidR="00801AC5" w:rsidRPr="00887354" w:rsidRDefault="00801AC5" w:rsidP="00801AC5">
      <w:pPr>
        <w:spacing w:after="0" w:line="240" w:lineRule="auto"/>
        <w:rPr>
          <w:rFonts w:ascii="Aptos" w:hAnsi="Aptos"/>
          <w:bCs/>
        </w:rPr>
      </w:pPr>
      <w:r w:rsidRPr="00887354">
        <w:rPr>
          <w:rFonts w:ascii="Aptos" w:hAnsi="Aptos" w:cstheme="minorHAnsi"/>
          <w:bCs/>
        </w:rPr>
        <w:t>Christine Gil</w:t>
      </w:r>
      <w:r w:rsidRPr="00887354">
        <w:rPr>
          <w:rFonts w:ascii="Aptos" w:hAnsi="Aptos"/>
          <w:bCs/>
        </w:rPr>
        <w:t xml:space="preserve"> </w:t>
      </w:r>
    </w:p>
    <w:p w14:paraId="565A90AA" w14:textId="77777777" w:rsidR="00801AC5" w:rsidRDefault="00801AC5" w:rsidP="00801AC5">
      <w:pPr>
        <w:spacing w:after="0"/>
        <w:rPr>
          <w:rFonts w:ascii="Aptos" w:hAnsi="Aptos"/>
        </w:rPr>
      </w:pPr>
      <w:r>
        <w:rPr>
          <w:rFonts w:ascii="Aptos" w:hAnsi="Aptos"/>
        </w:rPr>
        <w:t>Grace Grau</w:t>
      </w:r>
    </w:p>
    <w:p w14:paraId="36006AF3" w14:textId="16870F17" w:rsidR="00801AC5" w:rsidRPr="00887354" w:rsidRDefault="00801AC5" w:rsidP="00801AC5">
      <w:pPr>
        <w:spacing w:after="0"/>
        <w:rPr>
          <w:rFonts w:ascii="Aptos" w:hAnsi="Aptos"/>
        </w:rPr>
      </w:pPr>
      <w:r>
        <w:rPr>
          <w:rFonts w:ascii="Aptos" w:hAnsi="Aptos"/>
        </w:rPr>
        <w:t>Karla Guerra</w:t>
      </w:r>
    </w:p>
    <w:p w14:paraId="4913C524" w14:textId="77777777" w:rsidR="00801AC5" w:rsidRPr="00887354" w:rsidRDefault="00801AC5" w:rsidP="00801AC5">
      <w:pPr>
        <w:spacing w:after="0" w:line="240" w:lineRule="auto"/>
        <w:rPr>
          <w:rFonts w:ascii="Aptos" w:hAnsi="Aptos"/>
          <w:bCs/>
        </w:rPr>
      </w:pPr>
      <w:r w:rsidRPr="00887354">
        <w:rPr>
          <w:rFonts w:ascii="Aptos" w:hAnsi="Aptos"/>
          <w:bCs/>
        </w:rPr>
        <w:t>Carlos Guerrero</w:t>
      </w:r>
    </w:p>
    <w:p w14:paraId="390CD614" w14:textId="77777777" w:rsidR="00801AC5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Emily Leija</w:t>
      </w:r>
    </w:p>
    <w:p w14:paraId="5B64FB4A" w14:textId="77777777" w:rsidR="00801AC5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 w:rsidRPr="00887354">
        <w:rPr>
          <w:rFonts w:ascii="Aptos" w:hAnsi="Aptos" w:cstheme="minorHAnsi"/>
          <w:bCs/>
        </w:rPr>
        <w:t>Aida Miles</w:t>
      </w:r>
    </w:p>
    <w:p w14:paraId="235B00FF" w14:textId="77777777" w:rsidR="00801AC5" w:rsidRPr="00887354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 w:rsidRPr="00887354">
        <w:rPr>
          <w:rFonts w:ascii="Aptos" w:hAnsi="Aptos" w:cstheme="minorHAnsi"/>
          <w:bCs/>
        </w:rPr>
        <w:t>Franscisco Negron-Ortiz</w:t>
      </w:r>
    </w:p>
    <w:p w14:paraId="454E5105" w14:textId="77777777" w:rsidR="00801AC5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Cesar Perez-Romo</w:t>
      </w:r>
    </w:p>
    <w:p w14:paraId="7541FF2A" w14:textId="5A2B2C46" w:rsidR="00801AC5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Jammie Sanchez</w:t>
      </w:r>
    </w:p>
    <w:p w14:paraId="7FE6E7DD" w14:textId="77777777" w:rsidR="00801AC5" w:rsidRPr="00887354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 w:rsidRPr="00887354">
        <w:rPr>
          <w:rFonts w:ascii="Aptos" w:hAnsi="Aptos" w:cstheme="minorHAnsi"/>
          <w:bCs/>
        </w:rPr>
        <w:t>Sarah Sanchez</w:t>
      </w:r>
    </w:p>
    <w:p w14:paraId="585A01FE" w14:textId="77777777" w:rsidR="00801AC5" w:rsidRPr="00887354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 w:rsidRPr="00887354">
        <w:rPr>
          <w:rFonts w:ascii="Aptos" w:hAnsi="Aptos" w:cstheme="minorHAnsi"/>
          <w:bCs/>
        </w:rPr>
        <w:t>Maria Shirey</w:t>
      </w:r>
    </w:p>
    <w:p w14:paraId="100B5F18" w14:textId="77777777" w:rsidR="00801AC5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 w:rsidRPr="00887354">
        <w:rPr>
          <w:rFonts w:ascii="Aptos" w:hAnsi="Aptos" w:cstheme="minorHAnsi"/>
          <w:bCs/>
        </w:rPr>
        <w:t xml:space="preserve">Annette Stricklin </w:t>
      </w:r>
    </w:p>
    <w:p w14:paraId="55EAA56A" w14:textId="77777777" w:rsidR="00801AC5" w:rsidRDefault="00801AC5" w:rsidP="00801AC5">
      <w:pPr>
        <w:spacing w:after="0" w:line="240" w:lineRule="auto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Natalie Vargas-Becerr</w:t>
      </w:r>
      <w:r w:rsidR="00D609D1">
        <w:rPr>
          <w:rFonts w:ascii="Aptos" w:hAnsi="Aptos" w:cstheme="minorHAnsi"/>
          <w:bCs/>
        </w:rPr>
        <w:t xml:space="preserve">i </w:t>
      </w:r>
    </w:p>
    <w:p w14:paraId="6900309E" w14:textId="77777777" w:rsidR="00EF2177" w:rsidRDefault="00EF2177" w:rsidP="00870737">
      <w:pPr>
        <w:spacing w:after="0" w:line="240" w:lineRule="auto"/>
        <w:rPr>
          <w:rFonts w:eastAsia="Calibri" w:cs="Calibri"/>
          <w:b/>
          <w:bCs/>
          <w:kern w:val="0"/>
          <w14:ligatures w14:val="none"/>
        </w:rPr>
        <w:sectPr w:rsidR="00EF2177" w:rsidSect="00EF2177">
          <w:headerReference w:type="default" r:id="rId10"/>
          <w:type w:val="continuous"/>
          <w:pgSz w:w="12240" w:h="15840"/>
          <w:pgMar w:top="720" w:right="1440" w:bottom="720" w:left="1440" w:header="720" w:footer="720" w:gutter="0"/>
          <w:cols w:num="3" w:space="720"/>
          <w:titlePg/>
          <w:docGrid w:linePitch="360"/>
        </w:sectPr>
      </w:pPr>
    </w:p>
    <w:p w14:paraId="6EA6F803" w14:textId="77777777" w:rsidR="00EF2177" w:rsidRDefault="00EF2177" w:rsidP="00870737">
      <w:pPr>
        <w:spacing w:after="0" w:line="240" w:lineRule="auto"/>
        <w:rPr>
          <w:rFonts w:eastAsia="Calibri" w:cs="Calibri"/>
          <w:b/>
          <w:bCs/>
          <w:kern w:val="0"/>
          <w14:ligatures w14:val="none"/>
        </w:rPr>
      </w:pPr>
    </w:p>
    <w:p w14:paraId="1869F1F9" w14:textId="77777777" w:rsidR="00F3649B" w:rsidRPr="007431F5" w:rsidRDefault="00F3649B" w:rsidP="00F3649B">
      <w:pPr>
        <w:spacing w:after="0" w:line="240" w:lineRule="auto"/>
        <w:contextualSpacing/>
        <w:rPr>
          <w:rFonts w:ascii="Aptos" w:eastAsia="Times New Roman" w:hAnsi="Aptos" w:cs="Segoe UI"/>
          <w:color w:val="000000"/>
        </w:rPr>
      </w:pPr>
      <w:r w:rsidRPr="007431F5">
        <w:rPr>
          <w:rFonts w:ascii="Aptos" w:eastAsia="Times New Roman" w:hAnsi="Aptos" w:cs="Segoe UI"/>
          <w:b/>
          <w:bCs/>
          <w:color w:val="000000"/>
        </w:rPr>
        <w:t>Meeting Called to Order:</w:t>
      </w:r>
      <w:r w:rsidRPr="007431F5">
        <w:rPr>
          <w:rFonts w:ascii="Aptos" w:eastAsia="Times New Roman" w:hAnsi="Aptos" w:cs="Segoe UI"/>
          <w:color w:val="000000"/>
        </w:rPr>
        <w:t> 6:10 PM by President Sebastian Vargas</w:t>
      </w:r>
    </w:p>
    <w:p w14:paraId="33748C97" w14:textId="77777777" w:rsidR="00F3649B" w:rsidRPr="007431F5" w:rsidRDefault="00F3649B" w:rsidP="00F3649B">
      <w:pPr>
        <w:spacing w:after="0" w:line="240" w:lineRule="auto"/>
        <w:contextualSpacing/>
        <w:rPr>
          <w:rFonts w:ascii="Aptos" w:eastAsia="Times New Roman" w:hAnsi="Aptos" w:cs="Segoe UI"/>
          <w:color w:val="000000"/>
        </w:rPr>
      </w:pPr>
      <w:r w:rsidRPr="007431F5">
        <w:rPr>
          <w:rFonts w:ascii="Aptos" w:eastAsia="Times New Roman" w:hAnsi="Aptos" w:cs="Segoe UI"/>
          <w:color w:val="000000"/>
        </w:rPr>
        <w:br/>
      </w:r>
      <w:r w:rsidRPr="007431F5">
        <w:rPr>
          <w:rFonts w:ascii="Aptos" w:eastAsia="Times New Roman" w:hAnsi="Aptos" w:cs="Segoe UI"/>
          <w:b/>
          <w:bCs/>
          <w:color w:val="000000"/>
        </w:rPr>
        <w:t>Quorum:</w:t>
      </w:r>
      <w:r w:rsidRPr="007431F5">
        <w:rPr>
          <w:rFonts w:ascii="Aptos" w:eastAsia="Times New Roman" w:hAnsi="Aptos" w:cs="Segoe UI"/>
          <w:color w:val="000000"/>
        </w:rPr>
        <w:t> Not present</w:t>
      </w:r>
    </w:p>
    <w:p w14:paraId="19423A00" w14:textId="77777777" w:rsidR="00F3649B" w:rsidRPr="007431F5" w:rsidRDefault="00F3649B" w:rsidP="00F3649B">
      <w:pPr>
        <w:spacing w:after="0" w:line="240" w:lineRule="auto"/>
        <w:contextualSpacing/>
        <w:rPr>
          <w:rFonts w:ascii="Aptos" w:eastAsia="Times New Roman" w:hAnsi="Aptos" w:cs="Segoe UI"/>
          <w:color w:val="000000"/>
        </w:rPr>
      </w:pPr>
    </w:p>
    <w:p w14:paraId="1CB7CDDF" w14:textId="77777777" w:rsidR="00F3649B" w:rsidRPr="007431F5" w:rsidRDefault="00F3649B" w:rsidP="00F3649B">
      <w:pPr>
        <w:spacing w:after="0" w:line="240" w:lineRule="auto"/>
        <w:contextualSpacing/>
        <w:rPr>
          <w:rFonts w:ascii="Aptos" w:eastAsia="Times New Roman" w:hAnsi="Aptos" w:cs="Segoe UI"/>
          <w:color w:val="000000"/>
        </w:rPr>
      </w:pPr>
      <w:r w:rsidRPr="007431F5">
        <w:rPr>
          <w:rStyle w:val="Strong"/>
          <w:rFonts w:ascii="Aptos" w:hAnsi="Aptos" w:cs="Segoe UI"/>
          <w:color w:val="000000"/>
        </w:rPr>
        <w:t>I. Action on Routine Matters (Consent Agenda)</w:t>
      </w:r>
    </w:p>
    <w:p w14:paraId="52619C82" w14:textId="77777777" w:rsidR="00F3649B" w:rsidRPr="007431F5" w:rsidRDefault="00F3649B" w:rsidP="00F3649B">
      <w:pPr>
        <w:pStyle w:val="NormalWeb"/>
        <w:spacing w:before="0" w:beforeAutospacing="0" w:after="0" w:afterAutospacing="0"/>
        <w:contextualSpacing/>
        <w:rPr>
          <w:rFonts w:ascii="Aptos" w:hAnsi="Aptos" w:cs="Segoe UI"/>
          <w:b/>
          <w:bCs/>
          <w:color w:val="000000"/>
        </w:rPr>
      </w:pPr>
      <w:r w:rsidRPr="007431F5">
        <w:rPr>
          <w:rStyle w:val="Strong"/>
          <w:rFonts w:ascii="Aptos" w:eastAsiaTheme="majorEastAsia" w:hAnsi="Aptos" w:cs="Segoe UI"/>
          <w:b w:val="0"/>
          <w:bCs w:val="0"/>
          <w:color w:val="000000"/>
        </w:rPr>
        <w:t>Treasurer’s Report – Tiffany Laserna</w:t>
      </w:r>
    </w:p>
    <w:p w14:paraId="05BDFF6C" w14:textId="77777777" w:rsidR="00F3649B" w:rsidRPr="007431F5" w:rsidRDefault="00F3649B" w:rsidP="00F3649B">
      <w:pPr>
        <w:numPr>
          <w:ilvl w:val="0"/>
          <w:numId w:val="13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Current Balance:</w:t>
      </w:r>
      <w:r w:rsidRPr="007431F5">
        <w:rPr>
          <w:rStyle w:val="apple-converted-space"/>
          <w:rFonts w:ascii="Aptos" w:hAnsi="Aptos" w:cs="Segoe UI"/>
          <w:b/>
          <w:bCs/>
          <w:color w:val="000000"/>
        </w:rPr>
        <w:t> </w:t>
      </w:r>
      <w:r w:rsidRPr="007431F5">
        <w:rPr>
          <w:rFonts w:ascii="Aptos" w:hAnsi="Aptos" w:cs="Segoe UI"/>
          <w:color w:val="000000"/>
        </w:rPr>
        <w:t>$26,328.03 (previous: $26,246.86)</w:t>
      </w:r>
    </w:p>
    <w:p w14:paraId="64FC7DB1" w14:textId="77777777" w:rsidR="00F3649B" w:rsidRPr="007431F5" w:rsidRDefault="00F3649B" w:rsidP="00F3649B">
      <w:pPr>
        <w:numPr>
          <w:ilvl w:val="1"/>
          <w:numId w:val="13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Checking: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$513.18 (previous: $427.08)</w:t>
      </w:r>
    </w:p>
    <w:p w14:paraId="456ED6A0" w14:textId="77777777" w:rsidR="00F3649B" w:rsidRPr="007431F5" w:rsidRDefault="00F3649B" w:rsidP="00F3649B">
      <w:pPr>
        <w:numPr>
          <w:ilvl w:val="1"/>
          <w:numId w:val="13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Savings:</w:t>
      </w:r>
      <w:r w:rsidRPr="007431F5">
        <w:rPr>
          <w:rStyle w:val="apple-converted-space"/>
          <w:rFonts w:ascii="Aptos" w:hAnsi="Aptos" w:cs="Segoe UI"/>
          <w:b/>
          <w:bCs/>
          <w:color w:val="000000"/>
        </w:rPr>
        <w:t> </w:t>
      </w:r>
      <w:r w:rsidRPr="007431F5">
        <w:rPr>
          <w:rFonts w:ascii="Aptos" w:hAnsi="Aptos" w:cs="Segoe UI"/>
          <w:color w:val="000000"/>
        </w:rPr>
        <w:t>$5,814.85 (previous: $211.84)</w:t>
      </w:r>
    </w:p>
    <w:p w14:paraId="482CA479" w14:textId="77777777" w:rsidR="00F3649B" w:rsidRPr="007431F5" w:rsidRDefault="00F3649B" w:rsidP="00F3649B">
      <w:pPr>
        <w:numPr>
          <w:ilvl w:val="1"/>
          <w:numId w:val="13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CD: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$20,000 (previous: $25,607.94)</w:t>
      </w:r>
    </w:p>
    <w:p w14:paraId="73AE8275" w14:textId="77777777" w:rsidR="00F3649B" w:rsidRPr="007431F5" w:rsidRDefault="00F3649B" w:rsidP="00F3649B">
      <w:pPr>
        <w:numPr>
          <w:ilvl w:val="1"/>
          <w:numId w:val="13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Receivable:</w:t>
      </w:r>
      <w:r w:rsidRPr="007431F5">
        <w:rPr>
          <w:rStyle w:val="apple-converted-space"/>
          <w:rFonts w:ascii="Aptos" w:hAnsi="Aptos" w:cs="Segoe UI"/>
          <w:b/>
          <w:bCs/>
          <w:color w:val="000000"/>
        </w:rPr>
        <w:t> </w:t>
      </w:r>
      <w:r w:rsidRPr="007431F5">
        <w:rPr>
          <w:rFonts w:ascii="Aptos" w:hAnsi="Aptos" w:cs="Segoe UI"/>
          <w:color w:val="000000"/>
        </w:rPr>
        <w:t>$170.00 (NAHN National)</w:t>
      </w:r>
    </w:p>
    <w:p w14:paraId="08CFADCE" w14:textId="77777777" w:rsidR="00F3649B" w:rsidRDefault="00F3649B" w:rsidP="00F3649B">
      <w:pPr>
        <w:numPr>
          <w:ilvl w:val="0"/>
          <w:numId w:val="13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Expenses: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Devon Storage – $69.00 ($34 Oct, $35 Nov; increase of $1)</w:t>
      </w:r>
    </w:p>
    <w:p w14:paraId="224B6F83" w14:textId="77777777" w:rsidR="00F3649B" w:rsidRPr="007431F5" w:rsidRDefault="00F3649B" w:rsidP="00F3649B">
      <w:pPr>
        <w:spacing w:after="0" w:line="240" w:lineRule="auto"/>
        <w:ind w:left="720"/>
        <w:contextualSpacing/>
        <w:rPr>
          <w:rFonts w:ascii="Aptos" w:hAnsi="Aptos" w:cs="Segoe UI"/>
          <w:color w:val="000000"/>
        </w:rPr>
      </w:pPr>
    </w:p>
    <w:p w14:paraId="4301A67E" w14:textId="77777777" w:rsidR="00F3649B" w:rsidRPr="007431F5" w:rsidRDefault="00F3649B" w:rsidP="00F3649B">
      <w:p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color w:val="000000"/>
        </w:rPr>
        <w:t>II. President’s Update</w:t>
      </w:r>
    </w:p>
    <w:p w14:paraId="315D0891" w14:textId="77777777" w:rsidR="00F3649B" w:rsidRPr="007431F5" w:rsidRDefault="00F3649B" w:rsidP="00F3649B">
      <w:pPr>
        <w:numPr>
          <w:ilvl w:val="0"/>
          <w:numId w:val="14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Leadership Transition: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Dr. Grau’s term ends January 2026. Sebastian Vargas will transition to President.</w:t>
      </w:r>
    </w:p>
    <w:p w14:paraId="591E5F84" w14:textId="77777777" w:rsidR="00F3649B" w:rsidRPr="007431F5" w:rsidRDefault="00F3649B" w:rsidP="00F3649B">
      <w:pPr>
        <w:pStyle w:val="NormalWeb"/>
        <w:spacing w:before="0" w:beforeAutospacing="0" w:after="0" w:afterAutospacing="0"/>
        <w:contextualSpacing/>
        <w:rPr>
          <w:rFonts w:ascii="Aptos" w:hAnsi="Aptos" w:cs="Segoe UI"/>
          <w:i/>
          <w:iCs/>
          <w:color w:val="000000"/>
        </w:rPr>
      </w:pPr>
      <w:r w:rsidRPr="007431F5">
        <w:rPr>
          <w:rStyle w:val="Strong"/>
          <w:rFonts w:ascii="Aptos" w:eastAsiaTheme="majorEastAsia" w:hAnsi="Aptos" w:cs="Segoe UI"/>
          <w:b w:val="0"/>
          <w:bCs w:val="0"/>
          <w:i/>
          <w:iCs/>
          <w:color w:val="000000"/>
        </w:rPr>
        <w:lastRenderedPageBreak/>
        <w:t>AL NAHN Updates</w:t>
      </w:r>
    </w:p>
    <w:p w14:paraId="7D4337AC" w14:textId="77777777" w:rsidR="00F3649B" w:rsidRPr="007431F5" w:rsidRDefault="00F3649B" w:rsidP="00F3649B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eastAsiaTheme="majorEastAsia" w:hAnsi="Aptos" w:cs="Segoe UI"/>
          <w:b w:val="0"/>
          <w:bCs w:val="0"/>
          <w:color w:val="000000"/>
        </w:rPr>
        <w:t>Upcoming Elections:</w:t>
      </w:r>
    </w:p>
    <w:p w14:paraId="16BBB0D5" w14:textId="77777777" w:rsidR="00F3649B" w:rsidRPr="007431F5" w:rsidRDefault="00F3649B" w:rsidP="00F3649B">
      <w:pPr>
        <w:numPr>
          <w:ilvl w:val="1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Fonts w:ascii="Aptos" w:hAnsi="Aptos" w:cs="Segoe UI"/>
          <w:color w:val="000000"/>
        </w:rPr>
        <w:t>Open positions: President-Elect, Treasurer, Secretary</w:t>
      </w:r>
    </w:p>
    <w:p w14:paraId="397B8BDC" w14:textId="77777777" w:rsidR="00F3649B" w:rsidRPr="007431F5" w:rsidRDefault="00F3649B" w:rsidP="00F3649B">
      <w:pPr>
        <w:numPr>
          <w:ilvl w:val="1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Fonts w:ascii="Aptos" w:hAnsi="Aptos" w:cs="Segoe UI"/>
          <w:color w:val="000000"/>
        </w:rPr>
        <w:t>Members encouraged to run; voting will be conducted via email.</w:t>
      </w:r>
    </w:p>
    <w:p w14:paraId="53B13E67" w14:textId="77777777" w:rsidR="00F3649B" w:rsidRPr="007431F5" w:rsidRDefault="00F3649B" w:rsidP="00F3649B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eastAsiaTheme="majorEastAsia" w:hAnsi="Aptos" w:cs="Segoe UI"/>
          <w:b w:val="0"/>
          <w:bCs w:val="0"/>
          <w:color w:val="000000"/>
        </w:rPr>
        <w:t>Health Clubs:</w:t>
      </w:r>
    </w:p>
    <w:p w14:paraId="51B3DA32" w14:textId="77777777" w:rsidR="00F3649B" w:rsidRPr="007431F5" w:rsidRDefault="00F3649B" w:rsidP="00F3649B">
      <w:pPr>
        <w:numPr>
          <w:ilvl w:val="1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Fonts w:ascii="Aptos" w:hAnsi="Aptos" w:cs="Segoe UI"/>
          <w:color w:val="000000"/>
        </w:rPr>
        <w:t>Emily has been assisting; clubs are going well. Thanks to all volunteers—participants are motivated and engaged.</w:t>
      </w:r>
    </w:p>
    <w:p w14:paraId="7BC695C3" w14:textId="77777777" w:rsidR="00F3649B" w:rsidRPr="007431F5" w:rsidRDefault="00F3649B" w:rsidP="00F3649B">
      <w:pPr>
        <w:numPr>
          <w:ilvl w:val="1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Schedule:</w:t>
      </w:r>
    </w:p>
    <w:p w14:paraId="0C6C65BC" w14:textId="77777777" w:rsidR="00F3649B" w:rsidRPr="007431F5" w:rsidRDefault="00F3649B" w:rsidP="00F3649B">
      <w:pPr>
        <w:numPr>
          <w:ilvl w:val="2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Fonts w:ascii="Aptos" w:hAnsi="Aptos" w:cs="Segoe UI"/>
          <w:color w:val="000000"/>
        </w:rPr>
        <w:t>1st &amp; 3rd Wednesday – John Carroll</w:t>
      </w:r>
    </w:p>
    <w:p w14:paraId="35879592" w14:textId="77777777" w:rsidR="00F3649B" w:rsidRPr="007431F5" w:rsidRDefault="00F3649B" w:rsidP="00F3649B">
      <w:pPr>
        <w:numPr>
          <w:ilvl w:val="2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Fonts w:ascii="Aptos" w:hAnsi="Aptos" w:cs="Segoe UI"/>
          <w:color w:val="000000"/>
        </w:rPr>
        <w:t>1st &amp; 3rd Friday – Holy Family</w:t>
      </w:r>
    </w:p>
    <w:p w14:paraId="2D81C553" w14:textId="77777777" w:rsidR="00F3649B" w:rsidRPr="007431F5" w:rsidRDefault="00F3649B" w:rsidP="00F3649B">
      <w:pPr>
        <w:numPr>
          <w:ilvl w:val="1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Fonts w:ascii="Aptos" w:hAnsi="Aptos" w:cs="Segoe UI"/>
          <w:color w:val="000000"/>
        </w:rPr>
        <w:t>Members invited to volunteer.</w:t>
      </w:r>
    </w:p>
    <w:p w14:paraId="667BDF56" w14:textId="77777777" w:rsidR="00F3649B" w:rsidRPr="007431F5" w:rsidRDefault="00F3649B" w:rsidP="00F3649B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eastAsiaTheme="majorEastAsia" w:hAnsi="Aptos" w:cs="Segoe UI"/>
          <w:b w:val="0"/>
          <w:bCs w:val="0"/>
          <w:color w:val="000000"/>
        </w:rPr>
        <w:t>Nurses Day at the Capitol:</w:t>
      </w:r>
    </w:p>
    <w:p w14:paraId="3933CC72" w14:textId="77777777" w:rsidR="00F3649B" w:rsidRPr="007431F5" w:rsidRDefault="00F3649B" w:rsidP="00F3649B">
      <w:pPr>
        <w:numPr>
          <w:ilvl w:val="1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Date: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February 3, 2025 – Montgomery, AL</w:t>
      </w:r>
    </w:p>
    <w:p w14:paraId="133701F7" w14:textId="77777777" w:rsidR="00F3649B" w:rsidRPr="007431F5" w:rsidRDefault="00F3649B" w:rsidP="00F3649B">
      <w:pPr>
        <w:numPr>
          <w:ilvl w:val="1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Fonts w:ascii="Aptos" w:hAnsi="Aptos" w:cs="Segoe UI"/>
          <w:color w:val="000000"/>
        </w:rPr>
        <w:t xml:space="preserve">Purpose: Members are encouraged to attend to learn about policy, network with nursing associations, and engage with elected officials on issues important to </w:t>
      </w:r>
      <w:proofErr w:type="gramStart"/>
      <w:r w:rsidRPr="007431F5">
        <w:rPr>
          <w:rFonts w:ascii="Aptos" w:hAnsi="Aptos" w:cs="Segoe UI"/>
          <w:color w:val="000000"/>
        </w:rPr>
        <w:t>nurses</w:t>
      </w:r>
      <w:proofErr w:type="gramEnd"/>
      <w:r w:rsidRPr="007431F5">
        <w:rPr>
          <w:rFonts w:ascii="Aptos" w:hAnsi="Aptos" w:cs="Segoe UI"/>
          <w:color w:val="000000"/>
        </w:rPr>
        <w:t xml:space="preserve"> in Alabama. This event equips nurses to advocate for patients and the profession. </w:t>
      </w:r>
    </w:p>
    <w:p w14:paraId="40531E52" w14:textId="77777777" w:rsidR="00F3649B" w:rsidRPr="007431F5" w:rsidRDefault="00F3649B" w:rsidP="00F3649B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eastAsiaTheme="majorEastAsia" w:hAnsi="Aptos" w:cs="Segoe UI"/>
          <w:b w:val="0"/>
          <w:bCs w:val="0"/>
          <w:color w:val="000000"/>
        </w:rPr>
        <w:t>UAB SON Expo:</w:t>
      </w:r>
    </w:p>
    <w:p w14:paraId="4FBF1577" w14:textId="77777777" w:rsidR="00F3649B" w:rsidRPr="007431F5" w:rsidRDefault="00F3649B" w:rsidP="00F3649B">
      <w:pPr>
        <w:numPr>
          <w:ilvl w:val="1"/>
          <w:numId w:val="15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Date: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March 5, 2026, 10:00 AM – 2:00 PM</w:t>
      </w:r>
    </w:p>
    <w:p w14:paraId="70A762B9" w14:textId="77777777" w:rsidR="00F3649B" w:rsidRPr="007431F5" w:rsidRDefault="00F3649B" w:rsidP="00F3649B">
      <w:pPr>
        <w:pStyle w:val="NormalWeb"/>
        <w:spacing w:before="0" w:beforeAutospacing="0" w:after="0" w:afterAutospacing="0"/>
        <w:contextualSpacing/>
        <w:rPr>
          <w:rFonts w:ascii="Aptos" w:hAnsi="Aptos" w:cs="Segoe UI"/>
          <w:i/>
          <w:iCs/>
          <w:color w:val="000000"/>
        </w:rPr>
      </w:pPr>
      <w:r w:rsidRPr="007431F5">
        <w:rPr>
          <w:rStyle w:val="Strong"/>
          <w:rFonts w:ascii="Aptos" w:eastAsiaTheme="majorEastAsia" w:hAnsi="Aptos" w:cs="Segoe UI"/>
          <w:b w:val="0"/>
          <w:bCs w:val="0"/>
          <w:i/>
          <w:iCs/>
          <w:color w:val="000000"/>
        </w:rPr>
        <w:t>National Updates</w:t>
      </w:r>
    </w:p>
    <w:p w14:paraId="60835402" w14:textId="77777777" w:rsidR="00F3649B" w:rsidRPr="007431F5" w:rsidRDefault="00F3649B" w:rsidP="00F3649B">
      <w:pPr>
        <w:numPr>
          <w:ilvl w:val="0"/>
          <w:numId w:val="16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Health Policy Summit:</w:t>
      </w:r>
    </w:p>
    <w:p w14:paraId="293AB3DC" w14:textId="77777777" w:rsidR="00F3649B" w:rsidRPr="007431F5" w:rsidRDefault="00F3649B" w:rsidP="00F3649B">
      <w:pPr>
        <w:numPr>
          <w:ilvl w:val="1"/>
          <w:numId w:val="16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Date: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February 10–11, 2025</w:t>
      </w:r>
    </w:p>
    <w:p w14:paraId="4C12BE50" w14:textId="77777777" w:rsidR="00F3649B" w:rsidRDefault="00F3649B" w:rsidP="00F3649B">
      <w:pPr>
        <w:numPr>
          <w:ilvl w:val="1"/>
          <w:numId w:val="16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Fonts w:ascii="Aptos" w:hAnsi="Aptos" w:cs="Segoe UI"/>
          <w:color w:val="000000"/>
        </w:rPr>
        <w:t>Dr. Watts shared details and invited members to reach out for more information.</w:t>
      </w:r>
    </w:p>
    <w:p w14:paraId="061BD02B" w14:textId="77777777" w:rsidR="00F3649B" w:rsidRPr="007431F5" w:rsidRDefault="00F3649B" w:rsidP="00F3649B">
      <w:pPr>
        <w:spacing w:after="0" w:line="240" w:lineRule="auto"/>
        <w:ind w:left="1440"/>
        <w:contextualSpacing/>
        <w:rPr>
          <w:rFonts w:ascii="Aptos" w:hAnsi="Aptos" w:cs="Segoe UI"/>
          <w:color w:val="000000"/>
        </w:rPr>
      </w:pPr>
    </w:p>
    <w:p w14:paraId="740DB193" w14:textId="77777777" w:rsidR="00F3649B" w:rsidRPr="007431F5" w:rsidRDefault="00F3649B" w:rsidP="00F3649B">
      <w:p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color w:val="000000"/>
        </w:rPr>
        <w:t>III. Round Table / Member Sharing</w:t>
      </w:r>
    </w:p>
    <w:p w14:paraId="4C6237D5" w14:textId="77777777" w:rsidR="00F3649B" w:rsidRPr="007431F5" w:rsidRDefault="00F3649B" w:rsidP="00F3649B">
      <w:pPr>
        <w:numPr>
          <w:ilvl w:val="0"/>
          <w:numId w:val="17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Yari Waites: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Nurse for 8 years; enrolled at Auburn University College of Nursing.</w:t>
      </w:r>
    </w:p>
    <w:p w14:paraId="6F04C1B7" w14:textId="77777777" w:rsidR="00F3649B" w:rsidRPr="007431F5" w:rsidRDefault="00F3649B" w:rsidP="00F3649B">
      <w:pPr>
        <w:numPr>
          <w:ilvl w:val="0"/>
          <w:numId w:val="17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 xml:space="preserve">Sergio </w:t>
      </w:r>
      <w:proofErr w:type="spellStart"/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Ortix</w:t>
      </w:r>
      <w:proofErr w:type="spellEnd"/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Recently joined AL NAHN; student at UAB.</w:t>
      </w:r>
    </w:p>
    <w:p w14:paraId="2488736E" w14:textId="77777777" w:rsidR="00F3649B" w:rsidRPr="007431F5" w:rsidRDefault="00F3649B" w:rsidP="00F3649B">
      <w:pPr>
        <w:numPr>
          <w:ilvl w:val="0"/>
          <w:numId w:val="17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Sonia Turner: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Long-time member; shared positive experiences with NAHN.</w:t>
      </w:r>
    </w:p>
    <w:p w14:paraId="21C116CF" w14:textId="77777777" w:rsidR="00F3649B" w:rsidRPr="007431F5" w:rsidRDefault="00F3649B" w:rsidP="00F3649B">
      <w:pPr>
        <w:numPr>
          <w:ilvl w:val="0"/>
          <w:numId w:val="17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Giselle Montes: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Nurse at Grandview; becoming more actively involved.</w:t>
      </w:r>
    </w:p>
    <w:p w14:paraId="0794C07F" w14:textId="77777777" w:rsidR="00F3649B" w:rsidRPr="007431F5" w:rsidRDefault="00F3649B" w:rsidP="00F3649B">
      <w:pPr>
        <w:numPr>
          <w:ilvl w:val="0"/>
          <w:numId w:val="17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Natalie Vargas: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First-semester UAB student; NAHN member for one year.</w:t>
      </w:r>
    </w:p>
    <w:p w14:paraId="70A96B93" w14:textId="77777777" w:rsidR="00F3649B" w:rsidRPr="007431F5" w:rsidRDefault="00F3649B" w:rsidP="00F3649B">
      <w:pPr>
        <w:numPr>
          <w:ilvl w:val="0"/>
          <w:numId w:val="17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Dylan: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Freshman at UAB; recently joined NAHN, recruited by Sebastian.</w:t>
      </w:r>
    </w:p>
    <w:p w14:paraId="2E90E362" w14:textId="77777777" w:rsidR="00F3649B" w:rsidRDefault="00F3649B" w:rsidP="00F3649B">
      <w:pPr>
        <w:numPr>
          <w:ilvl w:val="0"/>
          <w:numId w:val="17"/>
        </w:numPr>
        <w:spacing w:after="0" w:line="240" w:lineRule="auto"/>
        <w:contextualSpacing/>
        <w:rPr>
          <w:rFonts w:ascii="Aptos" w:hAnsi="Aptos" w:cs="Segoe UI"/>
          <w:color w:val="000000"/>
        </w:rPr>
      </w:pPr>
      <w:r w:rsidRPr="007431F5">
        <w:rPr>
          <w:rStyle w:val="Strong"/>
          <w:rFonts w:ascii="Aptos" w:hAnsi="Aptos" w:cs="Segoe UI"/>
          <w:b w:val="0"/>
          <w:bCs w:val="0"/>
          <w:color w:val="000000"/>
        </w:rPr>
        <w:t>Sebastian Vargas:</w:t>
      </w:r>
      <w:r w:rsidRPr="007431F5">
        <w:rPr>
          <w:rStyle w:val="apple-converted-space"/>
          <w:rFonts w:ascii="Aptos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Long-time member, incoming President; recently accepted into DNP program.</w:t>
      </w:r>
    </w:p>
    <w:p w14:paraId="076FFF8C" w14:textId="77777777" w:rsidR="00F3649B" w:rsidRPr="007431F5" w:rsidRDefault="00F3649B" w:rsidP="00F3649B">
      <w:pPr>
        <w:spacing w:after="0" w:line="240" w:lineRule="auto"/>
        <w:ind w:left="720"/>
        <w:contextualSpacing/>
        <w:rPr>
          <w:rFonts w:ascii="Aptos" w:hAnsi="Aptos" w:cs="Segoe UI"/>
          <w:color w:val="000000"/>
        </w:rPr>
      </w:pPr>
    </w:p>
    <w:p w14:paraId="6EAB4246" w14:textId="77777777" w:rsidR="00F3649B" w:rsidRPr="007431F5" w:rsidRDefault="00F3649B" w:rsidP="00F3649B">
      <w:pPr>
        <w:pStyle w:val="NormalWeb"/>
        <w:spacing w:before="0" w:beforeAutospacing="0" w:after="0" w:afterAutospacing="0"/>
        <w:contextualSpacing/>
        <w:rPr>
          <w:rStyle w:val="Strong"/>
          <w:rFonts w:ascii="Aptos" w:eastAsiaTheme="majorEastAsia" w:hAnsi="Aptos" w:cs="Segoe UI"/>
          <w:color w:val="000000"/>
        </w:rPr>
      </w:pPr>
      <w:r w:rsidRPr="007431F5">
        <w:rPr>
          <w:rStyle w:val="Strong"/>
          <w:rFonts w:ascii="Aptos" w:eastAsiaTheme="majorEastAsia" w:hAnsi="Aptos" w:cs="Segoe UI"/>
          <w:color w:val="000000"/>
        </w:rPr>
        <w:t>Meeting Adjourned:</w:t>
      </w:r>
      <w:r w:rsidRPr="007431F5">
        <w:rPr>
          <w:rStyle w:val="apple-converted-space"/>
          <w:rFonts w:ascii="Aptos" w:eastAsiaTheme="majorEastAsia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6:31 PM</w:t>
      </w:r>
      <w:r w:rsidRPr="007431F5">
        <w:rPr>
          <w:rFonts w:ascii="Aptos" w:hAnsi="Aptos" w:cs="Segoe UI"/>
          <w:color w:val="000000"/>
        </w:rPr>
        <w:br/>
      </w:r>
    </w:p>
    <w:p w14:paraId="3B1A5BE9" w14:textId="77777777" w:rsidR="00F3649B" w:rsidRPr="007431F5" w:rsidRDefault="00F3649B" w:rsidP="00F3649B">
      <w:pPr>
        <w:pStyle w:val="NormalWeb"/>
        <w:spacing w:before="0" w:beforeAutospacing="0" w:after="0" w:afterAutospacing="0"/>
        <w:contextualSpacing/>
        <w:rPr>
          <w:rFonts w:ascii="Aptos" w:eastAsiaTheme="minorHAnsi" w:hAnsi="Aptos" w:cs="Segoe UI"/>
          <w:color w:val="000000"/>
        </w:rPr>
      </w:pPr>
      <w:r w:rsidRPr="007431F5">
        <w:rPr>
          <w:rStyle w:val="Strong"/>
          <w:rFonts w:ascii="Aptos" w:eastAsiaTheme="majorEastAsia" w:hAnsi="Aptos" w:cs="Segoe UI"/>
          <w:color w:val="000000"/>
        </w:rPr>
        <w:t>Next Meeting:</w:t>
      </w:r>
      <w:r w:rsidRPr="007431F5">
        <w:rPr>
          <w:rStyle w:val="apple-converted-space"/>
          <w:rFonts w:ascii="Aptos" w:eastAsiaTheme="majorEastAsia" w:hAnsi="Aptos" w:cs="Segoe UI"/>
          <w:color w:val="000000"/>
        </w:rPr>
        <w:t> </w:t>
      </w:r>
      <w:r w:rsidRPr="007431F5">
        <w:rPr>
          <w:rFonts w:ascii="Aptos" w:hAnsi="Aptos" w:cs="Segoe UI"/>
          <w:color w:val="000000"/>
        </w:rPr>
        <w:t>January 22, 2025, at 6:00 PM</w:t>
      </w:r>
    </w:p>
    <w:p w14:paraId="298039D3" w14:textId="41489431" w:rsidR="00AC7801" w:rsidRPr="00646B9F" w:rsidRDefault="00AC7801" w:rsidP="00F3649B">
      <w:pPr>
        <w:spacing w:after="0" w:line="259" w:lineRule="auto"/>
        <w:rPr>
          <w:rFonts w:eastAsia="Calibri" w:cs="Calibri"/>
          <w:kern w:val="0"/>
          <w14:ligatures w14:val="none"/>
        </w:rPr>
      </w:pPr>
    </w:p>
    <w:sectPr w:rsidR="00AC7801" w:rsidRPr="00646B9F" w:rsidSect="00EF2177">
      <w:type w:val="continuous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1DD7" w14:textId="77777777" w:rsidR="00BB5F5D" w:rsidRDefault="00BB5F5D">
      <w:pPr>
        <w:spacing w:after="0" w:line="240" w:lineRule="auto"/>
      </w:pPr>
      <w:r>
        <w:separator/>
      </w:r>
    </w:p>
  </w:endnote>
  <w:endnote w:type="continuationSeparator" w:id="0">
    <w:p w14:paraId="327C5002" w14:textId="77777777" w:rsidR="00BB5F5D" w:rsidRDefault="00BB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1BED" w14:textId="77777777" w:rsidR="00BB5F5D" w:rsidRDefault="00BB5F5D">
      <w:pPr>
        <w:spacing w:after="0" w:line="240" w:lineRule="auto"/>
      </w:pPr>
      <w:r>
        <w:separator/>
      </w:r>
    </w:p>
  </w:footnote>
  <w:footnote w:type="continuationSeparator" w:id="0">
    <w:p w14:paraId="3B026CB1" w14:textId="77777777" w:rsidR="00BB5F5D" w:rsidRDefault="00BB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2156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EAB437" w14:textId="77777777" w:rsidR="00801AC5" w:rsidRDefault="00801A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05FB9" w14:textId="77777777" w:rsidR="00801AC5" w:rsidRDefault="00801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131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FFC914" w14:textId="77777777" w:rsidR="00870737" w:rsidRDefault="0087073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1C7C7" w14:textId="77777777" w:rsidR="00870737" w:rsidRDefault="00870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5F5"/>
    <w:multiLevelType w:val="hybridMultilevel"/>
    <w:tmpl w:val="AA22780E"/>
    <w:lvl w:ilvl="0" w:tplc="D50E3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35E"/>
    <w:multiLevelType w:val="multilevel"/>
    <w:tmpl w:val="CA0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17680"/>
    <w:multiLevelType w:val="multilevel"/>
    <w:tmpl w:val="CE90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82131"/>
    <w:multiLevelType w:val="hybridMultilevel"/>
    <w:tmpl w:val="03B69B1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4B1072"/>
    <w:multiLevelType w:val="hybridMultilevel"/>
    <w:tmpl w:val="7C2C27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9C71D3"/>
    <w:multiLevelType w:val="hybridMultilevel"/>
    <w:tmpl w:val="4B240FE2"/>
    <w:lvl w:ilvl="0" w:tplc="940882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A5292E"/>
    <w:multiLevelType w:val="multilevel"/>
    <w:tmpl w:val="1032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8312D"/>
    <w:multiLevelType w:val="multilevel"/>
    <w:tmpl w:val="9514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577E6"/>
    <w:multiLevelType w:val="multilevel"/>
    <w:tmpl w:val="244C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C2368"/>
    <w:multiLevelType w:val="hybridMultilevel"/>
    <w:tmpl w:val="FEFC8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0770D"/>
    <w:multiLevelType w:val="hybridMultilevel"/>
    <w:tmpl w:val="DC428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0229F"/>
    <w:multiLevelType w:val="hybridMultilevel"/>
    <w:tmpl w:val="C864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D2629"/>
    <w:multiLevelType w:val="hybridMultilevel"/>
    <w:tmpl w:val="1574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61AAD"/>
    <w:multiLevelType w:val="multilevel"/>
    <w:tmpl w:val="109A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23909"/>
    <w:multiLevelType w:val="multilevel"/>
    <w:tmpl w:val="8DC4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0395B"/>
    <w:multiLevelType w:val="hybridMultilevel"/>
    <w:tmpl w:val="45E2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A5AD3"/>
    <w:multiLevelType w:val="hybridMultilevel"/>
    <w:tmpl w:val="426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8704">
    <w:abstractNumId w:val="9"/>
  </w:num>
  <w:num w:numId="2" w16cid:durableId="1013458142">
    <w:abstractNumId w:val="16"/>
  </w:num>
  <w:num w:numId="3" w16cid:durableId="1120148253">
    <w:abstractNumId w:val="12"/>
  </w:num>
  <w:num w:numId="4" w16cid:durableId="869495413">
    <w:abstractNumId w:val="10"/>
  </w:num>
  <w:num w:numId="5" w16cid:durableId="623384551">
    <w:abstractNumId w:val="4"/>
  </w:num>
  <w:num w:numId="6" w16cid:durableId="613438994">
    <w:abstractNumId w:val="3"/>
  </w:num>
  <w:num w:numId="7" w16cid:durableId="61416362">
    <w:abstractNumId w:val="0"/>
  </w:num>
  <w:num w:numId="8" w16cid:durableId="1904215097">
    <w:abstractNumId w:val="2"/>
  </w:num>
  <w:num w:numId="9" w16cid:durableId="1344742560">
    <w:abstractNumId w:val="6"/>
  </w:num>
  <w:num w:numId="10" w16cid:durableId="1451434711">
    <w:abstractNumId w:val="11"/>
  </w:num>
  <w:num w:numId="11" w16cid:durableId="757944151">
    <w:abstractNumId w:val="15"/>
  </w:num>
  <w:num w:numId="12" w16cid:durableId="612593192">
    <w:abstractNumId w:val="5"/>
  </w:num>
  <w:num w:numId="13" w16cid:durableId="801196833">
    <w:abstractNumId w:val="8"/>
  </w:num>
  <w:num w:numId="14" w16cid:durableId="2006322061">
    <w:abstractNumId w:val="14"/>
  </w:num>
  <w:num w:numId="15" w16cid:durableId="368920350">
    <w:abstractNumId w:val="7"/>
  </w:num>
  <w:num w:numId="16" w16cid:durableId="1805780220">
    <w:abstractNumId w:val="1"/>
  </w:num>
  <w:num w:numId="17" w16cid:durableId="1848790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37"/>
    <w:rsid w:val="000C0F35"/>
    <w:rsid w:val="00131554"/>
    <w:rsid w:val="0013552C"/>
    <w:rsid w:val="00194AF7"/>
    <w:rsid w:val="00232AFD"/>
    <w:rsid w:val="00273338"/>
    <w:rsid w:val="00310796"/>
    <w:rsid w:val="003759E1"/>
    <w:rsid w:val="0039541B"/>
    <w:rsid w:val="00482A28"/>
    <w:rsid w:val="005A7F0D"/>
    <w:rsid w:val="00646B9F"/>
    <w:rsid w:val="0067509B"/>
    <w:rsid w:val="006C3148"/>
    <w:rsid w:val="006F083D"/>
    <w:rsid w:val="006F150C"/>
    <w:rsid w:val="007E1B66"/>
    <w:rsid w:val="007F47F0"/>
    <w:rsid w:val="00801AC5"/>
    <w:rsid w:val="00870737"/>
    <w:rsid w:val="0097414C"/>
    <w:rsid w:val="009A441D"/>
    <w:rsid w:val="00A26172"/>
    <w:rsid w:val="00AB66EF"/>
    <w:rsid w:val="00AC7801"/>
    <w:rsid w:val="00B90B5B"/>
    <w:rsid w:val="00BB5F5D"/>
    <w:rsid w:val="00C32B3B"/>
    <w:rsid w:val="00D609D1"/>
    <w:rsid w:val="00E14262"/>
    <w:rsid w:val="00EF2177"/>
    <w:rsid w:val="00F3649B"/>
    <w:rsid w:val="00F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10B0"/>
  <w15:chartTrackingRefBased/>
  <w15:docId w15:val="{29DAAD16-6503-419B-9E61-00DCA1B5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0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0737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70737"/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194AF7"/>
    <w:rPr>
      <w:b/>
      <w:bCs/>
    </w:rPr>
  </w:style>
  <w:style w:type="character" w:customStyle="1" w:styleId="apple-converted-space">
    <w:name w:val="apple-converted-space"/>
    <w:basedOn w:val="DefaultParagraphFont"/>
    <w:rsid w:val="00194AF7"/>
  </w:style>
  <w:style w:type="paragraph" w:styleId="NormalWeb">
    <w:name w:val="Normal (Web)"/>
    <w:basedOn w:val="Normal"/>
    <w:uiPriority w:val="99"/>
    <w:unhideWhenUsed/>
    <w:rsid w:val="0019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94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BAB9F7-79F1-ED46-ABF4-BAC0AA34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2206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Grau</dc:creator>
  <cp:keywords/>
  <dc:description/>
  <cp:lastModifiedBy>Grace Grau</cp:lastModifiedBy>
  <cp:revision>3</cp:revision>
  <dcterms:created xsi:type="dcterms:W3CDTF">2026-01-22T15:24:00Z</dcterms:created>
  <dcterms:modified xsi:type="dcterms:W3CDTF">2026-01-22T15:24:00Z</dcterms:modified>
</cp:coreProperties>
</file>