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97274E" w14:textId="284FD954" w:rsidR="00BD2797" w:rsidRDefault="000462DD" w:rsidP="001E7A33">
      <w:pPr>
        <w:ind w:left="2160" w:firstLine="720"/>
        <w:rPr>
          <w:noProof/>
        </w:rPr>
      </w:pPr>
      <w:r>
        <w:rPr>
          <w:noProof/>
          <w:sz w:val="22"/>
          <w:szCs w:val="22"/>
        </w:rPr>
        <w:drawing>
          <wp:inline distT="0" distB="0" distL="0" distR="0" wp14:anchorId="1D729CD7" wp14:editId="1A5140DD">
            <wp:extent cx="2649855" cy="801793"/>
            <wp:effectExtent l="0" t="0" r="0" b="11430"/>
            <wp:docPr id="1" name="Picture 0"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49855" cy="801793"/>
                    </a:xfrm>
                    <a:prstGeom prst="rect">
                      <a:avLst/>
                    </a:prstGeom>
                    <a:noFill/>
                    <a:ln>
                      <a:noFill/>
                    </a:ln>
                  </pic:spPr>
                </pic:pic>
              </a:graphicData>
            </a:graphic>
          </wp:inline>
        </w:drawing>
      </w:r>
    </w:p>
    <w:p w14:paraId="53CBAB0F" w14:textId="57CDCF4E" w:rsidR="00E161C7" w:rsidRPr="00DB1EE2" w:rsidRDefault="00BD2797" w:rsidP="00DB1EE2">
      <w:pPr>
        <w:jc w:val="center"/>
        <w:rPr>
          <w:rFonts w:ascii="Calibri" w:hAnsi="Calibri"/>
          <w:b/>
          <w:noProof/>
          <w:sz w:val="28"/>
        </w:rPr>
      </w:pPr>
      <w:r w:rsidRPr="008B4029">
        <w:rPr>
          <w:rFonts w:ascii="Calibri" w:hAnsi="Calibri"/>
          <w:b/>
          <w:noProof/>
          <w:sz w:val="28"/>
        </w:rPr>
        <w:t>MOKAN PANA</w:t>
      </w:r>
      <w:r w:rsidR="002E3652">
        <w:rPr>
          <w:rFonts w:ascii="Calibri" w:hAnsi="Calibri"/>
          <w:b/>
          <w:noProof/>
          <w:sz w:val="28"/>
        </w:rPr>
        <w:t xml:space="preserve"> FALL</w:t>
      </w:r>
      <w:r w:rsidR="005D2E6A">
        <w:rPr>
          <w:rFonts w:ascii="Calibri" w:hAnsi="Calibri"/>
          <w:b/>
          <w:noProof/>
          <w:sz w:val="28"/>
        </w:rPr>
        <w:t xml:space="preserve"> </w:t>
      </w:r>
      <w:r w:rsidRPr="008B4029">
        <w:rPr>
          <w:rFonts w:ascii="Calibri" w:hAnsi="Calibri"/>
          <w:b/>
          <w:noProof/>
          <w:sz w:val="28"/>
        </w:rPr>
        <w:t>SEMINAR KANSAS CITY</w:t>
      </w:r>
      <w:r w:rsidR="00E161C7">
        <w:rPr>
          <w:rFonts w:ascii="Eras Bold ITC" w:hAnsi="Eras Bold ITC"/>
          <w:b/>
          <w:noProof/>
          <w:sz w:val="36"/>
        </w:rPr>
        <w:t xml:space="preserve"> </w:t>
      </w:r>
    </w:p>
    <w:p w14:paraId="6BF92EF7" w14:textId="6E3A4581" w:rsidR="00951F5E" w:rsidRPr="003D058A" w:rsidRDefault="00E155F7" w:rsidP="003D058A">
      <w:pPr>
        <w:jc w:val="center"/>
        <w:rPr>
          <w:rFonts w:ascii="Eras Bold ITC" w:hAnsi="Eras Bold ITC"/>
          <w:b/>
          <w:noProof/>
          <w:sz w:val="38"/>
          <w:szCs w:val="38"/>
        </w:rPr>
      </w:pPr>
      <w:r w:rsidRPr="00E155F7">
        <w:rPr>
          <w:rFonts w:ascii="Eras Bold ITC" w:hAnsi="Eras Bold ITC"/>
          <w:b/>
          <w:noProof/>
          <w:sz w:val="36"/>
        </w:rPr>
        <w:t xml:space="preserve"> </w:t>
      </w:r>
      <w:r w:rsidR="00FD4DD7">
        <w:rPr>
          <w:rFonts w:ascii="Eras Bold ITC" w:hAnsi="Eras Bold ITC"/>
          <w:b/>
          <w:noProof/>
          <w:sz w:val="38"/>
          <w:szCs w:val="38"/>
        </w:rPr>
        <w:t>Saturday</w:t>
      </w:r>
      <w:r w:rsidR="003B55E6">
        <w:rPr>
          <w:rFonts w:ascii="Eras Bold ITC" w:hAnsi="Eras Bold ITC"/>
          <w:b/>
          <w:noProof/>
          <w:sz w:val="38"/>
          <w:szCs w:val="38"/>
        </w:rPr>
        <w:t xml:space="preserve"> </w:t>
      </w:r>
      <w:r w:rsidR="003D058A">
        <w:rPr>
          <w:rFonts w:ascii="Eras Bold ITC" w:hAnsi="Eras Bold ITC"/>
          <w:b/>
          <w:noProof/>
          <w:sz w:val="38"/>
          <w:szCs w:val="38"/>
        </w:rPr>
        <w:t xml:space="preserve">October </w:t>
      </w:r>
      <w:r w:rsidR="001E7A33">
        <w:rPr>
          <w:rFonts w:ascii="Eras Bold ITC" w:hAnsi="Eras Bold ITC"/>
          <w:b/>
          <w:noProof/>
          <w:sz w:val="38"/>
          <w:szCs w:val="38"/>
        </w:rPr>
        <w:t>11</w:t>
      </w:r>
      <w:r w:rsidR="003D058A">
        <w:rPr>
          <w:rFonts w:ascii="Eras Bold ITC" w:hAnsi="Eras Bold ITC"/>
          <w:b/>
          <w:noProof/>
          <w:sz w:val="38"/>
          <w:szCs w:val="38"/>
        </w:rPr>
        <w:t>, 202</w:t>
      </w:r>
      <w:r w:rsidR="001E7A33">
        <w:rPr>
          <w:rFonts w:ascii="Eras Bold ITC" w:hAnsi="Eras Bold ITC"/>
          <w:b/>
          <w:noProof/>
          <w:sz w:val="38"/>
          <w:szCs w:val="38"/>
        </w:rPr>
        <w:t>5</w:t>
      </w:r>
      <w:r w:rsidR="00DF2F58">
        <w:rPr>
          <w:rFonts w:ascii="Eras Bold ITC" w:hAnsi="Eras Bold ITC"/>
          <w:b/>
          <w:noProof/>
          <w:sz w:val="38"/>
          <w:szCs w:val="38"/>
        </w:rPr>
        <w:t xml:space="preserve"> </w:t>
      </w:r>
      <w:r w:rsidR="00951F5E">
        <w:rPr>
          <w:rFonts w:ascii="Eras Bold ITC" w:hAnsi="Eras Bold ITC"/>
          <w:b/>
          <w:noProof/>
          <w:sz w:val="38"/>
          <w:szCs w:val="38"/>
        </w:rPr>
        <w:t>PERIANESTHESIA</w:t>
      </w:r>
      <w:r w:rsidR="00A955A8">
        <w:rPr>
          <w:rFonts w:ascii="Eras Bold ITC" w:hAnsi="Eras Bold ITC"/>
          <w:b/>
          <w:noProof/>
          <w:sz w:val="38"/>
          <w:szCs w:val="38"/>
        </w:rPr>
        <w:t xml:space="preserve"> TOPICS</w:t>
      </w:r>
    </w:p>
    <w:p w14:paraId="518BA21B" w14:textId="77777777" w:rsidR="00D90B63" w:rsidRPr="008B4029" w:rsidRDefault="00D90B63" w:rsidP="00BD2797">
      <w:pPr>
        <w:jc w:val="center"/>
        <w:rPr>
          <w:rFonts w:ascii="Calibri" w:hAnsi="Calibri"/>
          <w:b/>
          <w:noProof/>
          <w:sz w:val="4"/>
        </w:rPr>
      </w:pPr>
    </w:p>
    <w:p w14:paraId="74D6C0B2" w14:textId="6A72C0FB" w:rsidR="00BD2797" w:rsidRPr="008B4029" w:rsidRDefault="001E7A33" w:rsidP="00BD2797">
      <w:pPr>
        <w:jc w:val="center"/>
        <w:rPr>
          <w:rFonts w:ascii="Calibri" w:hAnsi="Calibri"/>
          <w:i/>
          <w:noProof/>
        </w:rPr>
      </w:pPr>
      <w:r>
        <w:rPr>
          <w:rFonts w:ascii="Calibri" w:hAnsi="Calibri"/>
          <w:i/>
          <w:noProof/>
        </w:rPr>
        <w:t xml:space="preserve">Children’s Mercy </w:t>
      </w:r>
      <w:r w:rsidR="00242BC1">
        <w:rPr>
          <w:rFonts w:ascii="Calibri" w:hAnsi="Calibri"/>
          <w:i/>
          <w:noProof/>
        </w:rPr>
        <w:t>Downtown KC  2401 Gillham Rd. Kansas City, MO 64108</w:t>
      </w:r>
    </w:p>
    <w:p w14:paraId="6DAB532A" w14:textId="410AF685" w:rsidR="00BD2797" w:rsidRDefault="00BD0AC4" w:rsidP="00FF4781">
      <w:pPr>
        <w:jc w:val="center"/>
        <w:rPr>
          <w:rFonts w:ascii="Calibri" w:hAnsi="Calibri"/>
          <w:i/>
          <w:noProof/>
        </w:rPr>
      </w:pPr>
      <w:r w:rsidRPr="008B4029">
        <w:rPr>
          <w:rFonts w:ascii="Calibri" w:hAnsi="Calibri"/>
          <w:i/>
          <w:noProof/>
        </w:rPr>
        <w:t>(</w:t>
      </w:r>
      <w:r w:rsidR="001E7A33">
        <w:rPr>
          <w:rFonts w:ascii="Calibri" w:hAnsi="Calibri"/>
          <w:i/>
          <w:noProof/>
        </w:rPr>
        <w:t>Park in</w:t>
      </w:r>
      <w:r w:rsidR="000E7639">
        <w:rPr>
          <w:rFonts w:ascii="Calibri" w:hAnsi="Calibri"/>
          <w:i/>
          <w:noProof/>
        </w:rPr>
        <w:t xml:space="preserve"> visitor’s</w:t>
      </w:r>
      <w:r w:rsidR="001E7A33">
        <w:rPr>
          <w:rFonts w:ascii="Calibri" w:hAnsi="Calibri"/>
          <w:i/>
          <w:noProof/>
        </w:rPr>
        <w:t xml:space="preserve"> garage,use elevators right off stairs, floor #</w:t>
      </w:r>
      <w:r w:rsidR="00B95633">
        <w:rPr>
          <w:rFonts w:ascii="Calibri" w:hAnsi="Calibri"/>
          <w:i/>
          <w:noProof/>
        </w:rPr>
        <w:t>2</w:t>
      </w:r>
      <w:r w:rsidR="001E7A33">
        <w:rPr>
          <w:rFonts w:ascii="Calibri" w:hAnsi="Calibri"/>
          <w:i/>
          <w:noProof/>
        </w:rPr>
        <w:t xml:space="preserve"> </w:t>
      </w:r>
      <w:r w:rsidR="00BD2797" w:rsidRPr="008B4029">
        <w:rPr>
          <w:rFonts w:ascii="Calibri" w:hAnsi="Calibri"/>
          <w:i/>
          <w:noProof/>
        </w:rPr>
        <w:t>)</w:t>
      </w:r>
    </w:p>
    <w:p w14:paraId="7B17ACF2" w14:textId="097BF180" w:rsidR="0019412A" w:rsidRPr="008B4029" w:rsidRDefault="0019412A" w:rsidP="00FF4781">
      <w:pPr>
        <w:jc w:val="center"/>
        <w:rPr>
          <w:rFonts w:ascii="Calibri" w:hAnsi="Calibri"/>
          <w:i/>
          <w:noProof/>
        </w:rPr>
      </w:pPr>
      <w:r w:rsidRPr="0019412A">
        <w:rPr>
          <w:rFonts w:ascii="Calibri" w:hAnsi="Calibri"/>
          <w:i/>
          <w:noProof/>
          <w:highlight w:val="yellow"/>
        </w:rPr>
        <w:t>This event in In Person and Virtual</w:t>
      </w:r>
    </w:p>
    <w:p w14:paraId="60A25EAD" w14:textId="77777777" w:rsidR="00D90B63" w:rsidRPr="00D90B63" w:rsidRDefault="00D90B63" w:rsidP="00BD2797">
      <w:pPr>
        <w:jc w:val="center"/>
        <w:rPr>
          <w:rFonts w:ascii="Calibri" w:hAnsi="Calibri"/>
          <w:b/>
          <w:noProof/>
          <w:sz w:val="14"/>
        </w:rPr>
      </w:pPr>
    </w:p>
    <w:p w14:paraId="6C0CA4E3" w14:textId="270DF107" w:rsidR="000E7639" w:rsidRPr="00665AF1" w:rsidRDefault="00BD2797" w:rsidP="009665A0">
      <w:pPr>
        <w:jc w:val="center"/>
        <w:rPr>
          <w:rFonts w:ascii="Calibri" w:hAnsi="Calibri"/>
          <w:b/>
          <w:noProof/>
          <w:sz w:val="26"/>
          <w:szCs w:val="26"/>
        </w:rPr>
      </w:pPr>
      <w:r w:rsidRPr="00665AF1">
        <w:rPr>
          <w:rFonts w:ascii="Calibri" w:hAnsi="Calibri"/>
          <w:b/>
          <w:noProof/>
          <w:sz w:val="26"/>
          <w:szCs w:val="26"/>
        </w:rPr>
        <w:t>AGENDA</w:t>
      </w:r>
    </w:p>
    <w:p w14:paraId="1F513643" w14:textId="62373C72" w:rsidR="00013D96" w:rsidRPr="00013D96" w:rsidRDefault="00013D96" w:rsidP="001F5F02">
      <w:pPr>
        <w:pStyle w:val="Title"/>
        <w:rPr>
          <w:rFonts w:ascii="Calibri" w:hAnsi="Calibri"/>
          <w:noProof/>
        </w:rPr>
      </w:pPr>
    </w:p>
    <w:p w14:paraId="2AB73808" w14:textId="77777777" w:rsidR="00BA6AFF" w:rsidRDefault="00BA6AFF" w:rsidP="001F5F02">
      <w:pPr>
        <w:rPr>
          <w:b/>
          <w:bCs/>
          <w:noProof/>
        </w:rPr>
      </w:pPr>
      <w:r>
        <w:rPr>
          <w:b/>
          <w:bCs/>
          <w:noProof/>
        </w:rPr>
        <w:t>0700 –0730 AM</w:t>
      </w:r>
      <w:r>
        <w:rPr>
          <w:b/>
          <w:bCs/>
          <w:noProof/>
        </w:rPr>
        <w:tab/>
        <w:t>Registration &amp; Breakfast</w:t>
      </w:r>
    </w:p>
    <w:p w14:paraId="282F71D3" w14:textId="06710728" w:rsidR="00BD2797" w:rsidRPr="00F674DF" w:rsidRDefault="00BA6AFF" w:rsidP="001F5F02">
      <w:pPr>
        <w:rPr>
          <w:noProof/>
        </w:rPr>
      </w:pPr>
      <w:r>
        <w:rPr>
          <w:b/>
          <w:bCs/>
          <w:noProof/>
        </w:rPr>
        <w:t>0730 -</w:t>
      </w:r>
      <w:r w:rsidR="003B3733">
        <w:rPr>
          <w:b/>
          <w:bCs/>
          <w:noProof/>
        </w:rPr>
        <w:t>0745</w:t>
      </w:r>
      <w:r>
        <w:rPr>
          <w:b/>
          <w:bCs/>
          <w:noProof/>
        </w:rPr>
        <w:t xml:space="preserve"> AM</w:t>
      </w:r>
      <w:r>
        <w:rPr>
          <w:b/>
          <w:bCs/>
          <w:noProof/>
        </w:rPr>
        <w:tab/>
        <w:t xml:space="preserve">Welcome- </w:t>
      </w:r>
      <w:r w:rsidR="003B3733">
        <w:rPr>
          <w:b/>
          <w:bCs/>
          <w:noProof/>
        </w:rPr>
        <w:t>Annoucements</w:t>
      </w:r>
      <w:r>
        <w:rPr>
          <w:noProof/>
        </w:rPr>
        <w:t xml:space="preserve">  </w:t>
      </w:r>
      <w:r w:rsidR="002744E5">
        <w:rPr>
          <w:noProof/>
        </w:rPr>
        <w:t>Brief Component Meeting</w:t>
      </w:r>
      <w:r>
        <w:rPr>
          <w:noProof/>
        </w:rPr>
        <w:t xml:space="preserve">     </w:t>
      </w:r>
      <w:r w:rsidR="00F674DF">
        <w:rPr>
          <w:noProof/>
        </w:rPr>
        <w:t xml:space="preserve"> </w:t>
      </w:r>
      <w:r w:rsidR="00873E01" w:rsidRPr="00342296">
        <w:rPr>
          <w:noProof/>
        </w:rPr>
        <w:t xml:space="preserve">  </w:t>
      </w:r>
    </w:p>
    <w:p w14:paraId="54038009" w14:textId="5DCFA1B1" w:rsidR="00F26A52" w:rsidRDefault="003B3733" w:rsidP="00BD0AC4">
      <w:pPr>
        <w:pStyle w:val="Title"/>
        <w:jc w:val="left"/>
        <w:rPr>
          <w:rFonts w:ascii="Calibri" w:hAnsi="Calibri"/>
          <w:i/>
          <w:iCs/>
          <w:noProof/>
          <w:sz w:val="24"/>
          <w:szCs w:val="24"/>
        </w:rPr>
      </w:pPr>
      <w:r>
        <w:rPr>
          <w:rFonts w:ascii="Calibri" w:hAnsi="Calibri"/>
          <w:noProof/>
          <w:sz w:val="24"/>
          <w:szCs w:val="24"/>
        </w:rPr>
        <w:t>0745</w:t>
      </w:r>
      <w:r w:rsidR="00BE55D6">
        <w:rPr>
          <w:rFonts w:ascii="Calibri" w:hAnsi="Calibri"/>
          <w:noProof/>
          <w:sz w:val="24"/>
          <w:szCs w:val="24"/>
        </w:rPr>
        <w:t xml:space="preserve"> </w:t>
      </w:r>
      <w:r w:rsidR="00271A4F">
        <w:rPr>
          <w:rFonts w:ascii="Calibri" w:hAnsi="Calibri"/>
          <w:noProof/>
          <w:sz w:val="24"/>
          <w:szCs w:val="24"/>
        </w:rPr>
        <w:t>–</w:t>
      </w:r>
      <w:r w:rsidR="00BE55D6">
        <w:rPr>
          <w:rFonts w:ascii="Calibri" w:hAnsi="Calibri"/>
          <w:noProof/>
          <w:sz w:val="24"/>
          <w:szCs w:val="24"/>
        </w:rPr>
        <w:t xml:space="preserve"> </w:t>
      </w:r>
      <w:r w:rsidR="00F674DF">
        <w:rPr>
          <w:rFonts w:ascii="Calibri" w:hAnsi="Calibri"/>
          <w:noProof/>
          <w:sz w:val="24"/>
          <w:szCs w:val="24"/>
        </w:rPr>
        <w:t>0</w:t>
      </w:r>
      <w:r>
        <w:rPr>
          <w:rFonts w:ascii="Calibri" w:hAnsi="Calibri"/>
          <w:noProof/>
          <w:sz w:val="24"/>
          <w:szCs w:val="24"/>
        </w:rPr>
        <w:t>845</w:t>
      </w:r>
      <w:r w:rsidR="00271A4F">
        <w:rPr>
          <w:rFonts w:ascii="Calibri" w:hAnsi="Calibri"/>
          <w:noProof/>
          <w:sz w:val="24"/>
          <w:szCs w:val="24"/>
        </w:rPr>
        <w:t xml:space="preserve"> </w:t>
      </w:r>
      <w:r w:rsidR="00BD2797" w:rsidRPr="008B4029">
        <w:rPr>
          <w:rFonts w:ascii="Calibri" w:hAnsi="Calibri"/>
          <w:noProof/>
          <w:sz w:val="24"/>
          <w:szCs w:val="24"/>
        </w:rPr>
        <w:t>A</w:t>
      </w:r>
      <w:r w:rsidR="00873E01">
        <w:rPr>
          <w:rFonts w:ascii="Calibri" w:hAnsi="Calibri"/>
          <w:noProof/>
          <w:sz w:val="24"/>
          <w:szCs w:val="24"/>
        </w:rPr>
        <w:t xml:space="preserve">M      </w:t>
      </w:r>
      <w:r w:rsidR="00743FE7">
        <w:rPr>
          <w:rFonts w:ascii="Calibri" w:hAnsi="Calibri"/>
          <w:noProof/>
          <w:sz w:val="24"/>
          <w:szCs w:val="24"/>
        </w:rPr>
        <w:tab/>
      </w:r>
      <w:r w:rsidR="00D32536">
        <w:rPr>
          <w:rFonts w:ascii="Calibri" w:hAnsi="Calibri"/>
          <w:noProof/>
          <w:sz w:val="24"/>
          <w:szCs w:val="24"/>
        </w:rPr>
        <w:t>Clinical Implications of Cannabis Use in the Perioperative Patient</w:t>
      </w:r>
    </w:p>
    <w:p w14:paraId="233C2A98" w14:textId="0F0F4FEC" w:rsidR="00582095" w:rsidRPr="001F5F02" w:rsidRDefault="001F5F02" w:rsidP="001F5F02">
      <w:pPr>
        <w:pStyle w:val="NoSpacing"/>
      </w:pPr>
      <w:r>
        <w:rPr>
          <w:noProof/>
        </w:rPr>
        <w:tab/>
      </w:r>
      <w:r>
        <w:rPr>
          <w:noProof/>
        </w:rPr>
        <w:tab/>
      </w:r>
      <w:r>
        <w:rPr>
          <w:noProof/>
        </w:rPr>
        <w:tab/>
      </w:r>
      <w:r w:rsidR="00D32536">
        <w:rPr>
          <w:noProof/>
        </w:rPr>
        <w:t>Elizabeth Schmitz PharmD  The University of Kansas</w:t>
      </w:r>
      <w:r w:rsidR="00F674DF">
        <w:rPr>
          <w:noProof/>
        </w:rPr>
        <w:t xml:space="preserve">        </w:t>
      </w:r>
    </w:p>
    <w:p w14:paraId="49917E1E" w14:textId="3287596A" w:rsidR="00956F3D" w:rsidRDefault="00271A4F" w:rsidP="00315610">
      <w:pPr>
        <w:pStyle w:val="Title"/>
        <w:jc w:val="left"/>
        <w:rPr>
          <w:rFonts w:ascii="Calibri" w:hAnsi="Calibri"/>
          <w:noProof/>
          <w:sz w:val="24"/>
          <w:szCs w:val="24"/>
        </w:rPr>
      </w:pPr>
      <w:r>
        <w:rPr>
          <w:rFonts w:ascii="Calibri" w:hAnsi="Calibri"/>
          <w:noProof/>
          <w:sz w:val="24"/>
          <w:szCs w:val="24"/>
        </w:rPr>
        <w:t>0</w:t>
      </w:r>
      <w:r w:rsidR="003B3733">
        <w:rPr>
          <w:rFonts w:ascii="Calibri" w:hAnsi="Calibri"/>
          <w:noProof/>
          <w:sz w:val="24"/>
          <w:szCs w:val="24"/>
        </w:rPr>
        <w:t>845</w:t>
      </w:r>
      <w:r w:rsidR="00DC5168">
        <w:rPr>
          <w:rFonts w:ascii="Calibri" w:hAnsi="Calibri"/>
          <w:noProof/>
          <w:sz w:val="24"/>
          <w:szCs w:val="24"/>
        </w:rPr>
        <w:t xml:space="preserve">– </w:t>
      </w:r>
      <w:r w:rsidR="003B3733">
        <w:rPr>
          <w:rFonts w:ascii="Calibri" w:hAnsi="Calibri"/>
          <w:noProof/>
          <w:sz w:val="24"/>
          <w:szCs w:val="24"/>
        </w:rPr>
        <w:t>945</w:t>
      </w:r>
      <w:r w:rsidR="00DC5168">
        <w:rPr>
          <w:rFonts w:ascii="Calibri" w:hAnsi="Calibri"/>
          <w:noProof/>
          <w:sz w:val="24"/>
          <w:szCs w:val="24"/>
        </w:rPr>
        <w:t xml:space="preserve"> AM</w:t>
      </w:r>
      <w:r w:rsidR="00DC5168">
        <w:rPr>
          <w:rFonts w:ascii="Calibri" w:hAnsi="Calibri"/>
          <w:noProof/>
          <w:sz w:val="24"/>
          <w:szCs w:val="24"/>
        </w:rPr>
        <w:tab/>
      </w:r>
      <w:r w:rsidR="003B3733">
        <w:rPr>
          <w:rFonts w:ascii="Calibri" w:hAnsi="Calibri"/>
          <w:noProof/>
          <w:sz w:val="24"/>
          <w:szCs w:val="24"/>
        </w:rPr>
        <w:t xml:space="preserve">             </w:t>
      </w:r>
      <w:r w:rsidR="00315610">
        <w:rPr>
          <w:rFonts w:ascii="Calibri" w:hAnsi="Calibri"/>
          <w:noProof/>
          <w:sz w:val="24"/>
          <w:szCs w:val="24"/>
        </w:rPr>
        <w:t>Tiny Airways, Big Responsibilities, Stay Calm, and Do Not Hold Your Breath</w:t>
      </w:r>
    </w:p>
    <w:p w14:paraId="3852762B" w14:textId="0CC74335" w:rsidR="00315610" w:rsidRPr="00315610" w:rsidRDefault="00315610" w:rsidP="00315610">
      <w:pPr>
        <w:pStyle w:val="Title"/>
        <w:jc w:val="left"/>
        <w:rPr>
          <w:rFonts w:ascii="Calibri" w:hAnsi="Calibri"/>
          <w:b w:val="0"/>
          <w:bCs/>
          <w:noProof/>
          <w:sz w:val="24"/>
          <w:szCs w:val="24"/>
        </w:rPr>
      </w:pPr>
      <w:r>
        <w:rPr>
          <w:rFonts w:ascii="Calibri" w:hAnsi="Calibri"/>
          <w:noProof/>
          <w:sz w:val="24"/>
          <w:szCs w:val="24"/>
        </w:rPr>
        <w:tab/>
      </w:r>
      <w:r>
        <w:rPr>
          <w:rFonts w:ascii="Calibri" w:hAnsi="Calibri"/>
          <w:noProof/>
          <w:sz w:val="24"/>
          <w:szCs w:val="24"/>
        </w:rPr>
        <w:tab/>
      </w:r>
      <w:r>
        <w:rPr>
          <w:rFonts w:ascii="Calibri" w:hAnsi="Calibri"/>
          <w:noProof/>
          <w:sz w:val="24"/>
          <w:szCs w:val="24"/>
        </w:rPr>
        <w:tab/>
      </w:r>
      <w:r>
        <w:rPr>
          <w:rFonts w:ascii="Calibri" w:hAnsi="Calibri"/>
          <w:b w:val="0"/>
          <w:bCs/>
          <w:noProof/>
          <w:sz w:val="24"/>
          <w:szCs w:val="24"/>
        </w:rPr>
        <w:t>Tracie Newell RN,</w:t>
      </w:r>
      <w:r w:rsidR="0063529E">
        <w:rPr>
          <w:rFonts w:ascii="Calibri" w:hAnsi="Calibri"/>
          <w:b w:val="0"/>
          <w:bCs/>
          <w:noProof/>
          <w:sz w:val="24"/>
          <w:szCs w:val="24"/>
        </w:rPr>
        <w:t xml:space="preserve"> BSN, </w:t>
      </w:r>
      <w:r>
        <w:rPr>
          <w:rFonts w:ascii="Calibri" w:hAnsi="Calibri"/>
          <w:b w:val="0"/>
          <w:bCs/>
          <w:noProof/>
          <w:sz w:val="24"/>
          <w:szCs w:val="24"/>
        </w:rPr>
        <w:t>CPN, CAPA  Children’s Mercy Hospital</w:t>
      </w:r>
    </w:p>
    <w:p w14:paraId="358AC196" w14:textId="3E98BF2F" w:rsidR="00582095" w:rsidRPr="00956F3D" w:rsidRDefault="00956F3D" w:rsidP="00956F3D">
      <w:pPr>
        <w:pStyle w:val="NoSpacing"/>
        <w:rPr>
          <w:b/>
          <w:bCs/>
          <w:noProof/>
        </w:rPr>
      </w:pPr>
      <w:r w:rsidRPr="00956F3D">
        <w:rPr>
          <w:b/>
          <w:bCs/>
          <w:noProof/>
        </w:rPr>
        <w:t>0945-1000</w:t>
      </w:r>
      <w:r w:rsidR="00BB78B1" w:rsidRPr="00956F3D">
        <w:rPr>
          <w:rFonts w:ascii="Calibri" w:hAnsi="Calibri"/>
          <w:b/>
          <w:bCs/>
          <w:noProof/>
          <w:sz w:val="24"/>
          <w:szCs w:val="24"/>
        </w:rPr>
        <w:t xml:space="preserve"> AM</w:t>
      </w:r>
      <w:r w:rsidR="00271A4F" w:rsidRPr="00956F3D">
        <w:rPr>
          <w:rFonts w:ascii="Calibri" w:hAnsi="Calibri"/>
          <w:b/>
          <w:bCs/>
          <w:noProof/>
          <w:sz w:val="24"/>
          <w:szCs w:val="24"/>
        </w:rPr>
        <w:t xml:space="preserve">          </w:t>
      </w:r>
      <w:r w:rsidRPr="00956F3D">
        <w:rPr>
          <w:rFonts w:ascii="Calibri" w:hAnsi="Calibri"/>
          <w:b/>
          <w:bCs/>
          <w:noProof/>
          <w:sz w:val="24"/>
          <w:szCs w:val="24"/>
        </w:rPr>
        <w:tab/>
      </w:r>
      <w:r w:rsidR="00271A4F" w:rsidRPr="00956F3D">
        <w:rPr>
          <w:rFonts w:ascii="Calibri" w:hAnsi="Calibri"/>
          <w:b/>
          <w:bCs/>
          <w:noProof/>
          <w:sz w:val="24"/>
          <w:szCs w:val="24"/>
        </w:rPr>
        <w:t xml:space="preserve"> Break</w:t>
      </w:r>
    </w:p>
    <w:p w14:paraId="3FDCBFEA" w14:textId="0D8515E9" w:rsidR="00C376D2" w:rsidRDefault="00C376D2" w:rsidP="00BD0AC4">
      <w:pPr>
        <w:pStyle w:val="Title"/>
        <w:jc w:val="left"/>
        <w:rPr>
          <w:rFonts w:ascii="Calibri" w:hAnsi="Calibri"/>
          <w:noProof/>
          <w:sz w:val="24"/>
          <w:szCs w:val="24"/>
        </w:rPr>
      </w:pPr>
      <w:r>
        <w:rPr>
          <w:rFonts w:ascii="Calibri" w:hAnsi="Calibri"/>
          <w:noProof/>
          <w:sz w:val="24"/>
          <w:szCs w:val="24"/>
        </w:rPr>
        <w:t>10</w:t>
      </w:r>
      <w:r w:rsidR="0085069C">
        <w:rPr>
          <w:rFonts w:ascii="Calibri" w:hAnsi="Calibri"/>
          <w:noProof/>
          <w:sz w:val="24"/>
          <w:szCs w:val="24"/>
        </w:rPr>
        <w:t>00</w:t>
      </w:r>
      <w:r>
        <w:rPr>
          <w:rFonts w:ascii="Calibri" w:hAnsi="Calibri"/>
          <w:noProof/>
          <w:sz w:val="24"/>
          <w:szCs w:val="24"/>
        </w:rPr>
        <w:t xml:space="preserve"> – 11</w:t>
      </w:r>
      <w:r w:rsidR="0085069C">
        <w:rPr>
          <w:rFonts w:ascii="Calibri" w:hAnsi="Calibri"/>
          <w:noProof/>
          <w:sz w:val="24"/>
          <w:szCs w:val="24"/>
        </w:rPr>
        <w:t>00</w:t>
      </w:r>
      <w:r>
        <w:rPr>
          <w:rFonts w:ascii="Calibri" w:hAnsi="Calibri"/>
          <w:noProof/>
          <w:sz w:val="24"/>
          <w:szCs w:val="24"/>
        </w:rPr>
        <w:t xml:space="preserve"> AM</w:t>
      </w:r>
      <w:r w:rsidR="00B86B2B">
        <w:rPr>
          <w:rFonts w:ascii="Calibri" w:hAnsi="Calibri"/>
          <w:noProof/>
          <w:sz w:val="24"/>
          <w:szCs w:val="24"/>
        </w:rPr>
        <w:tab/>
      </w:r>
      <w:r w:rsidR="00960A18">
        <w:rPr>
          <w:rFonts w:ascii="Calibri" w:hAnsi="Calibri"/>
          <w:noProof/>
          <w:sz w:val="24"/>
          <w:szCs w:val="24"/>
        </w:rPr>
        <w:t>Building High Performing Teams in Perioperative Services</w:t>
      </w:r>
    </w:p>
    <w:p w14:paraId="5B7B90B9" w14:textId="5BDF9539" w:rsidR="0075184D" w:rsidRDefault="000051A8" w:rsidP="001F5F02">
      <w:pPr>
        <w:pStyle w:val="NoSpacing"/>
        <w:rPr>
          <w:noProof/>
        </w:rPr>
      </w:pPr>
      <w:r>
        <w:rPr>
          <w:noProof/>
        </w:rPr>
        <w:tab/>
      </w:r>
      <w:r>
        <w:rPr>
          <w:noProof/>
        </w:rPr>
        <w:tab/>
      </w:r>
      <w:r>
        <w:rPr>
          <w:noProof/>
        </w:rPr>
        <w:tab/>
      </w:r>
      <w:r w:rsidR="00960A18">
        <w:rPr>
          <w:noProof/>
        </w:rPr>
        <w:t>Stacey Murr RN, MSN, NE-BC</w:t>
      </w:r>
      <w:r w:rsidR="001F6BD6">
        <w:rPr>
          <w:noProof/>
        </w:rPr>
        <w:t xml:space="preserve">   Children’s Mercy Hospital</w:t>
      </w:r>
    </w:p>
    <w:p w14:paraId="0AA05FD9" w14:textId="760F30D5" w:rsidR="003B3733" w:rsidRPr="003B3733" w:rsidRDefault="003B3733" w:rsidP="001F5F02">
      <w:pPr>
        <w:pStyle w:val="NoSpacing"/>
        <w:rPr>
          <w:b/>
          <w:bCs/>
          <w:noProof/>
          <w:sz w:val="24"/>
          <w:szCs w:val="24"/>
        </w:rPr>
      </w:pPr>
      <w:r>
        <w:rPr>
          <w:b/>
          <w:bCs/>
          <w:noProof/>
          <w:sz w:val="24"/>
          <w:szCs w:val="24"/>
        </w:rPr>
        <w:t>11</w:t>
      </w:r>
      <w:r w:rsidR="0085069C">
        <w:rPr>
          <w:b/>
          <w:bCs/>
          <w:noProof/>
          <w:sz w:val="24"/>
          <w:szCs w:val="24"/>
        </w:rPr>
        <w:t>00</w:t>
      </w:r>
      <w:r w:rsidR="00956F3D">
        <w:rPr>
          <w:b/>
          <w:bCs/>
          <w:noProof/>
          <w:sz w:val="24"/>
          <w:szCs w:val="24"/>
        </w:rPr>
        <w:t>-1</w:t>
      </w:r>
      <w:r w:rsidR="0085069C">
        <w:rPr>
          <w:b/>
          <w:bCs/>
          <w:noProof/>
          <w:sz w:val="24"/>
          <w:szCs w:val="24"/>
        </w:rPr>
        <w:t>115</w:t>
      </w:r>
      <w:r>
        <w:rPr>
          <w:b/>
          <w:bCs/>
          <w:noProof/>
          <w:sz w:val="24"/>
          <w:szCs w:val="24"/>
        </w:rPr>
        <w:t xml:space="preserve"> AM</w:t>
      </w:r>
      <w:r>
        <w:rPr>
          <w:b/>
          <w:bCs/>
          <w:noProof/>
          <w:sz w:val="24"/>
          <w:szCs w:val="24"/>
        </w:rPr>
        <w:tab/>
        <w:t>Break- Give aways</w:t>
      </w:r>
    </w:p>
    <w:p w14:paraId="1A2243C9" w14:textId="3F0811BC" w:rsidR="00C376D2" w:rsidRDefault="003B3733" w:rsidP="00BD0AC4">
      <w:pPr>
        <w:pStyle w:val="Title"/>
        <w:jc w:val="left"/>
        <w:rPr>
          <w:rFonts w:ascii="Calibri" w:hAnsi="Calibri"/>
          <w:noProof/>
          <w:sz w:val="24"/>
          <w:szCs w:val="24"/>
        </w:rPr>
      </w:pPr>
      <w:r>
        <w:rPr>
          <w:rFonts w:ascii="Calibri" w:hAnsi="Calibri"/>
          <w:noProof/>
          <w:sz w:val="24"/>
          <w:szCs w:val="24"/>
        </w:rPr>
        <w:t>1</w:t>
      </w:r>
      <w:r w:rsidR="00956F3D">
        <w:rPr>
          <w:rFonts w:ascii="Calibri" w:hAnsi="Calibri"/>
          <w:noProof/>
          <w:sz w:val="24"/>
          <w:szCs w:val="24"/>
        </w:rPr>
        <w:t>1</w:t>
      </w:r>
      <w:r w:rsidR="0085069C">
        <w:rPr>
          <w:rFonts w:ascii="Calibri" w:hAnsi="Calibri"/>
          <w:noProof/>
          <w:sz w:val="24"/>
          <w:szCs w:val="24"/>
        </w:rPr>
        <w:t>15</w:t>
      </w:r>
      <w:r w:rsidR="00956F3D">
        <w:rPr>
          <w:rFonts w:ascii="Calibri" w:hAnsi="Calibri"/>
          <w:noProof/>
          <w:sz w:val="24"/>
          <w:szCs w:val="24"/>
        </w:rPr>
        <w:t>-12</w:t>
      </w:r>
      <w:r w:rsidR="0085069C">
        <w:rPr>
          <w:rFonts w:ascii="Calibri" w:hAnsi="Calibri"/>
          <w:noProof/>
          <w:sz w:val="24"/>
          <w:szCs w:val="24"/>
        </w:rPr>
        <w:t>15</w:t>
      </w:r>
      <w:r w:rsidR="00C376D2">
        <w:rPr>
          <w:rFonts w:ascii="Calibri" w:hAnsi="Calibri"/>
          <w:noProof/>
          <w:sz w:val="24"/>
          <w:szCs w:val="24"/>
        </w:rPr>
        <w:t xml:space="preserve"> </w:t>
      </w:r>
      <w:r w:rsidR="004E4CC1">
        <w:rPr>
          <w:rFonts w:ascii="Calibri" w:hAnsi="Calibri"/>
          <w:noProof/>
          <w:sz w:val="24"/>
          <w:szCs w:val="24"/>
        </w:rPr>
        <w:t>PM</w:t>
      </w:r>
      <w:r w:rsidR="004E4CC1">
        <w:rPr>
          <w:rFonts w:ascii="Calibri" w:hAnsi="Calibri"/>
          <w:noProof/>
          <w:sz w:val="24"/>
          <w:szCs w:val="24"/>
        </w:rPr>
        <w:tab/>
      </w:r>
      <w:r w:rsidR="00C376D2">
        <w:rPr>
          <w:rFonts w:ascii="Calibri" w:hAnsi="Calibri"/>
          <w:noProof/>
          <w:sz w:val="24"/>
          <w:szCs w:val="24"/>
        </w:rPr>
        <w:tab/>
      </w:r>
      <w:r w:rsidR="00842918">
        <w:rPr>
          <w:rFonts w:ascii="Calibri" w:hAnsi="Calibri"/>
          <w:noProof/>
          <w:sz w:val="24"/>
          <w:szCs w:val="24"/>
        </w:rPr>
        <w:t>The Role of the Preoperative Anesthesia APRN</w:t>
      </w:r>
    </w:p>
    <w:p w14:paraId="208D847A" w14:textId="708E7981" w:rsidR="0075184D" w:rsidRDefault="00C376D2" w:rsidP="001F5F02">
      <w:pPr>
        <w:pStyle w:val="NoSpacing"/>
        <w:rPr>
          <w:noProof/>
        </w:rPr>
      </w:pPr>
      <w:r>
        <w:rPr>
          <w:noProof/>
        </w:rPr>
        <w:tab/>
      </w:r>
      <w:r>
        <w:rPr>
          <w:noProof/>
        </w:rPr>
        <w:tab/>
      </w:r>
      <w:r>
        <w:rPr>
          <w:noProof/>
        </w:rPr>
        <w:tab/>
      </w:r>
      <w:r w:rsidR="00842918">
        <w:rPr>
          <w:noProof/>
        </w:rPr>
        <w:t>Amber L. Smith RN, MSN, APRN, CPNP-PC</w:t>
      </w:r>
      <w:r w:rsidR="001F6BD6">
        <w:rPr>
          <w:noProof/>
        </w:rPr>
        <w:t xml:space="preserve">    Children’s Mercy Hospital</w:t>
      </w:r>
    </w:p>
    <w:p w14:paraId="1AFE0F52" w14:textId="6B71DC64" w:rsidR="000051A8" w:rsidRDefault="00C376D2" w:rsidP="000051A8">
      <w:pPr>
        <w:pStyle w:val="Title"/>
        <w:jc w:val="left"/>
        <w:rPr>
          <w:rFonts w:ascii="Calibri" w:hAnsi="Calibri"/>
          <w:noProof/>
          <w:sz w:val="24"/>
          <w:szCs w:val="24"/>
        </w:rPr>
      </w:pPr>
      <w:r>
        <w:rPr>
          <w:rFonts w:ascii="Calibri" w:hAnsi="Calibri"/>
          <w:noProof/>
          <w:sz w:val="24"/>
          <w:szCs w:val="24"/>
        </w:rPr>
        <w:t>1</w:t>
      </w:r>
      <w:r w:rsidR="00956F3D">
        <w:rPr>
          <w:rFonts w:ascii="Calibri" w:hAnsi="Calibri"/>
          <w:noProof/>
          <w:sz w:val="24"/>
          <w:szCs w:val="24"/>
        </w:rPr>
        <w:t>2</w:t>
      </w:r>
      <w:r w:rsidR="0085069C">
        <w:rPr>
          <w:rFonts w:ascii="Calibri" w:hAnsi="Calibri"/>
          <w:noProof/>
          <w:sz w:val="24"/>
          <w:szCs w:val="24"/>
        </w:rPr>
        <w:t>15</w:t>
      </w:r>
      <w:r w:rsidR="00956F3D">
        <w:rPr>
          <w:rFonts w:ascii="Calibri" w:hAnsi="Calibri"/>
          <w:noProof/>
          <w:sz w:val="24"/>
          <w:szCs w:val="24"/>
        </w:rPr>
        <w:t>-1</w:t>
      </w:r>
      <w:r w:rsidR="00CE5B34">
        <w:rPr>
          <w:rFonts w:ascii="Calibri" w:hAnsi="Calibri"/>
          <w:noProof/>
          <w:sz w:val="24"/>
          <w:szCs w:val="24"/>
        </w:rPr>
        <w:t>315 PM</w:t>
      </w:r>
      <w:r w:rsidR="00F0414B">
        <w:rPr>
          <w:rFonts w:ascii="Calibri" w:hAnsi="Calibri"/>
          <w:noProof/>
          <w:sz w:val="24"/>
          <w:szCs w:val="24"/>
        </w:rPr>
        <w:tab/>
      </w:r>
      <w:r w:rsidR="00F0414B">
        <w:rPr>
          <w:rFonts w:ascii="Calibri" w:hAnsi="Calibri"/>
          <w:noProof/>
          <w:sz w:val="24"/>
          <w:szCs w:val="24"/>
        </w:rPr>
        <w:tab/>
      </w:r>
      <w:r w:rsidR="00223663">
        <w:rPr>
          <w:rFonts w:ascii="Calibri" w:hAnsi="Calibri"/>
          <w:noProof/>
          <w:sz w:val="24"/>
          <w:szCs w:val="24"/>
        </w:rPr>
        <w:t>Common and Uncommon Sports Medicine Condition in School Age Athletes</w:t>
      </w:r>
    </w:p>
    <w:p w14:paraId="19C474A7" w14:textId="23BD2F11" w:rsidR="001F6BD6" w:rsidRPr="00223663" w:rsidRDefault="001F6BD6" w:rsidP="000051A8">
      <w:pPr>
        <w:pStyle w:val="Title"/>
        <w:jc w:val="left"/>
        <w:rPr>
          <w:rFonts w:ascii="Calibri" w:hAnsi="Calibri"/>
          <w:b w:val="0"/>
          <w:bCs/>
          <w:noProof/>
          <w:sz w:val="24"/>
          <w:szCs w:val="24"/>
        </w:rPr>
      </w:pPr>
      <w:r>
        <w:rPr>
          <w:rFonts w:ascii="Calibri" w:hAnsi="Calibri"/>
          <w:noProof/>
          <w:sz w:val="24"/>
          <w:szCs w:val="24"/>
        </w:rPr>
        <w:tab/>
      </w:r>
      <w:r>
        <w:rPr>
          <w:rFonts w:ascii="Calibri" w:hAnsi="Calibri"/>
          <w:noProof/>
          <w:sz w:val="24"/>
          <w:szCs w:val="24"/>
        </w:rPr>
        <w:tab/>
      </w:r>
      <w:r>
        <w:rPr>
          <w:rFonts w:ascii="Calibri" w:hAnsi="Calibri"/>
          <w:noProof/>
          <w:sz w:val="24"/>
          <w:szCs w:val="24"/>
        </w:rPr>
        <w:tab/>
      </w:r>
      <w:r w:rsidR="00223663">
        <w:rPr>
          <w:rFonts w:ascii="Calibri" w:hAnsi="Calibri"/>
          <w:b w:val="0"/>
          <w:bCs/>
          <w:noProof/>
          <w:sz w:val="24"/>
          <w:szCs w:val="24"/>
        </w:rPr>
        <w:t>Dr. Kevin Latz, MD,MBA   Children’s Mercy Hospital</w:t>
      </w:r>
    </w:p>
    <w:p w14:paraId="70AB6597" w14:textId="6EFAD017" w:rsidR="00342296" w:rsidRPr="003B3733" w:rsidRDefault="002744E5" w:rsidP="003B3733">
      <w:pPr>
        <w:pStyle w:val="Title"/>
        <w:jc w:val="left"/>
        <w:rPr>
          <w:rFonts w:ascii="Calibri" w:hAnsi="Calibri"/>
          <w:noProof/>
          <w:sz w:val="24"/>
          <w:szCs w:val="24"/>
        </w:rPr>
      </w:pPr>
      <w:r>
        <w:rPr>
          <w:rFonts w:ascii="Calibri" w:hAnsi="Calibri"/>
          <w:noProof/>
          <w:sz w:val="24"/>
          <w:szCs w:val="24"/>
        </w:rPr>
        <w:t>1</w:t>
      </w:r>
      <w:r w:rsidR="00CE5B34">
        <w:rPr>
          <w:rFonts w:ascii="Calibri" w:hAnsi="Calibri"/>
          <w:noProof/>
          <w:sz w:val="24"/>
          <w:szCs w:val="24"/>
        </w:rPr>
        <w:t>315-1330</w:t>
      </w:r>
      <w:r>
        <w:rPr>
          <w:rFonts w:ascii="Calibri" w:hAnsi="Calibri"/>
          <w:noProof/>
          <w:sz w:val="24"/>
          <w:szCs w:val="24"/>
        </w:rPr>
        <w:t xml:space="preserve"> PM</w:t>
      </w:r>
      <w:r>
        <w:rPr>
          <w:rFonts w:ascii="Calibri" w:hAnsi="Calibri"/>
          <w:noProof/>
          <w:sz w:val="24"/>
          <w:szCs w:val="24"/>
        </w:rPr>
        <w:tab/>
      </w:r>
      <w:r>
        <w:rPr>
          <w:rFonts w:ascii="Calibri" w:hAnsi="Calibri"/>
          <w:noProof/>
          <w:sz w:val="24"/>
          <w:szCs w:val="24"/>
        </w:rPr>
        <w:tab/>
        <w:t>Closing remark: Evaluation/ Certificate</w:t>
      </w:r>
    </w:p>
    <w:p w14:paraId="32232602" w14:textId="77777777" w:rsidR="00BD0AC4" w:rsidRPr="00D90B63" w:rsidRDefault="00BD0AC4" w:rsidP="00AF4D2C">
      <w:pPr>
        <w:jc w:val="center"/>
        <w:rPr>
          <w:rFonts w:ascii="Calibri" w:hAnsi="Calibri"/>
          <w:noProof/>
          <w:sz w:val="10"/>
          <w:szCs w:val="16"/>
        </w:rPr>
      </w:pPr>
    </w:p>
    <w:tbl>
      <w:tblPr>
        <w:tblW w:w="1134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0"/>
      </w:tblGrid>
      <w:tr w:rsidR="00BD2797" w:rsidRPr="00035B84" w14:paraId="3612B41E" w14:textId="77777777" w:rsidTr="00E155F7">
        <w:trPr>
          <w:trHeight w:val="3347"/>
        </w:trPr>
        <w:tc>
          <w:tcPr>
            <w:tcW w:w="11340" w:type="dxa"/>
          </w:tcPr>
          <w:p w14:paraId="1DA8C33A" w14:textId="77777777" w:rsidR="003F060E" w:rsidRPr="003F060E" w:rsidRDefault="00BD2797" w:rsidP="00BD2797">
            <w:pPr>
              <w:rPr>
                <w:rFonts w:ascii="Calibri" w:hAnsi="Calibri"/>
                <w:b/>
                <w:noProof/>
              </w:rPr>
            </w:pPr>
            <w:r w:rsidRPr="008B6042">
              <w:rPr>
                <w:rFonts w:ascii="Calibri" w:hAnsi="Calibri"/>
                <w:b/>
                <w:noProof/>
              </w:rPr>
              <w:t>REGIST</w:t>
            </w:r>
            <w:r w:rsidR="00E155F7">
              <w:rPr>
                <w:rFonts w:ascii="Calibri" w:hAnsi="Calibri"/>
                <w:b/>
                <w:noProof/>
              </w:rPr>
              <w:t>RATION :</w:t>
            </w:r>
            <w:r w:rsidR="00FD4DD7">
              <w:rPr>
                <w:rFonts w:ascii="Calibri" w:hAnsi="Calibri"/>
                <w:b/>
                <w:noProof/>
                <w:sz w:val="20"/>
                <w:szCs w:val="20"/>
              </w:rPr>
              <w:t xml:space="preserve"> </w:t>
            </w:r>
            <w:r w:rsidR="002E3652" w:rsidRPr="006716C1">
              <w:rPr>
                <w:rFonts w:ascii="Calibri" w:hAnsi="Calibri"/>
                <w:b/>
                <w:noProof/>
                <w:color w:val="FF0000"/>
              </w:rPr>
              <w:t xml:space="preserve">Register </w:t>
            </w:r>
            <w:r w:rsidR="00320B45">
              <w:rPr>
                <w:rFonts w:ascii="Calibri" w:hAnsi="Calibri"/>
                <w:b/>
                <w:noProof/>
                <w:color w:val="FF0000"/>
              </w:rPr>
              <w:t xml:space="preserve">at </w:t>
            </w:r>
            <w:r w:rsidR="00250F65" w:rsidRPr="00250F65">
              <w:rPr>
                <w:rFonts w:ascii="Calibri" w:hAnsi="Calibri"/>
                <w:b/>
                <w:noProof/>
                <w:color w:val="FF0000"/>
              </w:rPr>
              <w:t>https://www.mokanpana.org/</w:t>
            </w:r>
            <w:r w:rsidR="00FD4DD7" w:rsidRPr="006716C1">
              <w:rPr>
                <w:rFonts w:ascii="Calibri" w:hAnsi="Calibri"/>
                <w:b/>
                <w:noProof/>
                <w:color w:val="FF0000"/>
              </w:rPr>
              <w:t xml:space="preserve"> to pay with credit card </w:t>
            </w:r>
            <w:r w:rsidR="003F060E">
              <w:rPr>
                <w:rFonts w:ascii="Calibri" w:hAnsi="Calibri"/>
                <w:b/>
                <w:noProof/>
                <w:color w:val="FF0000"/>
              </w:rPr>
              <w:t xml:space="preserve">  </w:t>
            </w:r>
            <w:r w:rsidR="003F060E" w:rsidRPr="003F060E">
              <w:rPr>
                <w:rFonts w:ascii="Calibri" w:hAnsi="Calibri"/>
                <w:b/>
                <w:noProof/>
              </w:rPr>
              <w:t xml:space="preserve">OR  </w:t>
            </w:r>
          </w:p>
          <w:p w14:paraId="0975D94C" w14:textId="5A40631B" w:rsidR="00BD2797" w:rsidRPr="003F060E" w:rsidRDefault="003F060E" w:rsidP="00BD2797">
            <w:pPr>
              <w:rPr>
                <w:rFonts w:ascii="Calibri" w:hAnsi="Calibri"/>
                <w:b/>
                <w:noProof/>
              </w:rPr>
            </w:pPr>
            <w:r>
              <w:rPr>
                <w:rFonts w:ascii="Calibri" w:hAnsi="Calibri"/>
                <w:b/>
                <w:noProof/>
                <w:color w:val="FF0000"/>
              </w:rPr>
              <w:t xml:space="preserve">                              </w:t>
            </w:r>
            <w:r w:rsidR="00FD4DD7">
              <w:rPr>
                <w:rFonts w:ascii="Calibri" w:hAnsi="Calibri"/>
                <w:b/>
                <w:noProof/>
                <w:sz w:val="20"/>
                <w:szCs w:val="20"/>
              </w:rPr>
              <w:t xml:space="preserve"> </w:t>
            </w:r>
            <w:r w:rsidR="00B1128F" w:rsidRPr="003F060E">
              <w:rPr>
                <w:rFonts w:ascii="Calibri" w:hAnsi="Calibri"/>
                <w:b/>
                <w:noProof/>
              </w:rPr>
              <w:t>m</w:t>
            </w:r>
            <w:r w:rsidR="00FD4DD7" w:rsidRPr="003F060E">
              <w:rPr>
                <w:rFonts w:ascii="Calibri" w:hAnsi="Calibri"/>
                <w:b/>
                <w:noProof/>
              </w:rPr>
              <w:t xml:space="preserve">ake </w:t>
            </w:r>
            <w:r w:rsidR="00B1128F" w:rsidRPr="003F060E">
              <w:rPr>
                <w:rFonts w:ascii="Calibri" w:hAnsi="Calibri"/>
                <w:b/>
                <w:noProof/>
              </w:rPr>
              <w:t>c</w:t>
            </w:r>
            <w:r w:rsidR="00FD4DD7" w:rsidRPr="003F060E">
              <w:rPr>
                <w:rFonts w:ascii="Calibri" w:hAnsi="Calibri"/>
                <w:b/>
                <w:noProof/>
              </w:rPr>
              <w:t>hecks payable to: MOKAN PANA</w:t>
            </w:r>
          </w:p>
          <w:p w14:paraId="091DDF6D" w14:textId="77777777" w:rsidR="00DB750C" w:rsidRDefault="00BD2797" w:rsidP="00BD2797">
            <w:pPr>
              <w:rPr>
                <w:rFonts w:ascii="Calibri" w:hAnsi="Calibri"/>
                <w:b/>
                <w:noProof/>
              </w:rPr>
            </w:pPr>
            <w:r w:rsidRPr="008B6042">
              <w:rPr>
                <w:rFonts w:ascii="Calibri" w:hAnsi="Calibri"/>
                <w:b/>
                <w:noProof/>
              </w:rPr>
              <w:t>Name: _____________________________</w:t>
            </w:r>
            <w:r w:rsidR="00DB750C" w:rsidRPr="008B6042">
              <w:rPr>
                <w:rFonts w:ascii="Calibri" w:hAnsi="Calibri"/>
                <w:b/>
                <w:noProof/>
              </w:rPr>
              <w:t>_______     Address:______</w:t>
            </w:r>
            <w:r w:rsidRPr="008B6042">
              <w:rPr>
                <w:rFonts w:ascii="Calibri" w:hAnsi="Calibri"/>
                <w:b/>
                <w:noProof/>
              </w:rPr>
              <w:t>__</w:t>
            </w:r>
            <w:r w:rsidR="00DB750C" w:rsidRPr="008B6042">
              <w:rPr>
                <w:rFonts w:ascii="Calibri" w:hAnsi="Calibri"/>
                <w:b/>
                <w:noProof/>
              </w:rPr>
              <w:t>______________________________</w:t>
            </w:r>
          </w:p>
          <w:p w14:paraId="3129F33A" w14:textId="17BB5DD3" w:rsidR="00465994" w:rsidRPr="008B6042" w:rsidRDefault="00465994" w:rsidP="00BD2797">
            <w:pPr>
              <w:rPr>
                <w:rFonts w:ascii="Calibri" w:hAnsi="Calibri"/>
                <w:b/>
                <w:noProof/>
              </w:rPr>
            </w:pPr>
            <w:r>
              <w:rPr>
                <w:rFonts w:ascii="Calibri" w:hAnsi="Calibri"/>
                <w:b/>
                <w:noProof/>
              </w:rPr>
              <w:t>City: ______________________________________     State: ____________    Zip Code:  _________________</w:t>
            </w:r>
          </w:p>
          <w:p w14:paraId="5A110F85" w14:textId="5ED955EF" w:rsidR="00632017" w:rsidRDefault="004C05FA" w:rsidP="00632017">
            <w:pPr>
              <w:rPr>
                <w:rFonts w:ascii="Calibri" w:hAnsi="Calibri"/>
                <w:noProof/>
              </w:rPr>
            </w:pPr>
            <w:r>
              <w:rPr>
                <w:rFonts w:ascii="Calibri" w:hAnsi="Calibri"/>
                <w:b/>
                <w:noProof/>
              </w:rPr>
              <w:t>Telephone Number:  ________________________________________________________________________</w:t>
            </w:r>
            <w:r w:rsidR="00F03278">
              <w:rPr>
                <w:rFonts w:ascii="Calibri" w:hAnsi="Calibri"/>
                <w:b/>
                <w:noProof/>
              </w:rPr>
              <w:t xml:space="preserve">                  </w:t>
            </w:r>
            <w:r w:rsidR="00B574DA">
              <w:rPr>
                <w:rFonts w:ascii="Calibri" w:hAnsi="Calibri"/>
                <w:b/>
                <w:noProof/>
              </w:rPr>
              <w:t xml:space="preserve">                            </w:t>
            </w:r>
            <w:r w:rsidR="00632017">
              <w:rPr>
                <w:rFonts w:ascii="Calibri" w:hAnsi="Calibri"/>
                <w:b/>
                <w:noProof/>
              </w:rPr>
              <w:t xml:space="preserve">                               </w:t>
            </w:r>
          </w:p>
          <w:p w14:paraId="5B8D40A0" w14:textId="564741F1" w:rsidR="00B52128" w:rsidRPr="00B52128" w:rsidRDefault="00632017" w:rsidP="00BD2797">
            <w:pPr>
              <w:rPr>
                <w:rFonts w:ascii="Calibri" w:hAnsi="Calibri"/>
                <w:b/>
                <w:noProof/>
              </w:rPr>
            </w:pPr>
            <w:r w:rsidRPr="00A157DF">
              <w:rPr>
                <w:rFonts w:ascii="Calibri" w:hAnsi="Calibri"/>
                <w:b/>
                <w:noProof/>
                <w:highlight w:val="yellow"/>
              </w:rPr>
              <w:t>E-mail: (</w:t>
            </w:r>
            <w:r w:rsidRPr="00AE1DB2">
              <w:rPr>
                <w:rFonts w:ascii="Calibri" w:hAnsi="Calibri"/>
                <w:b/>
                <w:noProof/>
                <w:sz w:val="20"/>
                <w:szCs w:val="20"/>
                <w:highlight w:val="yellow"/>
              </w:rPr>
              <w:t>required</w:t>
            </w:r>
            <w:r w:rsidRPr="00AE1DB2">
              <w:rPr>
                <w:rFonts w:ascii="Calibri" w:hAnsi="Calibri"/>
                <w:b/>
                <w:noProof/>
                <w:sz w:val="20"/>
                <w:szCs w:val="20"/>
              </w:rPr>
              <w:t xml:space="preserve">) </w:t>
            </w:r>
            <w:r w:rsidR="00790C3E">
              <w:rPr>
                <w:rFonts w:ascii="Calibri" w:hAnsi="Calibri"/>
                <w:b/>
                <w:noProof/>
                <w:sz w:val="20"/>
                <w:szCs w:val="20"/>
                <w:highlight w:val="yellow"/>
                <w:u w:val="single"/>
              </w:rPr>
              <w:t xml:space="preserve">Block </w:t>
            </w:r>
            <w:r w:rsidR="00E222F1">
              <w:rPr>
                <w:rFonts w:ascii="Calibri" w:hAnsi="Calibri"/>
                <w:b/>
                <w:noProof/>
                <w:sz w:val="20"/>
                <w:szCs w:val="20"/>
                <w:highlight w:val="yellow"/>
                <w:u w:val="single"/>
              </w:rPr>
              <w:t xml:space="preserve">Print CAPITAL LETTERS </w:t>
            </w:r>
            <w:r w:rsidR="00AE1DB2" w:rsidRPr="00AE1DB2">
              <w:rPr>
                <w:rFonts w:ascii="Calibri" w:hAnsi="Calibri"/>
                <w:b/>
                <w:noProof/>
                <w:sz w:val="20"/>
                <w:szCs w:val="20"/>
                <w:highlight w:val="yellow"/>
                <w:u w:val="single"/>
              </w:rPr>
              <w:t>Please</w:t>
            </w:r>
            <w:r>
              <w:rPr>
                <w:rFonts w:ascii="Calibri" w:hAnsi="Calibri"/>
                <w:b/>
                <w:noProof/>
              </w:rPr>
              <w:t>_____________</w:t>
            </w:r>
            <w:r w:rsidR="00AE1DB2">
              <w:rPr>
                <w:rFonts w:ascii="Calibri" w:hAnsi="Calibri"/>
                <w:b/>
                <w:noProof/>
              </w:rPr>
              <w:t>________________________________</w:t>
            </w:r>
            <w:r w:rsidR="00465994">
              <w:rPr>
                <w:rFonts w:ascii="Calibri" w:hAnsi="Calibri"/>
                <w:b/>
                <w:noProof/>
              </w:rPr>
              <w:t>______</w:t>
            </w:r>
          </w:p>
          <w:p w14:paraId="5950B94C" w14:textId="34E0CAC9" w:rsidR="00DB750C" w:rsidRPr="00B46B3E" w:rsidRDefault="00B52128" w:rsidP="00BD2797">
            <w:pPr>
              <w:rPr>
                <w:rFonts w:ascii="Calibri" w:hAnsi="Calibri"/>
                <w:b/>
                <w:noProof/>
              </w:rPr>
            </w:pPr>
            <w:r w:rsidRPr="008B6042">
              <w:rPr>
                <w:rFonts w:ascii="Calibri" w:hAnsi="Calibri"/>
                <w:b/>
                <w:noProof/>
              </w:rPr>
              <w:t>Place</w:t>
            </w:r>
            <w:r>
              <w:rPr>
                <w:rFonts w:ascii="Calibri" w:hAnsi="Calibri"/>
                <w:b/>
                <w:noProof/>
              </w:rPr>
              <w:t xml:space="preserve"> of Employment </w:t>
            </w:r>
            <w:r w:rsidR="004B02F0">
              <w:rPr>
                <w:rFonts w:ascii="Calibri" w:hAnsi="Calibri"/>
                <w:b/>
                <w:noProof/>
              </w:rPr>
              <w:t>________________</w:t>
            </w:r>
            <w:r w:rsidR="00D41D14">
              <w:rPr>
                <w:rFonts w:ascii="Calibri" w:hAnsi="Calibri"/>
                <w:b/>
                <w:noProof/>
              </w:rPr>
              <w:t>_________________</w:t>
            </w:r>
            <w:r w:rsidR="00465994">
              <w:rPr>
                <w:rFonts w:ascii="Calibri" w:hAnsi="Calibri"/>
                <w:b/>
                <w:noProof/>
              </w:rPr>
              <w:t>______</w:t>
            </w:r>
            <w:r w:rsidR="00F97F31">
              <w:rPr>
                <w:rFonts w:ascii="Calibri" w:hAnsi="Calibri"/>
                <w:b/>
                <w:noProof/>
              </w:rPr>
              <w:t xml:space="preserve">        </w:t>
            </w:r>
            <w:r w:rsidR="00AE7F99">
              <w:rPr>
                <w:rFonts w:ascii="Calibri" w:hAnsi="Calibri"/>
                <w:b/>
                <w:noProof/>
              </w:rPr>
              <w:t xml:space="preserve">                                                                                       </w:t>
            </w:r>
            <w:r w:rsidR="00F97F31">
              <w:rPr>
                <w:rFonts w:ascii="Calibri" w:hAnsi="Calibri"/>
                <w:b/>
                <w:noProof/>
              </w:rPr>
              <w:t xml:space="preserve">                                                                                                                              </w:t>
            </w:r>
          </w:p>
          <w:p w14:paraId="08E18230" w14:textId="7723C1A3" w:rsidR="00BD2797" w:rsidRPr="008B6042" w:rsidRDefault="00BD2797" w:rsidP="00BD2797">
            <w:pPr>
              <w:rPr>
                <w:rFonts w:ascii="Calibri" w:hAnsi="Calibri"/>
                <w:b/>
                <w:noProof/>
              </w:rPr>
            </w:pPr>
            <w:r w:rsidRPr="008B6042">
              <w:rPr>
                <w:rFonts w:ascii="Calibri" w:hAnsi="Calibri"/>
                <w:b/>
                <w:noProof/>
              </w:rPr>
              <w:t xml:space="preserve">ASPAN Member____Yes___NO         </w:t>
            </w:r>
          </w:p>
          <w:p w14:paraId="4E4C1C4A" w14:textId="2C196D4A" w:rsidR="00BD2797" w:rsidRPr="008B6042" w:rsidRDefault="007A12B7" w:rsidP="00BD2797">
            <w:pPr>
              <w:rPr>
                <w:rFonts w:ascii="Calibri" w:hAnsi="Calibri"/>
                <w:noProof/>
              </w:rPr>
            </w:pPr>
            <w:r>
              <w:rPr>
                <w:rFonts w:ascii="Calibri" w:hAnsi="Calibri"/>
                <w:noProof/>
              </w:rPr>
              <w:t>_____</w:t>
            </w:r>
            <w:r w:rsidR="006C16DC">
              <w:rPr>
                <w:rFonts w:ascii="Calibri" w:hAnsi="Calibri"/>
                <w:noProof/>
              </w:rPr>
              <w:t>$</w:t>
            </w:r>
            <w:r w:rsidR="00B86B2B">
              <w:rPr>
                <w:rFonts w:ascii="Calibri" w:hAnsi="Calibri"/>
                <w:noProof/>
              </w:rPr>
              <w:t>4</w:t>
            </w:r>
            <w:r w:rsidR="00E60D6B">
              <w:rPr>
                <w:rFonts w:ascii="Calibri" w:hAnsi="Calibri"/>
                <w:noProof/>
              </w:rPr>
              <w:t>5</w:t>
            </w:r>
            <w:r w:rsidR="00BD2797" w:rsidRPr="008B6042">
              <w:rPr>
                <w:rFonts w:ascii="Calibri" w:hAnsi="Calibri"/>
                <w:noProof/>
              </w:rPr>
              <w:t>.00 ASPAN Memb</w:t>
            </w:r>
            <w:r>
              <w:rPr>
                <w:rFonts w:ascii="Calibri" w:hAnsi="Calibri"/>
                <w:noProof/>
              </w:rPr>
              <w:t xml:space="preserve">er   </w:t>
            </w:r>
            <w:r w:rsidR="002E46D3">
              <w:rPr>
                <w:rFonts w:ascii="Calibri" w:hAnsi="Calibri"/>
                <w:noProof/>
              </w:rPr>
              <w:t xml:space="preserve">       </w:t>
            </w:r>
            <w:r>
              <w:rPr>
                <w:rFonts w:ascii="Calibri" w:hAnsi="Calibri"/>
                <w:noProof/>
              </w:rPr>
              <w:t>____$</w:t>
            </w:r>
            <w:r w:rsidR="00B86B2B">
              <w:rPr>
                <w:rFonts w:ascii="Calibri" w:hAnsi="Calibri"/>
                <w:noProof/>
              </w:rPr>
              <w:t>5</w:t>
            </w:r>
            <w:r w:rsidR="00E60D6B">
              <w:rPr>
                <w:rFonts w:ascii="Calibri" w:hAnsi="Calibri"/>
                <w:noProof/>
              </w:rPr>
              <w:t>5</w:t>
            </w:r>
            <w:r>
              <w:rPr>
                <w:rFonts w:ascii="Calibri" w:hAnsi="Calibri"/>
                <w:noProof/>
              </w:rPr>
              <w:t xml:space="preserve"> Non Member  </w:t>
            </w:r>
            <w:r w:rsidR="002E46D3">
              <w:rPr>
                <w:rFonts w:ascii="Calibri" w:hAnsi="Calibri"/>
                <w:noProof/>
              </w:rPr>
              <w:t xml:space="preserve">          </w:t>
            </w:r>
            <w:r>
              <w:rPr>
                <w:rFonts w:ascii="Calibri" w:hAnsi="Calibri"/>
                <w:noProof/>
              </w:rPr>
              <w:t>_</w:t>
            </w:r>
            <w:r w:rsidR="00F72321" w:rsidRPr="008B6042">
              <w:rPr>
                <w:rFonts w:ascii="Calibri" w:hAnsi="Calibri"/>
                <w:noProof/>
              </w:rPr>
              <w:t>__</w:t>
            </w:r>
            <w:r w:rsidR="00BD2797" w:rsidRPr="008B6042">
              <w:rPr>
                <w:rFonts w:ascii="Calibri" w:hAnsi="Calibri"/>
                <w:noProof/>
              </w:rPr>
              <w:t>$</w:t>
            </w:r>
            <w:r w:rsidR="00B86B2B">
              <w:rPr>
                <w:rFonts w:ascii="Calibri" w:hAnsi="Calibri"/>
                <w:noProof/>
              </w:rPr>
              <w:t>6</w:t>
            </w:r>
            <w:r w:rsidR="00E60D6B">
              <w:rPr>
                <w:rFonts w:ascii="Calibri" w:hAnsi="Calibri"/>
                <w:noProof/>
              </w:rPr>
              <w:t>5</w:t>
            </w:r>
            <w:r w:rsidR="00DB6238">
              <w:rPr>
                <w:rFonts w:ascii="Calibri" w:hAnsi="Calibri"/>
                <w:noProof/>
              </w:rPr>
              <w:t xml:space="preserve"> </w:t>
            </w:r>
            <w:r w:rsidR="00BD2797" w:rsidRPr="008B6042">
              <w:rPr>
                <w:rFonts w:ascii="Calibri" w:hAnsi="Calibri"/>
                <w:noProof/>
              </w:rPr>
              <w:t>Walk in day of semin</w:t>
            </w:r>
            <w:r w:rsidR="00F72321" w:rsidRPr="008B6042">
              <w:rPr>
                <w:rFonts w:ascii="Calibri" w:hAnsi="Calibri"/>
                <w:noProof/>
              </w:rPr>
              <w:t xml:space="preserve">ar space </w:t>
            </w:r>
            <w:r w:rsidR="00BD2797" w:rsidRPr="008B6042">
              <w:rPr>
                <w:rFonts w:ascii="Calibri" w:hAnsi="Calibri"/>
                <w:noProof/>
              </w:rPr>
              <w:t>permitting</w:t>
            </w:r>
            <w:r w:rsidR="00733743">
              <w:rPr>
                <w:rFonts w:ascii="Calibri" w:hAnsi="Calibri"/>
                <w:noProof/>
              </w:rPr>
              <w:t xml:space="preserve">  _____$1</w:t>
            </w:r>
            <w:r w:rsidR="00B86B2B">
              <w:rPr>
                <w:rFonts w:ascii="Calibri" w:hAnsi="Calibri"/>
                <w:noProof/>
              </w:rPr>
              <w:t>0</w:t>
            </w:r>
            <w:r w:rsidR="00733743">
              <w:rPr>
                <w:rFonts w:ascii="Calibri" w:hAnsi="Calibri"/>
                <w:noProof/>
              </w:rPr>
              <w:t>.00 for Retired Nurses</w:t>
            </w:r>
            <w:r w:rsidR="0017526B">
              <w:rPr>
                <w:rFonts w:ascii="Calibri" w:hAnsi="Calibri"/>
                <w:noProof/>
              </w:rPr>
              <w:t xml:space="preserve"> </w:t>
            </w:r>
            <w:r w:rsidR="00D863A0">
              <w:rPr>
                <w:rFonts w:ascii="Calibri" w:hAnsi="Calibri"/>
                <w:noProof/>
              </w:rPr>
              <w:t xml:space="preserve">     </w:t>
            </w:r>
            <w:r w:rsidR="0017526B">
              <w:rPr>
                <w:rFonts w:ascii="Calibri" w:hAnsi="Calibri"/>
                <w:noProof/>
              </w:rPr>
              <w:t>___</w:t>
            </w:r>
            <w:r w:rsidR="003802C4">
              <w:rPr>
                <w:rFonts w:ascii="Calibri" w:hAnsi="Calibri"/>
                <w:noProof/>
              </w:rPr>
              <w:t xml:space="preserve">  </w:t>
            </w:r>
            <w:r w:rsidR="0017526B">
              <w:rPr>
                <w:rFonts w:ascii="Calibri" w:hAnsi="Calibri"/>
                <w:noProof/>
              </w:rPr>
              <w:t xml:space="preserve">$5 </w:t>
            </w:r>
            <w:r>
              <w:rPr>
                <w:rFonts w:ascii="Calibri" w:hAnsi="Calibri"/>
                <w:noProof/>
              </w:rPr>
              <w:t>Student( unlicensed)</w:t>
            </w:r>
            <w:r w:rsidR="00D863A0">
              <w:rPr>
                <w:rFonts w:ascii="Calibri" w:hAnsi="Calibri"/>
                <w:noProof/>
              </w:rPr>
              <w:t xml:space="preserve">  </w:t>
            </w:r>
            <w:r w:rsidR="00E60D6B">
              <w:rPr>
                <w:rFonts w:ascii="Calibri" w:hAnsi="Calibri"/>
                <w:noProof/>
              </w:rPr>
              <w:t xml:space="preserve">___$30 Virtual    </w:t>
            </w:r>
          </w:p>
          <w:p w14:paraId="58E62D34" w14:textId="77777777" w:rsidR="00F72321" w:rsidRPr="00D90B63" w:rsidRDefault="00F72321" w:rsidP="00BD2797">
            <w:pPr>
              <w:rPr>
                <w:rFonts w:ascii="Calibri" w:hAnsi="Calibri"/>
                <w:noProof/>
                <w:sz w:val="4"/>
              </w:rPr>
            </w:pPr>
          </w:p>
          <w:p w14:paraId="59EA8386" w14:textId="77777777" w:rsidR="007E1E42" w:rsidRDefault="007E1E42" w:rsidP="00B574DA">
            <w:pPr>
              <w:jc w:val="center"/>
              <w:rPr>
                <w:rFonts w:ascii="Calibri" w:hAnsi="Calibri"/>
                <w:b/>
                <w:noProof/>
                <w:highlight w:val="yellow"/>
                <w:u w:val="single"/>
              </w:rPr>
            </w:pPr>
          </w:p>
          <w:p w14:paraId="76797E02" w14:textId="379EF1CB" w:rsidR="006716C1" w:rsidRDefault="006B7297" w:rsidP="00B574DA">
            <w:pPr>
              <w:jc w:val="center"/>
              <w:rPr>
                <w:rFonts w:ascii="Calibri" w:hAnsi="Calibri"/>
                <w:b/>
                <w:noProof/>
                <w:highlight w:val="yellow"/>
                <w:u w:val="single"/>
              </w:rPr>
            </w:pPr>
            <w:r>
              <w:rPr>
                <w:rFonts w:ascii="Calibri" w:hAnsi="Calibri"/>
                <w:b/>
                <w:noProof/>
                <w:highlight w:val="yellow"/>
                <w:u w:val="single"/>
              </w:rPr>
              <w:t xml:space="preserve">All registrations must be postmarked or time stamped if paid by credit card by </w:t>
            </w:r>
            <w:r w:rsidR="005C6FAD">
              <w:rPr>
                <w:rFonts w:ascii="Calibri" w:hAnsi="Calibri"/>
                <w:b/>
                <w:noProof/>
                <w:highlight w:val="yellow"/>
                <w:u w:val="single"/>
              </w:rPr>
              <w:t xml:space="preserve">October </w:t>
            </w:r>
            <w:r w:rsidR="004D41F2">
              <w:rPr>
                <w:rFonts w:ascii="Calibri" w:hAnsi="Calibri"/>
                <w:b/>
                <w:noProof/>
                <w:highlight w:val="yellow"/>
                <w:u w:val="single"/>
              </w:rPr>
              <w:t>6</w:t>
            </w:r>
            <w:r w:rsidR="005C6FAD">
              <w:rPr>
                <w:rFonts w:ascii="Calibri" w:hAnsi="Calibri"/>
                <w:b/>
                <w:noProof/>
                <w:highlight w:val="yellow"/>
                <w:u w:val="single"/>
              </w:rPr>
              <w:t>,</w:t>
            </w:r>
            <w:r w:rsidR="00147B98">
              <w:rPr>
                <w:rFonts w:ascii="Calibri" w:hAnsi="Calibri"/>
                <w:b/>
                <w:noProof/>
                <w:highlight w:val="yellow"/>
                <w:u w:val="single"/>
              </w:rPr>
              <w:t xml:space="preserve"> </w:t>
            </w:r>
            <w:r>
              <w:rPr>
                <w:rFonts w:ascii="Calibri" w:hAnsi="Calibri"/>
                <w:b/>
                <w:noProof/>
                <w:highlight w:val="yellow"/>
                <w:u w:val="single"/>
              </w:rPr>
              <w:t>202</w:t>
            </w:r>
            <w:r w:rsidR="00C22177">
              <w:rPr>
                <w:rFonts w:ascii="Calibri" w:hAnsi="Calibri"/>
                <w:b/>
                <w:noProof/>
                <w:highlight w:val="yellow"/>
                <w:u w:val="single"/>
              </w:rPr>
              <w:t>5</w:t>
            </w:r>
            <w:r w:rsidR="007E1E42">
              <w:rPr>
                <w:rFonts w:ascii="Calibri" w:hAnsi="Calibri"/>
                <w:b/>
                <w:noProof/>
                <w:highlight w:val="yellow"/>
                <w:u w:val="single"/>
              </w:rPr>
              <w:t xml:space="preserve">.  </w:t>
            </w:r>
          </w:p>
          <w:p w14:paraId="11611A6E" w14:textId="374D0A6F" w:rsidR="00DB750C" w:rsidRDefault="007E1E42" w:rsidP="00B574DA">
            <w:pPr>
              <w:jc w:val="center"/>
              <w:rPr>
                <w:rFonts w:ascii="Calibri" w:hAnsi="Calibri"/>
                <w:b/>
                <w:noProof/>
                <w:highlight w:val="yellow"/>
                <w:u w:val="single"/>
              </w:rPr>
            </w:pPr>
            <w:r>
              <w:rPr>
                <w:rFonts w:ascii="Calibri" w:hAnsi="Calibri"/>
                <w:b/>
                <w:noProof/>
                <w:highlight w:val="yellow"/>
                <w:u w:val="single"/>
              </w:rPr>
              <w:t>All others will be charged at the walk-in rate of $</w:t>
            </w:r>
            <w:r w:rsidR="00B86B2B">
              <w:rPr>
                <w:rFonts w:ascii="Calibri" w:hAnsi="Calibri"/>
                <w:b/>
                <w:noProof/>
                <w:highlight w:val="yellow"/>
                <w:u w:val="single"/>
              </w:rPr>
              <w:t>6</w:t>
            </w:r>
            <w:r w:rsidR="00C22177">
              <w:rPr>
                <w:rFonts w:ascii="Calibri" w:hAnsi="Calibri"/>
                <w:b/>
                <w:noProof/>
                <w:highlight w:val="yellow"/>
                <w:u w:val="single"/>
              </w:rPr>
              <w:t>5</w:t>
            </w:r>
            <w:r w:rsidR="00B86B2B">
              <w:rPr>
                <w:rFonts w:ascii="Calibri" w:hAnsi="Calibri"/>
                <w:b/>
                <w:noProof/>
                <w:highlight w:val="yellow"/>
                <w:u w:val="single"/>
              </w:rPr>
              <w:t xml:space="preserve">.  </w:t>
            </w:r>
          </w:p>
          <w:p w14:paraId="2840F410" w14:textId="3AF3094E" w:rsidR="00B86B2B" w:rsidRPr="00B574DA" w:rsidRDefault="00B86B2B" w:rsidP="00B574DA">
            <w:pPr>
              <w:jc w:val="center"/>
              <w:rPr>
                <w:rFonts w:ascii="Calibri" w:hAnsi="Calibri"/>
                <w:b/>
                <w:noProof/>
                <w:highlight w:val="yellow"/>
                <w:u w:val="single"/>
              </w:rPr>
            </w:pPr>
            <w:r>
              <w:rPr>
                <w:rFonts w:ascii="Calibri" w:hAnsi="Calibri"/>
                <w:b/>
                <w:noProof/>
                <w:highlight w:val="yellow"/>
                <w:u w:val="single"/>
              </w:rPr>
              <w:t xml:space="preserve">Group rate!!!-   sign up 5 or more people in a group and get 5$ off  each admission.  These must be mail in registrations sent to </w:t>
            </w:r>
            <w:r w:rsidR="00960A18">
              <w:rPr>
                <w:rFonts w:ascii="Calibri" w:hAnsi="Calibri"/>
                <w:b/>
                <w:noProof/>
                <w:highlight w:val="yellow"/>
                <w:u w:val="single"/>
              </w:rPr>
              <w:t>Teresa Scobee-King</w:t>
            </w:r>
            <w:r>
              <w:rPr>
                <w:rFonts w:ascii="Calibri" w:hAnsi="Calibri"/>
                <w:b/>
                <w:noProof/>
                <w:highlight w:val="yellow"/>
                <w:u w:val="single"/>
              </w:rPr>
              <w:t xml:space="preserve"> address below. </w:t>
            </w:r>
          </w:p>
          <w:p w14:paraId="553FAF13" w14:textId="3FC53A64" w:rsidR="00D41D14" w:rsidRPr="00D41D14" w:rsidRDefault="00D41D14" w:rsidP="00D90B63">
            <w:pPr>
              <w:jc w:val="center"/>
              <w:rPr>
                <w:rFonts w:ascii="Calibri" w:hAnsi="Calibri"/>
                <w:b/>
                <w:noProof/>
              </w:rPr>
            </w:pPr>
          </w:p>
          <w:p w14:paraId="072C3FD3" w14:textId="712C2061" w:rsidR="00F31091" w:rsidRPr="00C63E80" w:rsidRDefault="00DB750C" w:rsidP="00C63E80">
            <w:pPr>
              <w:jc w:val="both"/>
              <w:rPr>
                <w:rFonts w:ascii="Calibri" w:hAnsi="Calibri"/>
                <w:noProof/>
                <w:sz w:val="20"/>
                <w:szCs w:val="20"/>
              </w:rPr>
            </w:pPr>
            <w:r w:rsidRPr="00D41D14">
              <w:rPr>
                <w:rFonts w:ascii="Calibri" w:hAnsi="Calibri"/>
                <w:b/>
                <w:noProof/>
              </w:rPr>
              <w:t xml:space="preserve"> </w:t>
            </w:r>
            <w:r w:rsidR="00C63E80">
              <w:rPr>
                <w:rFonts w:ascii="Calibri" w:hAnsi="Calibri"/>
                <w:b/>
                <w:noProof/>
              </w:rPr>
              <w:t xml:space="preserve">             </w:t>
            </w:r>
            <w:r w:rsidRPr="00D41D14">
              <w:rPr>
                <w:rFonts w:ascii="Calibri" w:hAnsi="Calibri"/>
                <w:b/>
                <w:noProof/>
              </w:rPr>
              <w:t xml:space="preserve"> </w:t>
            </w:r>
            <w:r w:rsidR="00A25BC8" w:rsidRPr="00C63E80">
              <w:rPr>
                <w:rFonts w:ascii="Calibri" w:hAnsi="Calibri"/>
                <w:b/>
                <w:noProof/>
                <w:sz w:val="20"/>
                <w:szCs w:val="20"/>
              </w:rPr>
              <w:t xml:space="preserve">    </w:t>
            </w:r>
            <w:r w:rsidR="00A25BC8" w:rsidRPr="00C63E80">
              <w:rPr>
                <w:rFonts w:ascii="Calibri" w:hAnsi="Calibri"/>
                <w:noProof/>
                <w:sz w:val="20"/>
                <w:szCs w:val="20"/>
              </w:rPr>
              <w:t xml:space="preserve">                                       </w:t>
            </w:r>
            <w:r w:rsidR="00BD2797" w:rsidRPr="00C63E80">
              <w:rPr>
                <w:rFonts w:ascii="Calibri" w:hAnsi="Calibri"/>
                <w:noProof/>
                <w:sz w:val="20"/>
                <w:szCs w:val="20"/>
              </w:rPr>
              <w:t xml:space="preserve">       </w:t>
            </w:r>
          </w:p>
          <w:p w14:paraId="479945E9" w14:textId="77777777" w:rsidR="00E155F7" w:rsidRPr="008B4029" w:rsidRDefault="00E155F7">
            <w:pPr>
              <w:rPr>
                <w:rFonts w:ascii="Calibri" w:hAnsi="Calibri"/>
                <w:noProof/>
                <w:sz w:val="6"/>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960"/>
              <w:gridCol w:w="3703"/>
            </w:tblGrid>
            <w:tr w:rsidR="008B4029" w:rsidRPr="008B4029" w14:paraId="764C491F" w14:textId="77777777" w:rsidTr="008B4029">
              <w:tc>
                <w:tcPr>
                  <w:tcW w:w="3397" w:type="dxa"/>
                </w:tcPr>
                <w:p w14:paraId="5E1BE7B1" w14:textId="77777777" w:rsidR="00E155F7" w:rsidRPr="008B4029" w:rsidRDefault="00E155F7">
                  <w:pPr>
                    <w:rPr>
                      <w:rFonts w:ascii="Calibri" w:hAnsi="Calibri"/>
                      <w:b/>
                      <w:noProof/>
                      <w:sz w:val="22"/>
                      <w:szCs w:val="22"/>
                    </w:rPr>
                  </w:pPr>
                  <w:r w:rsidRPr="008B4029">
                    <w:rPr>
                      <w:rFonts w:ascii="Calibri" w:hAnsi="Calibri"/>
                      <w:b/>
                      <w:noProof/>
                      <w:sz w:val="22"/>
                      <w:szCs w:val="22"/>
                    </w:rPr>
                    <w:t>Mail Registration to:</w:t>
                  </w:r>
                </w:p>
                <w:p w14:paraId="6F94484A" w14:textId="1888DF14" w:rsidR="00665AF1" w:rsidRPr="008B4029" w:rsidRDefault="0063529E" w:rsidP="005B7812">
                  <w:pPr>
                    <w:rPr>
                      <w:rFonts w:ascii="Calibri" w:hAnsi="Calibri"/>
                      <w:noProof/>
                      <w:sz w:val="22"/>
                      <w:szCs w:val="22"/>
                    </w:rPr>
                  </w:pPr>
                  <w:r>
                    <w:rPr>
                      <w:rFonts w:ascii="Calibri" w:hAnsi="Calibri"/>
                      <w:noProof/>
                      <w:sz w:val="22"/>
                      <w:szCs w:val="22"/>
                    </w:rPr>
                    <w:t>Teresa Scobee-King</w:t>
                  </w:r>
                </w:p>
                <w:p w14:paraId="4EE4BEB5" w14:textId="538AF1A1" w:rsidR="009D1EB4" w:rsidRPr="008B4029" w:rsidRDefault="0063529E">
                  <w:pPr>
                    <w:rPr>
                      <w:rFonts w:ascii="Calibri" w:hAnsi="Calibri"/>
                      <w:noProof/>
                      <w:sz w:val="22"/>
                      <w:szCs w:val="22"/>
                    </w:rPr>
                  </w:pPr>
                  <w:r>
                    <w:rPr>
                      <w:rFonts w:ascii="Calibri" w:hAnsi="Calibri"/>
                      <w:noProof/>
                      <w:sz w:val="22"/>
                      <w:szCs w:val="22"/>
                    </w:rPr>
                    <w:t>330 S. 122</w:t>
                  </w:r>
                  <w:r w:rsidRPr="0063529E">
                    <w:rPr>
                      <w:rFonts w:ascii="Calibri" w:hAnsi="Calibri"/>
                      <w:noProof/>
                      <w:sz w:val="22"/>
                      <w:szCs w:val="22"/>
                      <w:vertAlign w:val="superscript"/>
                    </w:rPr>
                    <w:t>nd</w:t>
                  </w:r>
                  <w:r>
                    <w:rPr>
                      <w:rFonts w:ascii="Calibri" w:hAnsi="Calibri"/>
                      <w:noProof/>
                      <w:sz w:val="22"/>
                      <w:szCs w:val="22"/>
                    </w:rPr>
                    <w:t xml:space="preserve"> St</w:t>
                  </w:r>
                  <w:r w:rsidR="009D1EB4">
                    <w:rPr>
                      <w:rFonts w:ascii="Calibri" w:hAnsi="Calibri"/>
                      <w:noProof/>
                      <w:sz w:val="22"/>
                      <w:szCs w:val="22"/>
                    </w:rPr>
                    <w:t xml:space="preserve"> </w:t>
                  </w:r>
                </w:p>
                <w:p w14:paraId="5225684B" w14:textId="251B5644" w:rsidR="00665AF1" w:rsidRPr="008B4029" w:rsidRDefault="0063529E">
                  <w:pPr>
                    <w:rPr>
                      <w:rFonts w:ascii="Calibri" w:hAnsi="Calibri"/>
                      <w:noProof/>
                      <w:sz w:val="18"/>
                      <w:szCs w:val="18"/>
                    </w:rPr>
                  </w:pPr>
                  <w:r>
                    <w:rPr>
                      <w:rFonts w:ascii="Calibri" w:hAnsi="Calibri"/>
                      <w:noProof/>
                      <w:sz w:val="18"/>
                      <w:szCs w:val="18"/>
                    </w:rPr>
                    <w:t>Bonner Spring, KS 66012</w:t>
                  </w:r>
                </w:p>
              </w:tc>
              <w:tc>
                <w:tcPr>
                  <w:tcW w:w="3960" w:type="dxa"/>
                </w:tcPr>
                <w:p w14:paraId="001EEB9A" w14:textId="77777777" w:rsidR="00E155F7" w:rsidRPr="008B4029" w:rsidRDefault="00665AF1" w:rsidP="008B4029">
                  <w:pPr>
                    <w:jc w:val="center"/>
                    <w:rPr>
                      <w:rFonts w:ascii="Calibri" w:hAnsi="Calibri"/>
                      <w:b/>
                      <w:noProof/>
                      <w:sz w:val="22"/>
                      <w:szCs w:val="22"/>
                    </w:rPr>
                  </w:pPr>
                  <w:r w:rsidRPr="008B4029">
                    <w:rPr>
                      <w:rFonts w:ascii="Calibri" w:hAnsi="Calibri"/>
                      <w:b/>
                      <w:noProof/>
                      <w:sz w:val="22"/>
                      <w:szCs w:val="22"/>
                    </w:rPr>
                    <w:t>Cancellation Policy</w:t>
                  </w:r>
                </w:p>
                <w:p w14:paraId="3D412B11" w14:textId="77777777" w:rsidR="00665AF1" w:rsidRPr="00E222F1" w:rsidRDefault="00665AF1" w:rsidP="008B4029">
                  <w:pPr>
                    <w:jc w:val="center"/>
                    <w:rPr>
                      <w:rFonts w:ascii="Calibri" w:hAnsi="Calibri"/>
                      <w:b/>
                      <w:noProof/>
                      <w:color w:val="FF0000"/>
                      <w:sz w:val="22"/>
                      <w:szCs w:val="22"/>
                    </w:rPr>
                  </w:pPr>
                  <w:r w:rsidRPr="00E222F1">
                    <w:rPr>
                      <w:rFonts w:ascii="Calibri" w:hAnsi="Calibri"/>
                      <w:b/>
                      <w:noProof/>
                      <w:color w:val="FF0000"/>
                      <w:sz w:val="22"/>
                      <w:szCs w:val="22"/>
                    </w:rPr>
                    <w:t>No refunds will be given</w:t>
                  </w:r>
                </w:p>
                <w:p w14:paraId="081E06E5" w14:textId="77777777" w:rsidR="00665AF1" w:rsidRPr="008B4029" w:rsidRDefault="00D2341A" w:rsidP="008B4029">
                  <w:pPr>
                    <w:jc w:val="center"/>
                    <w:rPr>
                      <w:rFonts w:ascii="Calibri" w:hAnsi="Calibri"/>
                      <w:b/>
                      <w:noProof/>
                      <w:sz w:val="22"/>
                      <w:szCs w:val="22"/>
                    </w:rPr>
                  </w:pPr>
                  <w:r>
                    <w:rPr>
                      <w:rFonts w:ascii="Calibri" w:hAnsi="Calibri"/>
                      <w:noProof/>
                      <w:sz w:val="22"/>
                      <w:szCs w:val="22"/>
                    </w:rPr>
                    <w:t>Substitution</w:t>
                  </w:r>
                  <w:r w:rsidR="00665AF1" w:rsidRPr="008B4029">
                    <w:rPr>
                      <w:rFonts w:ascii="Calibri" w:hAnsi="Calibri"/>
                      <w:noProof/>
                      <w:sz w:val="22"/>
                      <w:szCs w:val="22"/>
                    </w:rPr>
                    <w:t xml:space="preserve"> permissible if notification is made at the registration table</w:t>
                  </w:r>
                </w:p>
              </w:tc>
              <w:tc>
                <w:tcPr>
                  <w:tcW w:w="3703" w:type="dxa"/>
                </w:tcPr>
                <w:p w14:paraId="02FB2748" w14:textId="77777777" w:rsidR="00E155F7" w:rsidRPr="008B4029" w:rsidRDefault="00665AF1" w:rsidP="008B4029">
                  <w:pPr>
                    <w:jc w:val="center"/>
                    <w:rPr>
                      <w:rFonts w:ascii="Calibri" w:hAnsi="Calibri"/>
                      <w:b/>
                      <w:noProof/>
                      <w:sz w:val="22"/>
                      <w:szCs w:val="22"/>
                    </w:rPr>
                  </w:pPr>
                  <w:r w:rsidRPr="008B4029">
                    <w:rPr>
                      <w:rFonts w:ascii="Calibri" w:hAnsi="Calibri"/>
                      <w:b/>
                      <w:noProof/>
                      <w:sz w:val="22"/>
                      <w:szCs w:val="22"/>
                    </w:rPr>
                    <w:t>For Questions:</w:t>
                  </w:r>
                </w:p>
                <w:p w14:paraId="781EAF73" w14:textId="3969770B" w:rsidR="00665AF1" w:rsidRPr="008B4029" w:rsidRDefault="0063529E" w:rsidP="008B4029">
                  <w:pPr>
                    <w:jc w:val="center"/>
                    <w:rPr>
                      <w:rFonts w:ascii="Calibri" w:hAnsi="Calibri"/>
                      <w:noProof/>
                      <w:sz w:val="22"/>
                      <w:szCs w:val="22"/>
                    </w:rPr>
                  </w:pPr>
                  <w:r>
                    <w:rPr>
                      <w:rFonts w:ascii="Calibri" w:hAnsi="Calibri"/>
                      <w:noProof/>
                      <w:sz w:val="22"/>
                      <w:szCs w:val="22"/>
                    </w:rPr>
                    <w:t>Teresa Scobee-King 816-805-2352</w:t>
                  </w:r>
                </w:p>
                <w:p w14:paraId="4C3DB4C2" w14:textId="21A7168A" w:rsidR="00665AF1" w:rsidRPr="00332E87" w:rsidRDefault="0063529E" w:rsidP="00332E87">
                  <w:pPr>
                    <w:jc w:val="center"/>
                    <w:rPr>
                      <w:rFonts w:ascii="Calibri" w:hAnsi="Calibri"/>
                      <w:sz w:val="22"/>
                      <w:szCs w:val="22"/>
                    </w:rPr>
                  </w:pPr>
                  <w:r>
                    <w:t>Teresascobee9@yahoo.com</w:t>
                  </w:r>
                </w:p>
              </w:tc>
            </w:tr>
          </w:tbl>
          <w:p w14:paraId="679E1183" w14:textId="77777777" w:rsidR="00E155F7" w:rsidRPr="00FB5371" w:rsidRDefault="00E155F7">
            <w:pPr>
              <w:rPr>
                <w:rFonts w:ascii="Calibri" w:hAnsi="Calibri"/>
                <w:noProof/>
                <w:sz w:val="18"/>
                <w:szCs w:val="18"/>
              </w:rPr>
            </w:pPr>
          </w:p>
        </w:tc>
      </w:tr>
    </w:tbl>
    <w:p w14:paraId="0694C176" w14:textId="77777777" w:rsidR="00411ED7" w:rsidRDefault="00411ED7"/>
    <w:tbl>
      <w:tblPr>
        <w:tblW w:w="114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6210"/>
      </w:tblGrid>
      <w:tr w:rsidR="008624CC" w14:paraId="7E674F3A" w14:textId="77777777" w:rsidTr="0040715F">
        <w:trPr>
          <w:trHeight w:val="14300"/>
        </w:trPr>
        <w:tc>
          <w:tcPr>
            <w:tcW w:w="5220" w:type="dxa"/>
          </w:tcPr>
          <w:p w14:paraId="13CE8830" w14:textId="3A62A92D" w:rsidR="00BD2B39" w:rsidRPr="007C49DE" w:rsidRDefault="00742CD6" w:rsidP="002E3652">
            <w:pPr>
              <w:rPr>
                <w:rFonts w:ascii="Calibri" w:hAnsi="Calibri"/>
                <w:bCs/>
              </w:rPr>
            </w:pPr>
            <w:r>
              <w:rPr>
                <w:rFonts w:ascii="Calibri" w:hAnsi="Calibri"/>
                <w:b/>
                <w:sz w:val="28"/>
              </w:rPr>
              <w:lastRenderedPageBreak/>
              <w:t>Overall Program Objective:</w:t>
            </w:r>
            <w:r w:rsidR="007209C3">
              <w:rPr>
                <w:rFonts w:ascii="Calibri" w:hAnsi="Calibri"/>
                <w:b/>
                <w:sz w:val="28"/>
              </w:rPr>
              <w:t xml:space="preserve">  </w:t>
            </w:r>
            <w:r w:rsidR="007209C3" w:rsidRPr="007C49DE">
              <w:rPr>
                <w:rFonts w:ascii="Calibri" w:hAnsi="Calibri"/>
                <w:bCs/>
              </w:rPr>
              <w:t xml:space="preserve">To enhance the knowledge of the </w:t>
            </w:r>
            <w:proofErr w:type="spellStart"/>
            <w:r w:rsidR="007209C3" w:rsidRPr="007C49DE">
              <w:rPr>
                <w:rFonts w:ascii="Calibri" w:hAnsi="Calibri"/>
                <w:bCs/>
              </w:rPr>
              <w:t>perianesthesia</w:t>
            </w:r>
            <w:proofErr w:type="spellEnd"/>
            <w:r w:rsidR="007209C3" w:rsidRPr="007C49DE">
              <w:rPr>
                <w:rFonts w:ascii="Calibri" w:hAnsi="Calibri"/>
                <w:bCs/>
              </w:rPr>
              <w:t xml:space="preserve"> nurse with topics relevant to </w:t>
            </w:r>
            <w:proofErr w:type="spellStart"/>
            <w:r w:rsidR="007209C3" w:rsidRPr="007C49DE">
              <w:rPr>
                <w:rFonts w:ascii="Calibri" w:hAnsi="Calibri"/>
                <w:bCs/>
              </w:rPr>
              <w:t>perian</w:t>
            </w:r>
            <w:r w:rsidR="007C49DE" w:rsidRPr="007C49DE">
              <w:rPr>
                <w:rFonts w:ascii="Calibri" w:hAnsi="Calibri"/>
                <w:bCs/>
              </w:rPr>
              <w:t>esthesia</w:t>
            </w:r>
            <w:proofErr w:type="spellEnd"/>
            <w:r w:rsidR="007C49DE" w:rsidRPr="007C49DE">
              <w:rPr>
                <w:rFonts w:ascii="Calibri" w:hAnsi="Calibri"/>
                <w:bCs/>
              </w:rPr>
              <w:t xml:space="preserve"> nursing practice.</w:t>
            </w:r>
          </w:p>
          <w:p w14:paraId="1F00CBFB" w14:textId="77777777" w:rsidR="007C49DE" w:rsidRPr="00F741A6" w:rsidRDefault="007C49DE" w:rsidP="002E3652">
            <w:pPr>
              <w:rPr>
                <w:rFonts w:ascii="Calibri" w:hAnsi="Calibri"/>
                <w:b/>
                <w:sz w:val="28"/>
              </w:rPr>
            </w:pPr>
          </w:p>
          <w:p w14:paraId="2E5EF85E" w14:textId="6BDCF828" w:rsidR="002B67F0" w:rsidRPr="00315610" w:rsidRDefault="008624CC" w:rsidP="00315610">
            <w:pPr>
              <w:rPr>
                <w:rFonts w:ascii="Calibri" w:hAnsi="Calibri"/>
                <w:bCs/>
              </w:rPr>
            </w:pPr>
            <w:r w:rsidRPr="00712992">
              <w:rPr>
                <w:rFonts w:ascii="Calibri" w:hAnsi="Calibri"/>
                <w:b/>
                <w:sz w:val="28"/>
              </w:rPr>
              <w:t>Outcome</w:t>
            </w:r>
            <w:r w:rsidR="00D9020E">
              <w:rPr>
                <w:rFonts w:ascii="Calibri" w:hAnsi="Calibri"/>
                <w:b/>
                <w:sz w:val="28"/>
              </w:rPr>
              <w:t>s</w:t>
            </w:r>
            <w:proofErr w:type="gramStart"/>
            <w:r w:rsidRPr="00712992">
              <w:rPr>
                <w:rFonts w:ascii="Calibri" w:hAnsi="Calibri"/>
                <w:b/>
                <w:sz w:val="28"/>
              </w:rPr>
              <w:t>:</w:t>
            </w:r>
            <w:r w:rsidR="00E86A2C">
              <w:rPr>
                <w:rFonts w:ascii="Calibri" w:hAnsi="Calibri"/>
                <w:b/>
                <w:sz w:val="28"/>
              </w:rPr>
              <w:t xml:space="preserve"> </w:t>
            </w:r>
            <w:r w:rsidRPr="008624CC">
              <w:rPr>
                <w:rFonts w:ascii="Calibri" w:hAnsi="Calibri"/>
                <w:b/>
              </w:rPr>
              <w:t xml:space="preserve"> </w:t>
            </w:r>
            <w:r w:rsidR="00D063EF" w:rsidRPr="007C49DE">
              <w:rPr>
                <w:rFonts w:ascii="Calibri" w:hAnsi="Calibri"/>
                <w:bCs/>
              </w:rPr>
              <w:t>The</w:t>
            </w:r>
            <w:proofErr w:type="gramEnd"/>
            <w:r w:rsidR="00D063EF" w:rsidRPr="007C49DE">
              <w:rPr>
                <w:rFonts w:ascii="Calibri" w:hAnsi="Calibri"/>
                <w:bCs/>
              </w:rPr>
              <w:t xml:space="preserve"> participant will be able to</w:t>
            </w:r>
            <w:r w:rsidR="002B67F0" w:rsidRPr="007C49DE">
              <w:rPr>
                <w:rFonts w:ascii="Calibri" w:hAnsi="Calibri"/>
                <w:bCs/>
              </w:rPr>
              <w:t>:</w:t>
            </w:r>
          </w:p>
          <w:p w14:paraId="319E132E" w14:textId="0C852B5B" w:rsidR="002B67F0" w:rsidRDefault="00315610" w:rsidP="002B67F0">
            <w:pPr>
              <w:pStyle w:val="ListParagraph"/>
              <w:numPr>
                <w:ilvl w:val="0"/>
                <w:numId w:val="4"/>
              </w:numPr>
              <w:rPr>
                <w:rFonts w:ascii="Calibri" w:hAnsi="Calibri"/>
              </w:rPr>
            </w:pPr>
            <w:r>
              <w:rPr>
                <w:rFonts w:ascii="Calibri" w:hAnsi="Calibri"/>
              </w:rPr>
              <w:t>Identify opportunities to improve cannabis screening in your practice site.</w:t>
            </w:r>
          </w:p>
          <w:p w14:paraId="67B17C42" w14:textId="5DAF325A" w:rsidR="00615F09" w:rsidRDefault="00492240" w:rsidP="002B67F0">
            <w:pPr>
              <w:pStyle w:val="ListParagraph"/>
              <w:numPr>
                <w:ilvl w:val="0"/>
                <w:numId w:val="4"/>
              </w:numPr>
              <w:rPr>
                <w:rFonts w:ascii="Calibri" w:hAnsi="Calibri"/>
              </w:rPr>
            </w:pPr>
            <w:r>
              <w:rPr>
                <w:rFonts w:ascii="Calibri" w:hAnsi="Calibri"/>
              </w:rPr>
              <w:t>Increase knowledge of caring for the pediatric patient and manage their airway.</w:t>
            </w:r>
            <w:r w:rsidR="00E30FAA">
              <w:rPr>
                <w:rFonts w:ascii="Calibri" w:hAnsi="Calibri"/>
              </w:rPr>
              <w:t xml:space="preserve"> </w:t>
            </w:r>
          </w:p>
          <w:p w14:paraId="6249FCF0" w14:textId="77777777" w:rsidR="00842918" w:rsidRDefault="00695932" w:rsidP="00E30FAA">
            <w:pPr>
              <w:pStyle w:val="ListParagraph"/>
              <w:numPr>
                <w:ilvl w:val="0"/>
                <w:numId w:val="4"/>
              </w:numPr>
              <w:rPr>
                <w:rFonts w:ascii="Calibri" w:hAnsi="Calibri"/>
              </w:rPr>
            </w:pPr>
            <w:r>
              <w:rPr>
                <w:rFonts w:ascii="Calibri" w:hAnsi="Calibri"/>
              </w:rPr>
              <w:t xml:space="preserve">Review the strategic roadmap for clinical operations that lead to high performing teams in the perioperative services. </w:t>
            </w:r>
          </w:p>
          <w:p w14:paraId="74E88E58" w14:textId="67B5787F" w:rsidR="00624B27" w:rsidRDefault="00842918" w:rsidP="00E30FAA">
            <w:pPr>
              <w:pStyle w:val="ListParagraph"/>
              <w:numPr>
                <w:ilvl w:val="0"/>
                <w:numId w:val="4"/>
              </w:numPr>
              <w:rPr>
                <w:rFonts w:ascii="Calibri" w:hAnsi="Calibri"/>
              </w:rPr>
            </w:pPr>
            <w:r>
              <w:rPr>
                <w:rFonts w:ascii="Calibri" w:hAnsi="Calibri"/>
              </w:rPr>
              <w:t>Explain the role of the Preoperative Anesthesia APRN</w:t>
            </w:r>
            <w:r w:rsidR="00E30FAA">
              <w:rPr>
                <w:rFonts w:ascii="Calibri" w:hAnsi="Calibri"/>
              </w:rPr>
              <w:t xml:space="preserve"> </w:t>
            </w:r>
          </w:p>
          <w:p w14:paraId="0306B726" w14:textId="6C0416E3" w:rsidR="00223663" w:rsidRDefault="00223663" w:rsidP="00E30FAA">
            <w:pPr>
              <w:pStyle w:val="ListParagraph"/>
              <w:numPr>
                <w:ilvl w:val="0"/>
                <w:numId w:val="4"/>
              </w:numPr>
              <w:rPr>
                <w:rFonts w:ascii="Calibri" w:hAnsi="Calibri"/>
              </w:rPr>
            </w:pPr>
            <w:r>
              <w:rPr>
                <w:rFonts w:ascii="Calibri" w:hAnsi="Calibri"/>
              </w:rPr>
              <w:t>Describe risk factors for recurrence of patella instability</w:t>
            </w:r>
          </w:p>
          <w:p w14:paraId="058200B5" w14:textId="77777777" w:rsidR="00624B27" w:rsidRDefault="00624B27" w:rsidP="00624B27">
            <w:pPr>
              <w:rPr>
                <w:rFonts w:ascii="Calibri" w:hAnsi="Calibri"/>
              </w:rPr>
            </w:pPr>
          </w:p>
          <w:p w14:paraId="66175010" w14:textId="59A4D4A3" w:rsidR="00775D22" w:rsidRDefault="00CE6901" w:rsidP="008624CC">
            <w:pPr>
              <w:rPr>
                <w:rFonts w:ascii="Calibri" w:hAnsi="Calibri"/>
                <w:b/>
                <w:bCs/>
              </w:rPr>
            </w:pPr>
            <w:r w:rsidRPr="00CE6901">
              <w:rPr>
                <w:rFonts w:ascii="Calibri" w:hAnsi="Calibri"/>
                <w:b/>
                <w:bCs/>
                <w:highlight w:val="yellow"/>
              </w:rPr>
              <w:t>Virtual participants</w:t>
            </w:r>
            <w:proofErr w:type="gramStart"/>
            <w:r w:rsidRPr="00CE6901">
              <w:rPr>
                <w:rFonts w:ascii="Calibri" w:hAnsi="Calibri"/>
                <w:b/>
                <w:bCs/>
                <w:highlight w:val="yellow"/>
              </w:rPr>
              <w:t>:  you</w:t>
            </w:r>
            <w:proofErr w:type="gramEnd"/>
            <w:r w:rsidRPr="00CE6901">
              <w:rPr>
                <w:rFonts w:ascii="Calibri" w:hAnsi="Calibri"/>
                <w:b/>
                <w:bCs/>
                <w:highlight w:val="yellow"/>
              </w:rPr>
              <w:t xml:space="preserve"> will receive a link the morning of seminar.  For issues, call 816-805-2352.</w:t>
            </w:r>
          </w:p>
          <w:p w14:paraId="4198ECA9" w14:textId="77777777" w:rsidR="00CE6901" w:rsidRPr="00CE6901" w:rsidRDefault="00CE6901" w:rsidP="008624CC">
            <w:pPr>
              <w:rPr>
                <w:rFonts w:ascii="Calibri" w:hAnsi="Calibri"/>
                <w:b/>
                <w:bCs/>
              </w:rPr>
            </w:pPr>
          </w:p>
          <w:p w14:paraId="27677052" w14:textId="77777777" w:rsidR="008624CC" w:rsidRDefault="008624CC" w:rsidP="008624CC">
            <w:pPr>
              <w:rPr>
                <w:rFonts w:ascii="Calibri" w:hAnsi="Calibri"/>
              </w:rPr>
            </w:pPr>
            <w:r w:rsidRPr="00712992">
              <w:rPr>
                <w:rFonts w:ascii="Calibri" w:hAnsi="Calibri"/>
                <w:b/>
                <w:sz w:val="28"/>
              </w:rPr>
              <w:t>Target Audience:</w:t>
            </w:r>
            <w:r w:rsidRPr="008624CC">
              <w:rPr>
                <w:rFonts w:ascii="Calibri" w:hAnsi="Calibri"/>
                <w:b/>
              </w:rPr>
              <w:t xml:space="preserve"> </w:t>
            </w:r>
            <w:r w:rsidR="00ED0E43">
              <w:rPr>
                <w:rFonts w:ascii="Calibri" w:hAnsi="Calibri"/>
              </w:rPr>
              <w:t xml:space="preserve">All </w:t>
            </w:r>
            <w:proofErr w:type="spellStart"/>
            <w:r w:rsidR="00ED0E43">
              <w:rPr>
                <w:rFonts w:ascii="Calibri" w:hAnsi="Calibri"/>
              </w:rPr>
              <w:t>P</w:t>
            </w:r>
            <w:r w:rsidR="00ED0E43" w:rsidRPr="008624CC">
              <w:rPr>
                <w:rFonts w:ascii="Calibri" w:hAnsi="Calibri"/>
              </w:rPr>
              <w:t>eri</w:t>
            </w:r>
            <w:r w:rsidR="00ED0E43">
              <w:rPr>
                <w:rFonts w:ascii="Calibri" w:hAnsi="Calibri"/>
              </w:rPr>
              <w:t>anesthesia</w:t>
            </w:r>
            <w:proofErr w:type="spellEnd"/>
            <w:r w:rsidR="0057080B">
              <w:rPr>
                <w:rFonts w:ascii="Calibri" w:hAnsi="Calibri"/>
              </w:rPr>
              <w:t xml:space="preserve"> n</w:t>
            </w:r>
            <w:r w:rsidRPr="008624CC">
              <w:rPr>
                <w:rFonts w:ascii="Calibri" w:hAnsi="Calibri"/>
              </w:rPr>
              <w:t>urses</w:t>
            </w:r>
          </w:p>
          <w:p w14:paraId="6A09DA44" w14:textId="77777777" w:rsidR="008624CC" w:rsidRPr="008B4029" w:rsidRDefault="008624CC" w:rsidP="00665AF1">
            <w:pPr>
              <w:rPr>
                <w:rFonts w:ascii="Calibri" w:hAnsi="Calibri"/>
                <w:noProof/>
                <w:sz w:val="18"/>
              </w:rPr>
            </w:pPr>
          </w:p>
          <w:p w14:paraId="170753EC" w14:textId="77777777" w:rsidR="008624CC" w:rsidRPr="00712992" w:rsidRDefault="008624CC" w:rsidP="008624CC">
            <w:pPr>
              <w:rPr>
                <w:rFonts w:ascii="Calibri" w:hAnsi="Calibri"/>
                <w:b/>
                <w:sz w:val="28"/>
              </w:rPr>
            </w:pPr>
            <w:r w:rsidRPr="00712992">
              <w:rPr>
                <w:rFonts w:ascii="Calibri" w:hAnsi="Calibri"/>
                <w:b/>
                <w:sz w:val="28"/>
              </w:rPr>
              <w:t>Accreditation</w:t>
            </w:r>
          </w:p>
          <w:p w14:paraId="0F2B49D2" w14:textId="4A6BCBA0" w:rsidR="008624CC" w:rsidRDefault="005B41EA" w:rsidP="008624CC">
            <w:pPr>
              <w:rPr>
                <w:rFonts w:ascii="Calibri" w:hAnsi="Calibri"/>
                <w:noProof/>
                <w:sz w:val="20"/>
                <w:szCs w:val="20"/>
              </w:rPr>
            </w:pPr>
            <w:r w:rsidRPr="005B41EA">
              <w:rPr>
                <w:rFonts w:ascii="Calibri" w:hAnsi="Calibri"/>
                <w:noProof/>
                <w:sz w:val="20"/>
                <w:szCs w:val="20"/>
              </w:rPr>
              <w:t>Greater Kansas City Chapter of the American Society</w:t>
            </w:r>
            <w:r w:rsidR="00AA35E9">
              <w:rPr>
                <w:rFonts w:ascii="Calibri" w:hAnsi="Calibri"/>
                <w:noProof/>
                <w:sz w:val="20"/>
                <w:szCs w:val="20"/>
              </w:rPr>
              <w:t xml:space="preserve"> for Pain Management Nursing  is </w:t>
            </w:r>
            <w:r w:rsidR="005D2E6A">
              <w:rPr>
                <w:rFonts w:ascii="Calibri" w:hAnsi="Calibri"/>
                <w:noProof/>
                <w:sz w:val="20"/>
                <w:szCs w:val="20"/>
              </w:rPr>
              <w:t xml:space="preserve">approved  </w:t>
            </w:r>
            <w:r w:rsidRPr="005B41EA">
              <w:rPr>
                <w:rFonts w:ascii="Calibri" w:hAnsi="Calibri"/>
                <w:noProof/>
                <w:sz w:val="20"/>
                <w:szCs w:val="20"/>
              </w:rPr>
              <w:t>provider of continuing nursing education by the Kansas State Board of Nursing.  Th</w:t>
            </w:r>
            <w:r w:rsidR="00223663">
              <w:rPr>
                <w:rFonts w:ascii="Calibri" w:hAnsi="Calibri"/>
                <w:noProof/>
                <w:sz w:val="20"/>
                <w:szCs w:val="20"/>
              </w:rPr>
              <w:t>e</w:t>
            </w:r>
            <w:r w:rsidRPr="005B41EA">
              <w:rPr>
                <w:rFonts w:ascii="Calibri" w:hAnsi="Calibri"/>
                <w:noProof/>
                <w:sz w:val="20"/>
                <w:szCs w:val="20"/>
              </w:rPr>
              <w:t xml:space="preserve"> </w:t>
            </w:r>
            <w:r w:rsidR="00223663">
              <w:rPr>
                <w:rFonts w:ascii="Calibri" w:hAnsi="Calibri"/>
                <w:noProof/>
                <w:sz w:val="20"/>
                <w:szCs w:val="20"/>
              </w:rPr>
              <w:t>CEU’s are being currently finalized ( at least 4 +)</w:t>
            </w:r>
            <w:r w:rsidR="0053103C">
              <w:rPr>
                <w:rFonts w:ascii="Calibri" w:hAnsi="Calibri"/>
                <w:b/>
                <w:noProof/>
                <w:sz w:val="20"/>
                <w:szCs w:val="20"/>
              </w:rPr>
              <w:t xml:space="preserve">.  </w:t>
            </w:r>
            <w:r w:rsidRPr="00C866BE">
              <w:rPr>
                <w:rFonts w:ascii="Calibri" w:hAnsi="Calibri"/>
                <w:noProof/>
                <w:sz w:val="20"/>
                <w:szCs w:val="20"/>
              </w:rPr>
              <w:t>Provider Number:  LT LT0279-0412GKCC</w:t>
            </w:r>
            <w:r w:rsidR="002576EB">
              <w:rPr>
                <w:rFonts w:ascii="Calibri" w:hAnsi="Calibri"/>
                <w:noProof/>
                <w:sz w:val="20"/>
                <w:szCs w:val="20"/>
              </w:rPr>
              <w:t>4</w:t>
            </w:r>
            <w:r w:rsidR="00341522">
              <w:rPr>
                <w:rFonts w:ascii="Calibri" w:hAnsi="Calibri"/>
                <w:noProof/>
                <w:sz w:val="20"/>
                <w:szCs w:val="20"/>
              </w:rPr>
              <w:t>98</w:t>
            </w:r>
            <w:r w:rsidRPr="005B41EA">
              <w:rPr>
                <w:rFonts w:ascii="Calibri" w:hAnsi="Calibri"/>
                <w:noProof/>
                <w:sz w:val="20"/>
                <w:szCs w:val="20"/>
              </w:rPr>
              <w:t xml:space="preserve">  </w:t>
            </w:r>
          </w:p>
          <w:p w14:paraId="0ABBC2E7" w14:textId="32E715A6" w:rsidR="005B41EA" w:rsidRPr="005B41EA" w:rsidRDefault="005B41EA" w:rsidP="008624CC">
            <w:pPr>
              <w:rPr>
                <w:rFonts w:ascii="Calibri" w:hAnsi="Calibri"/>
                <w:noProof/>
                <w:sz w:val="20"/>
                <w:szCs w:val="20"/>
              </w:rPr>
            </w:pPr>
          </w:p>
          <w:p w14:paraId="6030C194" w14:textId="1FB979EE" w:rsidR="008624CC" w:rsidRDefault="008624CC" w:rsidP="008624CC">
            <w:pPr>
              <w:rPr>
                <w:rFonts w:ascii="Calibri" w:hAnsi="Calibri"/>
                <w:sz w:val="22"/>
                <w:szCs w:val="22"/>
              </w:rPr>
            </w:pPr>
            <w:r>
              <w:rPr>
                <w:rFonts w:ascii="Calibri" w:hAnsi="Calibri"/>
                <w:noProof/>
              </w:rPr>
              <w:t xml:space="preserve">For more information regarding contact </w:t>
            </w:r>
            <w:r w:rsidR="006C0A51">
              <w:rPr>
                <w:rFonts w:ascii="Calibri" w:hAnsi="Calibri"/>
                <w:noProof/>
              </w:rPr>
              <w:t>CEU hours, contact</w:t>
            </w:r>
            <w:r w:rsidR="00D9020E">
              <w:rPr>
                <w:rFonts w:ascii="Calibri" w:hAnsi="Calibri"/>
                <w:noProof/>
              </w:rPr>
              <w:t xml:space="preserve"> </w:t>
            </w:r>
            <w:r w:rsidR="00C073EA">
              <w:rPr>
                <w:rFonts w:ascii="Calibri" w:hAnsi="Calibri"/>
                <w:noProof/>
              </w:rPr>
              <w:t>–</w:t>
            </w:r>
            <w:r>
              <w:rPr>
                <w:rFonts w:ascii="Calibri" w:hAnsi="Calibri"/>
                <w:noProof/>
              </w:rPr>
              <w:t xml:space="preserve"> </w:t>
            </w:r>
            <w:r w:rsidR="00C073EA">
              <w:rPr>
                <w:rFonts w:ascii="Calibri" w:hAnsi="Calibri"/>
                <w:noProof/>
              </w:rPr>
              <w:t>Laura Habighorst at lhabighorst3@gmail.com</w:t>
            </w:r>
          </w:p>
          <w:p w14:paraId="497F244E" w14:textId="77777777" w:rsidR="008624CC" w:rsidRPr="0057080B" w:rsidRDefault="008624CC" w:rsidP="008624CC">
            <w:pPr>
              <w:rPr>
                <w:rFonts w:ascii="Calibri" w:hAnsi="Calibri"/>
                <w:noProof/>
              </w:rPr>
            </w:pPr>
          </w:p>
          <w:p w14:paraId="2DA0A080" w14:textId="77777777" w:rsidR="008624CC" w:rsidRPr="00712992" w:rsidRDefault="008624CC" w:rsidP="008624CC">
            <w:pPr>
              <w:rPr>
                <w:rFonts w:ascii="Calibri" w:hAnsi="Calibri"/>
                <w:b/>
                <w:sz w:val="28"/>
              </w:rPr>
            </w:pPr>
            <w:r w:rsidRPr="00712992">
              <w:rPr>
                <w:rFonts w:ascii="Calibri" w:hAnsi="Calibri"/>
                <w:b/>
                <w:sz w:val="28"/>
              </w:rPr>
              <w:t>Disclosure Statement</w:t>
            </w:r>
          </w:p>
          <w:p w14:paraId="063A1204" w14:textId="77777777" w:rsidR="00DD1CB4" w:rsidRPr="002F3540" w:rsidRDefault="008624CC" w:rsidP="00520149">
            <w:pPr>
              <w:rPr>
                <w:rFonts w:ascii="Calibri" w:hAnsi="Calibri"/>
              </w:rPr>
            </w:pPr>
            <w:r w:rsidRPr="008624CC">
              <w:rPr>
                <w:rFonts w:ascii="Calibri" w:hAnsi="Calibri"/>
              </w:rPr>
              <w:t>All planners and presenters at nursing continuing education activities are required to disclose to the audience any significant financial relationships with the manufacture(s) of any commercial products, goods or services. Such disclosures will be made in writing in the course presentation materials.</w:t>
            </w:r>
          </w:p>
          <w:p w14:paraId="7CD1C9D0" w14:textId="77777777" w:rsidR="0057080B" w:rsidRDefault="0057080B" w:rsidP="00520149">
            <w:pPr>
              <w:rPr>
                <w:rFonts w:ascii="Calibri" w:hAnsi="Calibri"/>
                <w:noProof/>
              </w:rPr>
            </w:pPr>
            <w:r w:rsidRPr="00712992">
              <w:rPr>
                <w:rFonts w:ascii="Calibri" w:hAnsi="Calibri"/>
                <w:b/>
                <w:noProof/>
                <w:sz w:val="28"/>
              </w:rPr>
              <w:t>Please note:</w:t>
            </w:r>
            <w:r w:rsidRPr="0057080B">
              <w:rPr>
                <w:rFonts w:ascii="Calibri" w:hAnsi="Calibri"/>
                <w:noProof/>
              </w:rPr>
              <w:t xml:space="preserve"> Attendance at a MOKAN PANA program or event constitutes consent to be photographed for use in print and/or electronic publicity for MOKAN PANA</w:t>
            </w:r>
            <w:r>
              <w:rPr>
                <w:rFonts w:ascii="Calibri" w:hAnsi="Calibri"/>
                <w:noProof/>
              </w:rPr>
              <w:t>.</w:t>
            </w:r>
            <w:r w:rsidRPr="0057080B">
              <w:rPr>
                <w:rFonts w:ascii="Calibri" w:hAnsi="Calibri"/>
                <w:noProof/>
              </w:rPr>
              <w:t xml:space="preserve"> </w:t>
            </w:r>
          </w:p>
          <w:p w14:paraId="173830C5" w14:textId="77777777" w:rsidR="00416E54" w:rsidRDefault="00416E54" w:rsidP="00520149">
            <w:pPr>
              <w:rPr>
                <w:rFonts w:ascii="Calibri" w:hAnsi="Calibri"/>
                <w:noProof/>
              </w:rPr>
            </w:pPr>
          </w:p>
          <w:p w14:paraId="34406FE5" w14:textId="77777777" w:rsidR="00416E54" w:rsidRDefault="00416E54" w:rsidP="00C866BE">
            <w:pPr>
              <w:jc w:val="center"/>
              <w:rPr>
                <w:rFonts w:ascii="Calibri" w:hAnsi="Calibri"/>
              </w:rPr>
            </w:pPr>
            <w:r>
              <w:rPr>
                <w:rFonts w:ascii="Calibri" w:hAnsi="Calibri"/>
              </w:rPr>
              <w:t>***</w:t>
            </w:r>
            <w:r w:rsidRPr="00BD0AC4">
              <w:rPr>
                <w:rFonts w:ascii="Calibri" w:hAnsi="Calibri"/>
              </w:rPr>
              <w:t>MOKAN PANA reserves the right to substitute speakers if necessary</w:t>
            </w:r>
            <w:r>
              <w:rPr>
                <w:rFonts w:ascii="Calibri" w:hAnsi="Calibri"/>
              </w:rPr>
              <w:t>***</w:t>
            </w:r>
          </w:p>
          <w:p w14:paraId="62F20389" w14:textId="77777777" w:rsidR="00CE6901" w:rsidRDefault="00CE6901" w:rsidP="00C866BE">
            <w:pPr>
              <w:jc w:val="center"/>
              <w:rPr>
                <w:rFonts w:ascii="Calibri" w:hAnsi="Calibri"/>
              </w:rPr>
            </w:pPr>
          </w:p>
          <w:p w14:paraId="61B3A0F3" w14:textId="630486D4" w:rsidR="00CE6901" w:rsidRPr="002F3540" w:rsidRDefault="00CE5B34" w:rsidP="00CE6901">
            <w:pPr>
              <w:rPr>
                <w:rFonts w:ascii="Calibri" w:hAnsi="Calibri"/>
              </w:rPr>
            </w:pPr>
            <w:r>
              <w:rPr>
                <w:rFonts w:ascii="Calibri" w:hAnsi="Calibri"/>
              </w:rPr>
              <w:lastRenderedPageBreak/>
              <w:t>Vendor:  Merk</w:t>
            </w:r>
          </w:p>
        </w:tc>
        <w:tc>
          <w:tcPr>
            <w:tcW w:w="6210" w:type="dxa"/>
          </w:tcPr>
          <w:p w14:paraId="43326AA3" w14:textId="6675B4B6" w:rsidR="008624CC" w:rsidRPr="008B4029" w:rsidRDefault="002E3652" w:rsidP="008624CC">
            <w:pPr>
              <w:ind w:left="-108" w:firstLine="108"/>
              <w:jc w:val="center"/>
              <w:rPr>
                <w:rFonts w:ascii="Calibri" w:hAnsi="Calibri"/>
                <w:b/>
                <w:noProof/>
                <w:sz w:val="28"/>
              </w:rPr>
            </w:pPr>
            <w:r>
              <w:rPr>
                <w:rFonts w:ascii="Calibri" w:hAnsi="Calibri"/>
                <w:b/>
                <w:noProof/>
                <w:sz w:val="28"/>
              </w:rPr>
              <w:lastRenderedPageBreak/>
              <w:t xml:space="preserve">MOKAN PANA </w:t>
            </w:r>
            <w:r w:rsidR="00B921DA">
              <w:rPr>
                <w:rFonts w:ascii="Calibri" w:hAnsi="Calibri"/>
                <w:b/>
                <w:noProof/>
                <w:sz w:val="28"/>
              </w:rPr>
              <w:t>FALL</w:t>
            </w:r>
            <w:r w:rsidR="005E667C">
              <w:rPr>
                <w:rFonts w:ascii="Calibri" w:hAnsi="Calibri"/>
                <w:b/>
                <w:noProof/>
                <w:sz w:val="28"/>
              </w:rPr>
              <w:t xml:space="preserve"> </w:t>
            </w:r>
            <w:r w:rsidR="008624CC" w:rsidRPr="008B4029">
              <w:rPr>
                <w:rFonts w:ascii="Calibri" w:hAnsi="Calibri"/>
                <w:b/>
                <w:noProof/>
                <w:sz w:val="28"/>
              </w:rPr>
              <w:t>SEMINAR KANSAS CITY</w:t>
            </w:r>
          </w:p>
          <w:p w14:paraId="0031B953" w14:textId="77777777" w:rsidR="008624CC" w:rsidRPr="008624CC" w:rsidRDefault="008624CC" w:rsidP="008624CC">
            <w:pPr>
              <w:ind w:left="-108" w:firstLine="108"/>
              <w:jc w:val="center"/>
              <w:rPr>
                <w:b/>
                <w:noProof/>
                <w:sz w:val="20"/>
              </w:rPr>
            </w:pPr>
          </w:p>
          <w:p w14:paraId="0E9F4AEB" w14:textId="7EED1A69" w:rsidR="008624CC" w:rsidRPr="0057080B" w:rsidRDefault="00C11871" w:rsidP="008624CC">
            <w:pPr>
              <w:ind w:left="-108" w:firstLine="108"/>
              <w:jc w:val="center"/>
              <w:rPr>
                <w:rFonts w:ascii="Eras Bold ITC" w:hAnsi="Eras Bold ITC"/>
                <w:noProof/>
                <w:sz w:val="28"/>
              </w:rPr>
            </w:pPr>
            <w:r>
              <w:rPr>
                <w:rFonts w:ascii="Eras Bold ITC" w:hAnsi="Eras Bold ITC"/>
                <w:noProof/>
                <w:sz w:val="36"/>
              </w:rPr>
              <w:t>Saturday</w:t>
            </w:r>
            <w:r w:rsidR="005E667C">
              <w:rPr>
                <w:rFonts w:ascii="Eras Bold ITC" w:hAnsi="Eras Bold ITC"/>
                <w:noProof/>
                <w:sz w:val="36"/>
              </w:rPr>
              <w:t xml:space="preserve"> , </w:t>
            </w:r>
            <w:r w:rsidR="003D058A">
              <w:rPr>
                <w:rFonts w:ascii="Eras Bold ITC" w:hAnsi="Eras Bold ITC"/>
                <w:noProof/>
                <w:sz w:val="36"/>
              </w:rPr>
              <w:t xml:space="preserve">October </w:t>
            </w:r>
            <w:r w:rsidR="00492240">
              <w:rPr>
                <w:rFonts w:ascii="Eras Bold ITC" w:hAnsi="Eras Bold ITC"/>
                <w:noProof/>
                <w:sz w:val="36"/>
              </w:rPr>
              <w:t>11</w:t>
            </w:r>
            <w:r w:rsidR="003B3733">
              <w:rPr>
                <w:rFonts w:ascii="Eras Bold ITC" w:hAnsi="Eras Bold ITC"/>
                <w:noProof/>
                <w:sz w:val="36"/>
              </w:rPr>
              <w:t>, 202</w:t>
            </w:r>
            <w:r w:rsidR="00492240">
              <w:rPr>
                <w:rFonts w:ascii="Eras Bold ITC" w:hAnsi="Eras Bold ITC"/>
                <w:noProof/>
                <w:sz w:val="36"/>
              </w:rPr>
              <w:t>5</w:t>
            </w:r>
          </w:p>
          <w:p w14:paraId="1009E1D5" w14:textId="77777777" w:rsidR="008624CC" w:rsidRPr="008624CC" w:rsidRDefault="008624CC" w:rsidP="008624CC">
            <w:pPr>
              <w:ind w:left="-108" w:firstLine="108"/>
              <w:jc w:val="center"/>
              <w:rPr>
                <w:i/>
                <w:noProof/>
                <w:sz w:val="20"/>
              </w:rPr>
            </w:pPr>
          </w:p>
          <w:p w14:paraId="566D3CFC" w14:textId="77777777" w:rsidR="000C385C" w:rsidRDefault="00C11871" w:rsidP="00DF2F58">
            <w:pPr>
              <w:jc w:val="center"/>
              <w:rPr>
                <w:rFonts w:ascii="Eras Bold ITC" w:hAnsi="Eras Bold ITC"/>
                <w:b/>
                <w:noProof/>
                <w:sz w:val="36"/>
              </w:rPr>
            </w:pPr>
            <w:r>
              <w:rPr>
                <w:rFonts w:ascii="Eras Bold ITC" w:hAnsi="Eras Bold ITC"/>
                <w:b/>
                <w:noProof/>
                <w:sz w:val="36"/>
              </w:rPr>
              <w:t>202</w:t>
            </w:r>
            <w:r w:rsidR="000C385C">
              <w:rPr>
                <w:rFonts w:ascii="Eras Bold ITC" w:hAnsi="Eras Bold ITC"/>
                <w:b/>
                <w:noProof/>
                <w:sz w:val="36"/>
              </w:rPr>
              <w:t>5</w:t>
            </w:r>
          </w:p>
          <w:p w14:paraId="44B76E51" w14:textId="77777777" w:rsidR="000C385C" w:rsidRDefault="000C385C" w:rsidP="00DF2F58">
            <w:pPr>
              <w:jc w:val="center"/>
              <w:rPr>
                <w:rFonts w:ascii="Eras Bold ITC" w:hAnsi="Eras Bold ITC"/>
                <w:b/>
                <w:noProof/>
                <w:sz w:val="36"/>
              </w:rPr>
            </w:pPr>
          </w:p>
          <w:p w14:paraId="66295CA8" w14:textId="37C9686A" w:rsidR="008624CC" w:rsidRPr="00DF2F58" w:rsidRDefault="00DF2F58" w:rsidP="00DF2F58">
            <w:pPr>
              <w:jc w:val="center"/>
              <w:rPr>
                <w:rFonts w:ascii="Eras Bold ITC" w:hAnsi="Eras Bold ITC"/>
                <w:b/>
                <w:noProof/>
                <w:sz w:val="36"/>
              </w:rPr>
            </w:pPr>
            <w:r>
              <w:rPr>
                <w:rFonts w:ascii="Eras Bold ITC" w:hAnsi="Eras Bold ITC"/>
                <w:b/>
                <w:noProof/>
                <w:sz w:val="36"/>
              </w:rPr>
              <w:t xml:space="preserve"> </w:t>
            </w:r>
            <w:r w:rsidR="00F019A0">
              <w:rPr>
                <w:rFonts w:ascii="Eras Bold ITC" w:hAnsi="Eras Bold ITC"/>
                <w:b/>
                <w:noProof/>
                <w:sz w:val="36"/>
              </w:rPr>
              <w:t>PERIANE</w:t>
            </w:r>
            <w:r w:rsidR="00951F5E">
              <w:rPr>
                <w:rFonts w:ascii="Eras Bold ITC" w:hAnsi="Eras Bold ITC"/>
                <w:b/>
                <w:noProof/>
                <w:sz w:val="36"/>
              </w:rPr>
              <w:t>STHESIA</w:t>
            </w:r>
            <w:r w:rsidR="00A955A8">
              <w:rPr>
                <w:rFonts w:ascii="Eras Bold ITC" w:hAnsi="Eras Bold ITC"/>
                <w:b/>
                <w:noProof/>
                <w:sz w:val="36"/>
              </w:rPr>
              <w:t xml:space="preserve"> TOPICS</w:t>
            </w:r>
          </w:p>
          <w:p w14:paraId="5BD498D7" w14:textId="77777777" w:rsidR="008624CC" w:rsidRPr="00244410" w:rsidRDefault="008624CC" w:rsidP="008624CC">
            <w:pPr>
              <w:ind w:left="-108" w:firstLine="108"/>
              <w:jc w:val="center"/>
              <w:rPr>
                <w:rFonts w:ascii="Verdana" w:hAnsi="Verdana"/>
                <w:b/>
                <w:noProof/>
              </w:rPr>
            </w:pPr>
          </w:p>
          <w:p w14:paraId="05F84D2C" w14:textId="3E6EE783" w:rsidR="008624CC" w:rsidRDefault="0063529E" w:rsidP="0063529E">
            <w:pPr>
              <w:rPr>
                <w:rFonts w:ascii="Calibri" w:hAnsi="Calibri"/>
                <w:i/>
                <w:noProof/>
                <w:szCs w:val="18"/>
              </w:rPr>
            </w:pPr>
            <w:r>
              <w:rPr>
                <w:rFonts w:ascii="Calibri" w:hAnsi="Calibri"/>
                <w:i/>
                <w:noProof/>
                <w:szCs w:val="18"/>
              </w:rPr>
              <w:t>Children’s Mercy Hospital Downtown Kansas City, MO</w:t>
            </w:r>
            <w:r w:rsidR="008624CC" w:rsidRPr="0057080B">
              <w:rPr>
                <w:rFonts w:ascii="Calibri" w:hAnsi="Calibri"/>
                <w:i/>
                <w:noProof/>
                <w:szCs w:val="18"/>
              </w:rPr>
              <w:t xml:space="preserve"> </w:t>
            </w:r>
          </w:p>
          <w:p w14:paraId="04381941" w14:textId="2CC8267D" w:rsidR="0063529E" w:rsidRPr="0057080B" w:rsidRDefault="00C552E0" w:rsidP="0063529E">
            <w:pPr>
              <w:rPr>
                <w:rFonts w:ascii="Calibri" w:hAnsi="Calibri"/>
                <w:i/>
                <w:noProof/>
                <w:szCs w:val="18"/>
              </w:rPr>
            </w:pPr>
            <w:r>
              <w:rPr>
                <w:rFonts w:ascii="Calibri" w:hAnsi="Calibri"/>
                <w:i/>
                <w:noProof/>
                <w:szCs w:val="18"/>
              </w:rPr>
              <w:t xml:space="preserve">            </w:t>
            </w:r>
            <w:r w:rsidR="00242BC1">
              <w:rPr>
                <w:rFonts w:ascii="Calibri" w:hAnsi="Calibri"/>
                <w:i/>
                <w:noProof/>
                <w:szCs w:val="18"/>
              </w:rPr>
              <w:t>2401 Gillham Rd   Kansas City, MO 64108</w:t>
            </w:r>
          </w:p>
          <w:p w14:paraId="21B53507" w14:textId="138DC6A9" w:rsidR="008624CC" w:rsidRPr="0057080B" w:rsidRDefault="00D9020E" w:rsidP="008624CC">
            <w:pPr>
              <w:ind w:left="-108" w:firstLine="108"/>
              <w:jc w:val="center"/>
              <w:rPr>
                <w:rFonts w:ascii="Calibri" w:hAnsi="Calibri"/>
                <w:i/>
                <w:noProof/>
                <w:szCs w:val="18"/>
              </w:rPr>
            </w:pPr>
            <w:r>
              <w:rPr>
                <w:rFonts w:ascii="Calibri" w:hAnsi="Calibri"/>
                <w:i/>
                <w:noProof/>
                <w:szCs w:val="18"/>
              </w:rPr>
              <w:t>(</w:t>
            </w:r>
            <w:r w:rsidR="0063529E">
              <w:rPr>
                <w:rFonts w:ascii="Calibri" w:hAnsi="Calibri"/>
                <w:i/>
                <w:noProof/>
                <w:szCs w:val="18"/>
              </w:rPr>
              <w:t>Park in visitor garage, use elevators as you walk in off garage. Floor #</w:t>
            </w:r>
            <w:r w:rsidR="00B95633">
              <w:rPr>
                <w:rFonts w:ascii="Calibri" w:hAnsi="Calibri"/>
                <w:i/>
                <w:noProof/>
                <w:szCs w:val="18"/>
              </w:rPr>
              <w:t>2</w:t>
            </w:r>
            <w:r w:rsidR="0063529E">
              <w:rPr>
                <w:rFonts w:ascii="Calibri" w:hAnsi="Calibri"/>
                <w:i/>
                <w:noProof/>
                <w:szCs w:val="18"/>
              </w:rPr>
              <w:t xml:space="preserve"> </w:t>
            </w:r>
            <w:r w:rsidR="008624CC" w:rsidRPr="0057080B">
              <w:rPr>
                <w:rFonts w:ascii="Calibri" w:hAnsi="Calibri"/>
                <w:i/>
                <w:noProof/>
                <w:szCs w:val="18"/>
              </w:rPr>
              <w:t>)</w:t>
            </w:r>
          </w:p>
          <w:p w14:paraId="3FC00F2E" w14:textId="77777777" w:rsidR="008624CC" w:rsidRPr="00244410" w:rsidRDefault="008624CC" w:rsidP="008624CC">
            <w:pPr>
              <w:ind w:left="-108" w:firstLine="108"/>
              <w:rPr>
                <w:noProof/>
                <w:sz w:val="22"/>
                <w:szCs w:val="22"/>
              </w:rPr>
            </w:pPr>
          </w:p>
          <w:p w14:paraId="4613360C" w14:textId="77777777" w:rsidR="008624CC" w:rsidRPr="00A42855" w:rsidRDefault="000462DD" w:rsidP="008624CC">
            <w:pPr>
              <w:ind w:left="-108" w:firstLine="108"/>
              <w:jc w:val="center"/>
              <w:rPr>
                <w:noProof/>
                <w:sz w:val="22"/>
                <w:szCs w:val="22"/>
              </w:rPr>
            </w:pPr>
            <w:r>
              <w:rPr>
                <w:noProof/>
                <w:sz w:val="22"/>
                <w:szCs w:val="22"/>
              </w:rPr>
              <w:drawing>
                <wp:inline distT="0" distB="0" distL="0" distR="0" wp14:anchorId="4798889E" wp14:editId="41BDEB6B">
                  <wp:extent cx="2353945" cy="914400"/>
                  <wp:effectExtent l="0" t="0" r="8255" b="0"/>
                  <wp:docPr id="2" name="Picture 2" descr="clip_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image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3945" cy="914400"/>
                          </a:xfrm>
                          <a:prstGeom prst="rect">
                            <a:avLst/>
                          </a:prstGeom>
                          <a:noFill/>
                          <a:ln>
                            <a:noFill/>
                          </a:ln>
                        </pic:spPr>
                      </pic:pic>
                    </a:graphicData>
                  </a:graphic>
                </wp:inline>
              </w:drawing>
            </w:r>
          </w:p>
          <w:p w14:paraId="6A0D3822" w14:textId="77777777" w:rsidR="008624CC" w:rsidRPr="00244410" w:rsidRDefault="008624CC" w:rsidP="00ED06CF">
            <w:pPr>
              <w:rPr>
                <w:noProof/>
                <w:sz w:val="22"/>
                <w:szCs w:val="22"/>
              </w:rPr>
            </w:pPr>
          </w:p>
          <w:p w14:paraId="182F5F06" w14:textId="77777777" w:rsidR="008624CC" w:rsidRPr="00712992" w:rsidRDefault="008624CC" w:rsidP="008624CC">
            <w:pPr>
              <w:ind w:left="-108" w:firstLine="108"/>
              <w:jc w:val="center"/>
              <w:rPr>
                <w:rFonts w:ascii="Calibri" w:hAnsi="Calibri"/>
                <w:b/>
                <w:sz w:val="28"/>
              </w:rPr>
            </w:pPr>
            <w:r w:rsidRPr="00712992">
              <w:rPr>
                <w:rFonts w:ascii="Calibri" w:hAnsi="Calibri"/>
                <w:b/>
                <w:sz w:val="28"/>
              </w:rPr>
              <w:t>Planning Committee</w:t>
            </w:r>
          </w:p>
          <w:p w14:paraId="6C5D2785" w14:textId="77777777" w:rsidR="008624CC" w:rsidRPr="008B4029" w:rsidRDefault="008624CC" w:rsidP="008624CC">
            <w:pPr>
              <w:ind w:left="-108" w:firstLine="108"/>
              <w:jc w:val="center"/>
              <w:rPr>
                <w:rFonts w:ascii="Calibri" w:hAnsi="Calibri"/>
                <w:b/>
                <w:sz w:val="20"/>
              </w:rPr>
            </w:pPr>
          </w:p>
          <w:p w14:paraId="4CC1F7F3" w14:textId="3A9BC4E5" w:rsidR="00E86A77" w:rsidRDefault="008624CC" w:rsidP="008624CC">
            <w:pPr>
              <w:rPr>
                <w:rFonts w:ascii="Calibri" w:hAnsi="Calibri"/>
              </w:rPr>
            </w:pPr>
            <w:r w:rsidRPr="008B4029">
              <w:rPr>
                <w:rFonts w:ascii="Calibri" w:hAnsi="Calibri"/>
              </w:rPr>
              <w:t xml:space="preserve">Jo Rhodes, BSN, </w:t>
            </w:r>
            <w:proofErr w:type="gramStart"/>
            <w:r w:rsidRPr="008B4029">
              <w:rPr>
                <w:rFonts w:ascii="Calibri" w:hAnsi="Calibri"/>
              </w:rPr>
              <w:t>RN</w:t>
            </w:r>
            <w:r w:rsidR="00C11871" w:rsidRPr="008B4029">
              <w:rPr>
                <w:rFonts w:ascii="Calibri" w:hAnsi="Calibri"/>
              </w:rPr>
              <w:t xml:space="preserve">, </w:t>
            </w:r>
            <w:r w:rsidR="00C11871">
              <w:rPr>
                <w:rFonts w:ascii="Calibri" w:hAnsi="Calibri"/>
              </w:rPr>
              <w:t xml:space="preserve"> </w:t>
            </w:r>
            <w:r w:rsidRPr="008B4029">
              <w:rPr>
                <w:rFonts w:ascii="Calibri" w:hAnsi="Calibri"/>
              </w:rPr>
              <w:t>CPAN</w:t>
            </w:r>
            <w:proofErr w:type="gramEnd"/>
            <w:r w:rsidRPr="008B4029">
              <w:rPr>
                <w:rFonts w:ascii="Calibri" w:hAnsi="Calibri"/>
              </w:rPr>
              <w:t>,</w:t>
            </w:r>
            <w:r w:rsidR="0057080B" w:rsidRPr="008B4029">
              <w:rPr>
                <w:rFonts w:ascii="Calibri" w:hAnsi="Calibri"/>
              </w:rPr>
              <w:t xml:space="preserve"> </w:t>
            </w:r>
            <w:r w:rsidR="00970B0F">
              <w:rPr>
                <w:rFonts w:ascii="Calibri" w:hAnsi="Calibri"/>
              </w:rPr>
              <w:t>Retired</w:t>
            </w:r>
          </w:p>
          <w:p w14:paraId="48520F00" w14:textId="6C18DAD0" w:rsidR="008624CC" w:rsidRPr="00C11871" w:rsidRDefault="00C11871" w:rsidP="008624CC">
            <w:pPr>
              <w:rPr>
                <w:rFonts w:ascii="Calibri" w:hAnsi="Calibri"/>
                <w:i/>
              </w:rPr>
            </w:pPr>
            <w:r>
              <w:rPr>
                <w:rFonts w:ascii="Calibri" w:hAnsi="Calibri"/>
              </w:rPr>
              <w:t xml:space="preserve">Teresa </w:t>
            </w:r>
            <w:r w:rsidR="00B921DA">
              <w:rPr>
                <w:rFonts w:ascii="Calibri" w:hAnsi="Calibri"/>
              </w:rPr>
              <w:t>King</w:t>
            </w:r>
            <w:r>
              <w:rPr>
                <w:rFonts w:ascii="Calibri" w:hAnsi="Calibri"/>
              </w:rPr>
              <w:t xml:space="preserve"> BSN, RN, </w:t>
            </w:r>
            <w:proofErr w:type="gramStart"/>
            <w:r>
              <w:rPr>
                <w:rFonts w:ascii="Calibri" w:hAnsi="Calibri"/>
              </w:rPr>
              <w:t>CPAN</w:t>
            </w:r>
            <w:r w:rsidR="00C97323">
              <w:rPr>
                <w:rFonts w:ascii="Calibri" w:hAnsi="Calibri"/>
              </w:rPr>
              <w:t xml:space="preserve">  </w:t>
            </w:r>
            <w:r>
              <w:rPr>
                <w:rFonts w:ascii="Calibri" w:hAnsi="Calibri"/>
                <w:i/>
              </w:rPr>
              <w:t>North</w:t>
            </w:r>
            <w:proofErr w:type="gramEnd"/>
            <w:r>
              <w:rPr>
                <w:rFonts w:ascii="Calibri" w:hAnsi="Calibri"/>
                <w:i/>
              </w:rPr>
              <w:t xml:space="preserve"> Kansas City Hospital</w:t>
            </w:r>
            <w:r w:rsidR="00E86A77">
              <w:rPr>
                <w:rFonts w:ascii="Calibri" w:hAnsi="Calibri"/>
              </w:rPr>
              <w:t xml:space="preserve"> </w:t>
            </w:r>
            <w:r w:rsidR="00F2164D">
              <w:rPr>
                <w:rFonts w:ascii="Calibri" w:hAnsi="Calibri"/>
              </w:rPr>
              <w:t>-Nurse Planner</w:t>
            </w:r>
            <w:r w:rsidR="00E86A77">
              <w:rPr>
                <w:rFonts w:ascii="Calibri" w:hAnsi="Calibri"/>
              </w:rPr>
              <w:t xml:space="preserve">                       </w:t>
            </w:r>
            <w:r>
              <w:rPr>
                <w:rFonts w:ascii="Calibri" w:hAnsi="Calibri"/>
              </w:rPr>
              <w:t xml:space="preserve">                               </w:t>
            </w:r>
          </w:p>
          <w:p w14:paraId="0F165828" w14:textId="08624F30" w:rsidR="0068430A" w:rsidRPr="00B921DA" w:rsidRDefault="00B921DA" w:rsidP="00F531EF">
            <w:pPr>
              <w:rPr>
                <w:rFonts w:ascii="Calibri" w:hAnsi="Calibri"/>
                <w:iCs/>
              </w:rPr>
            </w:pPr>
            <w:r>
              <w:rPr>
                <w:rFonts w:ascii="Calibri" w:hAnsi="Calibri"/>
                <w:iCs/>
              </w:rPr>
              <w:t xml:space="preserve">Nikki Anderson </w:t>
            </w:r>
            <w:r w:rsidR="00970B0F">
              <w:rPr>
                <w:rFonts w:ascii="Calibri" w:hAnsi="Calibri"/>
                <w:iCs/>
              </w:rPr>
              <w:t>BSN, RN, MSN, CMSRN Indian Creek University of Kansas Hospital</w:t>
            </w:r>
          </w:p>
          <w:p w14:paraId="6740B23F" w14:textId="77777777" w:rsidR="00CD71F6" w:rsidRDefault="009B4DE1" w:rsidP="00F531EF">
            <w:pPr>
              <w:rPr>
                <w:rFonts w:ascii="Calibri" w:hAnsi="Calibri"/>
              </w:rPr>
            </w:pPr>
            <w:r>
              <w:rPr>
                <w:rFonts w:ascii="Calibri" w:hAnsi="Calibri"/>
              </w:rPr>
              <w:t xml:space="preserve">Tracie Newell </w:t>
            </w:r>
            <w:r w:rsidR="00CD71F6">
              <w:rPr>
                <w:rFonts w:ascii="Calibri" w:hAnsi="Calibri"/>
              </w:rPr>
              <w:t>BSN, CPAN, RN Children’s Mercy Hospital</w:t>
            </w:r>
          </w:p>
          <w:p w14:paraId="3803122C" w14:textId="65E559EF" w:rsidR="00C11871" w:rsidRDefault="00690EB1" w:rsidP="00F531EF">
            <w:pPr>
              <w:rPr>
                <w:rFonts w:ascii="Calibri" w:hAnsi="Calibri"/>
              </w:rPr>
            </w:pPr>
            <w:r>
              <w:rPr>
                <w:rFonts w:ascii="Calibri" w:hAnsi="Calibri"/>
              </w:rPr>
              <w:t>Julie Banninger</w:t>
            </w:r>
            <w:r w:rsidR="00593980">
              <w:rPr>
                <w:rFonts w:ascii="Calibri" w:hAnsi="Calibri"/>
              </w:rPr>
              <w:t xml:space="preserve"> RN, MSN   Salina Surgical Hospital</w:t>
            </w:r>
          </w:p>
          <w:p w14:paraId="39D39079" w14:textId="77777777" w:rsidR="00690EB1" w:rsidRDefault="00B921DA" w:rsidP="00F531EF">
            <w:pPr>
              <w:rPr>
                <w:rFonts w:ascii="Calibri" w:hAnsi="Calibri"/>
              </w:rPr>
            </w:pPr>
            <w:r>
              <w:rPr>
                <w:rFonts w:ascii="Calibri" w:hAnsi="Calibri"/>
              </w:rPr>
              <w:t>Thiana Jensen</w:t>
            </w:r>
            <w:r w:rsidR="00F2164D">
              <w:rPr>
                <w:rFonts w:ascii="Calibri" w:hAnsi="Calibri"/>
              </w:rPr>
              <w:t xml:space="preserve"> BSN, </w:t>
            </w:r>
            <w:proofErr w:type="gramStart"/>
            <w:r w:rsidR="00F2164D">
              <w:rPr>
                <w:rFonts w:ascii="Calibri" w:hAnsi="Calibri"/>
              </w:rPr>
              <w:t>RN  Stormont</w:t>
            </w:r>
            <w:proofErr w:type="gramEnd"/>
            <w:r w:rsidR="00F2164D">
              <w:rPr>
                <w:rFonts w:ascii="Calibri" w:hAnsi="Calibri"/>
              </w:rPr>
              <w:t>-Vail Health</w:t>
            </w:r>
          </w:p>
          <w:p w14:paraId="4AF95FF7" w14:textId="025A97E4" w:rsidR="00690EB1" w:rsidRDefault="00690EB1" w:rsidP="00F531EF">
            <w:pPr>
              <w:rPr>
                <w:rFonts w:ascii="Calibri" w:hAnsi="Calibri"/>
              </w:rPr>
            </w:pPr>
            <w:r>
              <w:rPr>
                <w:rFonts w:ascii="Calibri" w:hAnsi="Calibri"/>
              </w:rPr>
              <w:t>Armi Holcomb</w:t>
            </w:r>
            <w:r w:rsidR="00593980">
              <w:rPr>
                <w:rFonts w:ascii="Calibri" w:hAnsi="Calibri"/>
              </w:rPr>
              <w:t xml:space="preserve"> </w:t>
            </w:r>
            <w:proofErr w:type="gramStart"/>
            <w:r w:rsidR="00593980">
              <w:rPr>
                <w:rFonts w:ascii="Calibri" w:hAnsi="Calibri"/>
              </w:rPr>
              <w:t>RN  Retired</w:t>
            </w:r>
            <w:proofErr w:type="gramEnd"/>
          </w:p>
          <w:p w14:paraId="7F7FAAC0" w14:textId="3B9F327B" w:rsidR="00B921DA" w:rsidRPr="00CD71F6" w:rsidRDefault="00690EB1" w:rsidP="00F531EF">
            <w:pPr>
              <w:rPr>
                <w:rFonts w:ascii="Calibri" w:hAnsi="Calibri"/>
              </w:rPr>
            </w:pPr>
            <w:r>
              <w:rPr>
                <w:rFonts w:ascii="Calibri" w:hAnsi="Calibri"/>
              </w:rPr>
              <w:t>Angel Petznick</w:t>
            </w:r>
            <w:r w:rsidR="00B921DA">
              <w:rPr>
                <w:rFonts w:ascii="Calibri" w:hAnsi="Calibri"/>
              </w:rPr>
              <w:t xml:space="preserve"> </w:t>
            </w:r>
            <w:r w:rsidR="00593980">
              <w:rPr>
                <w:rFonts w:ascii="Calibri" w:hAnsi="Calibri"/>
              </w:rPr>
              <w:t>RN   Columbia VA</w:t>
            </w:r>
            <w:r w:rsidR="00B921DA">
              <w:rPr>
                <w:rFonts w:ascii="Calibri" w:hAnsi="Calibri"/>
              </w:rPr>
              <w:t xml:space="preserve">  </w:t>
            </w:r>
          </w:p>
          <w:p w14:paraId="68DD026A" w14:textId="77777777" w:rsidR="008624CC" w:rsidRPr="008B4029" w:rsidRDefault="008624CC" w:rsidP="000873CF">
            <w:pPr>
              <w:rPr>
                <w:rFonts w:ascii="Calibri" w:hAnsi="Calibri"/>
              </w:rPr>
            </w:pPr>
          </w:p>
          <w:p w14:paraId="01B293F3" w14:textId="77777777" w:rsidR="00712992" w:rsidRPr="008B4029" w:rsidRDefault="00712992" w:rsidP="008624CC">
            <w:pPr>
              <w:ind w:left="-108" w:firstLine="108"/>
              <w:rPr>
                <w:rFonts w:ascii="Calibri" w:hAnsi="Calibri"/>
                <w:b/>
                <w:sz w:val="28"/>
              </w:rPr>
            </w:pPr>
            <w:r w:rsidRPr="008B4029">
              <w:rPr>
                <w:rFonts w:ascii="Calibri" w:hAnsi="Calibri"/>
                <w:b/>
                <w:sz w:val="28"/>
              </w:rPr>
              <w:t>Handouts</w:t>
            </w:r>
          </w:p>
          <w:p w14:paraId="3AE272EC" w14:textId="3EB8C10C" w:rsidR="00105C46" w:rsidRDefault="008624CC" w:rsidP="008624CC">
            <w:pPr>
              <w:rPr>
                <w:rFonts w:ascii="Calibri" w:hAnsi="Calibri"/>
                <w:i/>
                <w:noProof/>
              </w:rPr>
            </w:pPr>
            <w:r w:rsidRPr="008B4029">
              <w:rPr>
                <w:rFonts w:ascii="Calibri" w:hAnsi="Calibri"/>
                <w:i/>
                <w:noProof/>
              </w:rPr>
              <w:t>In support of ASPAN’s “</w:t>
            </w:r>
            <w:r w:rsidRPr="008B4029">
              <w:rPr>
                <w:rFonts w:ascii="Calibri" w:hAnsi="Calibri"/>
                <w:b/>
                <w:i/>
                <w:noProof/>
                <w:color w:val="008000"/>
              </w:rPr>
              <w:t>GOING GREEN</w:t>
            </w:r>
            <w:r w:rsidRPr="008B4029">
              <w:rPr>
                <w:rFonts w:ascii="Calibri" w:hAnsi="Calibri"/>
                <w:i/>
                <w:noProof/>
              </w:rPr>
              <w:t>” initiative, and overall reduction in paper use will truly serve to care for the environment. We are not going to provide handouts for our seminar</w:t>
            </w:r>
            <w:r w:rsidR="008B4029" w:rsidRPr="008B4029">
              <w:rPr>
                <w:rFonts w:ascii="Calibri" w:hAnsi="Calibri"/>
                <w:i/>
                <w:noProof/>
              </w:rPr>
              <w:t>.</w:t>
            </w:r>
            <w:r w:rsidR="00B17746">
              <w:rPr>
                <w:rFonts w:ascii="Calibri" w:hAnsi="Calibri"/>
                <w:i/>
                <w:noProof/>
              </w:rPr>
              <w:t xml:space="preserve"> Feel free to ask </w:t>
            </w:r>
            <w:r w:rsidR="00E74148">
              <w:rPr>
                <w:rFonts w:ascii="Calibri" w:hAnsi="Calibri"/>
                <w:i/>
                <w:noProof/>
              </w:rPr>
              <w:t>presenter</w:t>
            </w:r>
            <w:r w:rsidR="00B17746">
              <w:rPr>
                <w:rFonts w:ascii="Calibri" w:hAnsi="Calibri"/>
                <w:i/>
                <w:noProof/>
              </w:rPr>
              <w:t xml:space="preserve"> to email you their presentation slides.</w:t>
            </w:r>
          </w:p>
          <w:p w14:paraId="1C5F9092" w14:textId="77777777" w:rsidR="00ED06CF" w:rsidRPr="008B4029" w:rsidRDefault="00ED06CF" w:rsidP="008624CC">
            <w:pPr>
              <w:rPr>
                <w:rFonts w:ascii="Calibri" w:hAnsi="Calibri"/>
                <w:i/>
                <w:noProof/>
              </w:rPr>
            </w:pPr>
          </w:p>
          <w:p w14:paraId="1939EA70" w14:textId="77777777" w:rsidR="00F97C56" w:rsidRPr="008B4029" w:rsidRDefault="00F97C56" w:rsidP="00F97C56">
            <w:pPr>
              <w:rPr>
                <w:rFonts w:ascii="Calibri" w:hAnsi="Calibri"/>
                <w:b/>
                <w:noProof/>
                <w:sz w:val="28"/>
              </w:rPr>
            </w:pPr>
            <w:r w:rsidRPr="008B4029">
              <w:rPr>
                <w:rFonts w:ascii="Calibri" w:hAnsi="Calibri"/>
                <w:b/>
                <w:noProof/>
                <w:sz w:val="28"/>
              </w:rPr>
              <w:t>Community Service</w:t>
            </w:r>
          </w:p>
          <w:p w14:paraId="14C7E642" w14:textId="147101C3" w:rsidR="00690EB1" w:rsidRDefault="009A13FE" w:rsidP="00F97C56">
            <w:pPr>
              <w:rPr>
                <w:rFonts w:ascii="Calibri" w:hAnsi="Calibri"/>
                <w:noProof/>
              </w:rPr>
            </w:pPr>
            <w:r>
              <w:rPr>
                <w:rFonts w:ascii="Calibri" w:hAnsi="Calibri"/>
                <w:noProof/>
              </w:rPr>
              <w:t xml:space="preserve"> </w:t>
            </w:r>
            <w:r w:rsidR="00CE5B34" w:rsidRPr="00CE5B34">
              <w:rPr>
                <w:rFonts w:ascii="Calibri" w:hAnsi="Calibri"/>
                <w:noProof/>
                <w:highlight w:val="yellow"/>
              </w:rPr>
              <w:t>We</w:t>
            </w:r>
            <w:r w:rsidR="00B17746" w:rsidRPr="00CE5B34">
              <w:rPr>
                <w:rFonts w:ascii="Calibri" w:hAnsi="Calibri"/>
                <w:noProof/>
                <w:highlight w:val="yellow"/>
              </w:rPr>
              <w:t xml:space="preserve"> will be taking up a money collection  (cash/checks) the day of seminar</w:t>
            </w:r>
            <w:r w:rsidRPr="00CE5B34">
              <w:rPr>
                <w:rFonts w:ascii="Calibri" w:hAnsi="Calibri"/>
                <w:noProof/>
                <w:highlight w:val="yellow"/>
              </w:rPr>
              <w:t xml:space="preserve"> for </w:t>
            </w:r>
            <w:r w:rsidR="00593980" w:rsidRPr="00CE5B34">
              <w:rPr>
                <w:rFonts w:ascii="Calibri" w:hAnsi="Calibri"/>
                <w:noProof/>
                <w:highlight w:val="yellow"/>
              </w:rPr>
              <w:t>community service</w:t>
            </w:r>
            <w:r w:rsidR="00CE5B34" w:rsidRPr="00CE5B34">
              <w:rPr>
                <w:rFonts w:ascii="Calibri" w:hAnsi="Calibri"/>
                <w:noProof/>
                <w:highlight w:val="yellow"/>
              </w:rPr>
              <w:t>: Ronald McDonald House.</w:t>
            </w:r>
          </w:p>
          <w:p w14:paraId="4EEB88E1" w14:textId="77777777" w:rsidR="00690EB1" w:rsidRDefault="00690EB1" w:rsidP="00F97C56">
            <w:pPr>
              <w:rPr>
                <w:rFonts w:ascii="Calibri" w:hAnsi="Calibri"/>
                <w:noProof/>
              </w:rPr>
            </w:pPr>
          </w:p>
          <w:p w14:paraId="70CBA95A" w14:textId="77777777" w:rsidR="00690EB1" w:rsidRDefault="00690EB1" w:rsidP="00F97C56">
            <w:pPr>
              <w:rPr>
                <w:rFonts w:ascii="Calibri" w:hAnsi="Calibri"/>
                <w:b/>
                <w:bCs/>
                <w:noProof/>
                <w:sz w:val="28"/>
                <w:szCs w:val="28"/>
              </w:rPr>
            </w:pPr>
            <w:r>
              <w:rPr>
                <w:rFonts w:ascii="Calibri" w:hAnsi="Calibri"/>
                <w:b/>
                <w:bCs/>
                <w:noProof/>
                <w:sz w:val="28"/>
                <w:szCs w:val="28"/>
              </w:rPr>
              <w:t>Comfort</w:t>
            </w:r>
          </w:p>
          <w:p w14:paraId="5DE38368" w14:textId="6E250C86" w:rsidR="00F97C56" w:rsidRPr="00690EB1" w:rsidRDefault="00690EB1" w:rsidP="00F97C56">
            <w:pPr>
              <w:rPr>
                <w:rFonts w:ascii="Calibri" w:hAnsi="Calibri"/>
                <w:b/>
                <w:bCs/>
                <w:noProof/>
                <w:sz w:val="28"/>
                <w:szCs w:val="28"/>
              </w:rPr>
            </w:pPr>
            <w:r>
              <w:rPr>
                <w:rFonts w:ascii="Calibri" w:hAnsi="Calibri"/>
                <w:noProof/>
              </w:rPr>
              <w:t>Please bring a comfortable jacket in case the environment is not to your liking</w:t>
            </w:r>
            <w:r w:rsidR="00E75C4E">
              <w:rPr>
                <w:rFonts w:ascii="Calibri" w:hAnsi="Calibri"/>
                <w:noProof/>
              </w:rPr>
              <w:t xml:space="preserve"> </w:t>
            </w:r>
          </w:p>
          <w:p w14:paraId="7C3519E0" w14:textId="77777777" w:rsidR="006E2E4E" w:rsidRPr="008B4029" w:rsidRDefault="006E2E4E" w:rsidP="006E2E4E">
            <w:pPr>
              <w:rPr>
                <w:rFonts w:ascii="Calibri" w:hAnsi="Calibri"/>
                <w:noProof/>
              </w:rPr>
            </w:pPr>
          </w:p>
          <w:p w14:paraId="1C2E9233" w14:textId="77777777" w:rsidR="008624CC" w:rsidRPr="00951F5E" w:rsidRDefault="008624CC" w:rsidP="008624CC">
            <w:pPr>
              <w:rPr>
                <w:rFonts w:ascii="Calibri" w:hAnsi="Calibri"/>
                <w:noProof/>
              </w:rPr>
            </w:pPr>
          </w:p>
          <w:p w14:paraId="41AB70B0" w14:textId="6A8AAD32" w:rsidR="00874E7E" w:rsidRPr="00874E7E" w:rsidRDefault="00874E7E" w:rsidP="00874E7E">
            <w:pPr>
              <w:rPr>
                <w:rFonts w:ascii="Calibri" w:hAnsi="Calibri"/>
                <w:noProof/>
              </w:rPr>
            </w:pPr>
            <w:r w:rsidRPr="008B4029">
              <w:rPr>
                <w:rFonts w:ascii="Calibri" w:hAnsi="Calibri"/>
                <w:i/>
                <w:noProof/>
              </w:rPr>
              <w:lastRenderedPageBreak/>
              <w:t xml:space="preserve">Visit our website </w:t>
            </w:r>
            <w:hyperlink r:id="rId6" w:history="1">
              <w:r w:rsidRPr="00972372">
                <w:rPr>
                  <w:rStyle w:val="Hyperlink"/>
                  <w:rFonts w:ascii="Calibri" w:hAnsi="Calibri"/>
                  <w:i/>
                  <w:noProof/>
                </w:rPr>
                <w:t>www.mokanpana.org</w:t>
              </w:r>
            </w:hyperlink>
            <w:r>
              <w:rPr>
                <w:rFonts w:ascii="Calibri" w:hAnsi="Calibri"/>
                <w:i/>
                <w:noProof/>
              </w:rPr>
              <w:t xml:space="preserve">. </w:t>
            </w:r>
            <w:r>
              <w:rPr>
                <w:rFonts w:ascii="Calibri" w:hAnsi="Calibri"/>
                <w:noProof/>
              </w:rPr>
              <w:t>for inf</w:t>
            </w:r>
            <w:r w:rsidR="00EF02FF">
              <w:rPr>
                <w:rFonts w:ascii="Calibri" w:hAnsi="Calibri"/>
                <w:noProof/>
              </w:rPr>
              <w:t xml:space="preserve">ormation about upcoming events and to </w:t>
            </w:r>
            <w:r w:rsidR="00EF02FF" w:rsidRPr="00C102E0">
              <w:rPr>
                <w:rFonts w:ascii="Calibri" w:hAnsi="Calibri"/>
                <w:b/>
                <w:noProof/>
              </w:rPr>
              <w:t>register on line</w:t>
            </w:r>
            <w:r w:rsidR="002576EB">
              <w:rPr>
                <w:rFonts w:ascii="Calibri" w:hAnsi="Calibri"/>
                <w:b/>
                <w:noProof/>
              </w:rPr>
              <w:t xml:space="preserve"> or send us a message at mokanpana202</w:t>
            </w:r>
            <w:r w:rsidR="00690EB1">
              <w:rPr>
                <w:rFonts w:ascii="Calibri" w:hAnsi="Calibri"/>
                <w:b/>
                <w:noProof/>
              </w:rPr>
              <w:t>5</w:t>
            </w:r>
            <w:r w:rsidR="002576EB">
              <w:rPr>
                <w:rFonts w:ascii="Calibri" w:hAnsi="Calibri"/>
                <w:b/>
                <w:noProof/>
              </w:rPr>
              <w:t>@gmail.com.</w:t>
            </w:r>
          </w:p>
          <w:p w14:paraId="690EF8AF" w14:textId="77777777" w:rsidR="008624CC" w:rsidRPr="00607DED" w:rsidRDefault="008624CC" w:rsidP="00951F5E">
            <w:pPr>
              <w:rPr>
                <w:rFonts w:ascii="Calibri" w:hAnsi="Calibri"/>
                <w:noProof/>
                <w:sz w:val="20"/>
                <w:szCs w:val="20"/>
              </w:rPr>
            </w:pPr>
          </w:p>
        </w:tc>
      </w:tr>
      <w:tr w:rsidR="009665A0" w14:paraId="348F06A7" w14:textId="77777777" w:rsidTr="0040715F">
        <w:trPr>
          <w:trHeight w:val="14300"/>
        </w:trPr>
        <w:tc>
          <w:tcPr>
            <w:tcW w:w="5220" w:type="dxa"/>
          </w:tcPr>
          <w:p w14:paraId="45D51AD6" w14:textId="77777777" w:rsidR="009665A0" w:rsidRDefault="009665A0" w:rsidP="002E3652">
            <w:pPr>
              <w:rPr>
                <w:rFonts w:ascii="Calibri" w:hAnsi="Calibri"/>
                <w:b/>
                <w:sz w:val="28"/>
              </w:rPr>
            </w:pPr>
          </w:p>
        </w:tc>
        <w:tc>
          <w:tcPr>
            <w:tcW w:w="6210" w:type="dxa"/>
          </w:tcPr>
          <w:p w14:paraId="1B73624E" w14:textId="77777777" w:rsidR="009665A0" w:rsidRDefault="009665A0" w:rsidP="008624CC">
            <w:pPr>
              <w:ind w:left="-108" w:firstLine="108"/>
              <w:jc w:val="center"/>
              <w:rPr>
                <w:rFonts w:ascii="Calibri" w:hAnsi="Calibri"/>
                <w:b/>
                <w:noProof/>
                <w:sz w:val="28"/>
              </w:rPr>
            </w:pPr>
          </w:p>
        </w:tc>
      </w:tr>
    </w:tbl>
    <w:p w14:paraId="5C57555C" w14:textId="77777777" w:rsidR="00362726" w:rsidRDefault="00362726"/>
    <w:sectPr w:rsidR="00362726" w:rsidSect="00126245">
      <w:pgSz w:w="12240" w:h="15840"/>
      <w:pgMar w:top="504"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Eras Bold ITC">
    <w:altName w:val="Copperplate Light"/>
    <w:panose1 w:val="020B0907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34061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8F1642"/>
    <w:multiLevelType w:val="hybridMultilevel"/>
    <w:tmpl w:val="4CFE3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B97F12"/>
    <w:multiLevelType w:val="hybridMultilevel"/>
    <w:tmpl w:val="348670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A40577"/>
    <w:multiLevelType w:val="hybridMultilevel"/>
    <w:tmpl w:val="FA38C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635144">
    <w:abstractNumId w:val="0"/>
  </w:num>
  <w:num w:numId="2" w16cid:durableId="1015620014">
    <w:abstractNumId w:val="2"/>
  </w:num>
  <w:num w:numId="3" w16cid:durableId="1225485855">
    <w:abstractNumId w:val="1"/>
  </w:num>
  <w:num w:numId="4" w16cid:durableId="266816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97"/>
    <w:rsid w:val="00003E80"/>
    <w:rsid w:val="000045D9"/>
    <w:rsid w:val="000051A8"/>
    <w:rsid w:val="0000627D"/>
    <w:rsid w:val="00013D96"/>
    <w:rsid w:val="000319C8"/>
    <w:rsid w:val="00032243"/>
    <w:rsid w:val="00035B84"/>
    <w:rsid w:val="00036C37"/>
    <w:rsid w:val="00044935"/>
    <w:rsid w:val="00045502"/>
    <w:rsid w:val="0004575B"/>
    <w:rsid w:val="000462DD"/>
    <w:rsid w:val="0005164F"/>
    <w:rsid w:val="00055C30"/>
    <w:rsid w:val="00071DCE"/>
    <w:rsid w:val="00076135"/>
    <w:rsid w:val="00086ED8"/>
    <w:rsid w:val="000873CF"/>
    <w:rsid w:val="000934C5"/>
    <w:rsid w:val="000A6AEA"/>
    <w:rsid w:val="000B285C"/>
    <w:rsid w:val="000C385C"/>
    <w:rsid w:val="000E6D8C"/>
    <w:rsid w:val="000E7639"/>
    <w:rsid w:val="000F037C"/>
    <w:rsid w:val="0010529E"/>
    <w:rsid w:val="00105C46"/>
    <w:rsid w:val="00121A1E"/>
    <w:rsid w:val="00126245"/>
    <w:rsid w:val="00133F0F"/>
    <w:rsid w:val="001409F5"/>
    <w:rsid w:val="00147B98"/>
    <w:rsid w:val="00150B3B"/>
    <w:rsid w:val="001537E7"/>
    <w:rsid w:val="00165B17"/>
    <w:rsid w:val="00167F53"/>
    <w:rsid w:val="0017526B"/>
    <w:rsid w:val="001820AB"/>
    <w:rsid w:val="00183C4B"/>
    <w:rsid w:val="00183D3F"/>
    <w:rsid w:val="00184E1B"/>
    <w:rsid w:val="0019412A"/>
    <w:rsid w:val="001D45DA"/>
    <w:rsid w:val="001D5061"/>
    <w:rsid w:val="001D746C"/>
    <w:rsid w:val="001E2F76"/>
    <w:rsid w:val="001E7A33"/>
    <w:rsid w:val="001F0A13"/>
    <w:rsid w:val="001F12DC"/>
    <w:rsid w:val="001F425C"/>
    <w:rsid w:val="001F4AFF"/>
    <w:rsid w:val="001F5F02"/>
    <w:rsid w:val="001F6BD6"/>
    <w:rsid w:val="00202C90"/>
    <w:rsid w:val="00202DA5"/>
    <w:rsid w:val="00211DF6"/>
    <w:rsid w:val="0021274A"/>
    <w:rsid w:val="00223108"/>
    <w:rsid w:val="00223663"/>
    <w:rsid w:val="00224427"/>
    <w:rsid w:val="00231CC9"/>
    <w:rsid w:val="00242BC1"/>
    <w:rsid w:val="00244410"/>
    <w:rsid w:val="00250F65"/>
    <w:rsid w:val="00253ADD"/>
    <w:rsid w:val="002576EB"/>
    <w:rsid w:val="00271A4F"/>
    <w:rsid w:val="002744E5"/>
    <w:rsid w:val="00281340"/>
    <w:rsid w:val="00287459"/>
    <w:rsid w:val="00292605"/>
    <w:rsid w:val="002A64D5"/>
    <w:rsid w:val="002B67F0"/>
    <w:rsid w:val="002B7D39"/>
    <w:rsid w:val="002C2B7C"/>
    <w:rsid w:val="002D0105"/>
    <w:rsid w:val="002D48F2"/>
    <w:rsid w:val="002E3652"/>
    <w:rsid w:val="002E46D3"/>
    <w:rsid w:val="002E7B3C"/>
    <w:rsid w:val="002F3540"/>
    <w:rsid w:val="002F558D"/>
    <w:rsid w:val="002F753A"/>
    <w:rsid w:val="003044D1"/>
    <w:rsid w:val="00315610"/>
    <w:rsid w:val="0031660B"/>
    <w:rsid w:val="0032042C"/>
    <w:rsid w:val="00320B45"/>
    <w:rsid w:val="00332E87"/>
    <w:rsid w:val="00334BC0"/>
    <w:rsid w:val="00341522"/>
    <w:rsid w:val="00342296"/>
    <w:rsid w:val="003454C6"/>
    <w:rsid w:val="00350322"/>
    <w:rsid w:val="0036023C"/>
    <w:rsid w:val="0036194E"/>
    <w:rsid w:val="00362726"/>
    <w:rsid w:val="003653CA"/>
    <w:rsid w:val="00367F7E"/>
    <w:rsid w:val="003703E1"/>
    <w:rsid w:val="00372F4F"/>
    <w:rsid w:val="003802C4"/>
    <w:rsid w:val="00380732"/>
    <w:rsid w:val="00384028"/>
    <w:rsid w:val="00392EC3"/>
    <w:rsid w:val="003A5EA3"/>
    <w:rsid w:val="003A66C2"/>
    <w:rsid w:val="003A7795"/>
    <w:rsid w:val="003B0120"/>
    <w:rsid w:val="003B3733"/>
    <w:rsid w:val="003B55E6"/>
    <w:rsid w:val="003C71EA"/>
    <w:rsid w:val="003C7BFB"/>
    <w:rsid w:val="003D058A"/>
    <w:rsid w:val="003E1B4B"/>
    <w:rsid w:val="003E2822"/>
    <w:rsid w:val="003F060E"/>
    <w:rsid w:val="0040455F"/>
    <w:rsid w:val="0040715F"/>
    <w:rsid w:val="00411ED7"/>
    <w:rsid w:val="004135A8"/>
    <w:rsid w:val="00413DFE"/>
    <w:rsid w:val="00416447"/>
    <w:rsid w:val="00416E54"/>
    <w:rsid w:val="00420CB3"/>
    <w:rsid w:val="00431AE7"/>
    <w:rsid w:val="00433D8F"/>
    <w:rsid w:val="00437930"/>
    <w:rsid w:val="00452C35"/>
    <w:rsid w:val="0046274E"/>
    <w:rsid w:val="00464E8D"/>
    <w:rsid w:val="00465994"/>
    <w:rsid w:val="00472507"/>
    <w:rsid w:val="00477DFC"/>
    <w:rsid w:val="00480138"/>
    <w:rsid w:val="00482C88"/>
    <w:rsid w:val="00483A18"/>
    <w:rsid w:val="00485326"/>
    <w:rsid w:val="00491CD6"/>
    <w:rsid w:val="00492240"/>
    <w:rsid w:val="004A589F"/>
    <w:rsid w:val="004B02F0"/>
    <w:rsid w:val="004B28D8"/>
    <w:rsid w:val="004C05FA"/>
    <w:rsid w:val="004D3FED"/>
    <w:rsid w:val="004D41F2"/>
    <w:rsid w:val="004E353C"/>
    <w:rsid w:val="004E381C"/>
    <w:rsid w:val="004E4CC1"/>
    <w:rsid w:val="004F0DDF"/>
    <w:rsid w:val="004F2262"/>
    <w:rsid w:val="004F64ED"/>
    <w:rsid w:val="00503CA9"/>
    <w:rsid w:val="00505FC8"/>
    <w:rsid w:val="00511980"/>
    <w:rsid w:val="00511EB4"/>
    <w:rsid w:val="00512FAB"/>
    <w:rsid w:val="00514396"/>
    <w:rsid w:val="00517F53"/>
    <w:rsid w:val="00520149"/>
    <w:rsid w:val="0053103C"/>
    <w:rsid w:val="00536426"/>
    <w:rsid w:val="00536DA8"/>
    <w:rsid w:val="005455D8"/>
    <w:rsid w:val="00561141"/>
    <w:rsid w:val="0057080B"/>
    <w:rsid w:val="00582095"/>
    <w:rsid w:val="00584F38"/>
    <w:rsid w:val="00593980"/>
    <w:rsid w:val="005A7BF6"/>
    <w:rsid w:val="005B41EA"/>
    <w:rsid w:val="005B5F6C"/>
    <w:rsid w:val="005B60CB"/>
    <w:rsid w:val="005B7812"/>
    <w:rsid w:val="005C001B"/>
    <w:rsid w:val="005C6FAD"/>
    <w:rsid w:val="005D2E6A"/>
    <w:rsid w:val="005E2A1E"/>
    <w:rsid w:val="005E658B"/>
    <w:rsid w:val="005E667C"/>
    <w:rsid w:val="005E6D39"/>
    <w:rsid w:val="00602F4A"/>
    <w:rsid w:val="006052EF"/>
    <w:rsid w:val="006067F9"/>
    <w:rsid w:val="00607DED"/>
    <w:rsid w:val="00611FF4"/>
    <w:rsid w:val="006125BA"/>
    <w:rsid w:val="00615F09"/>
    <w:rsid w:val="00620DB0"/>
    <w:rsid w:val="00621D46"/>
    <w:rsid w:val="00624B27"/>
    <w:rsid w:val="00627A08"/>
    <w:rsid w:val="00627A20"/>
    <w:rsid w:val="00631D5D"/>
    <w:rsid w:val="00632017"/>
    <w:rsid w:val="0063529E"/>
    <w:rsid w:val="006448DA"/>
    <w:rsid w:val="00653D09"/>
    <w:rsid w:val="00665AF1"/>
    <w:rsid w:val="00666852"/>
    <w:rsid w:val="006716C1"/>
    <w:rsid w:val="00682F80"/>
    <w:rsid w:val="0068430A"/>
    <w:rsid w:val="006846DB"/>
    <w:rsid w:val="0068532E"/>
    <w:rsid w:val="00690EB1"/>
    <w:rsid w:val="00695932"/>
    <w:rsid w:val="006A2678"/>
    <w:rsid w:val="006A7EA1"/>
    <w:rsid w:val="006B7297"/>
    <w:rsid w:val="006C0A51"/>
    <w:rsid w:val="006C16DC"/>
    <w:rsid w:val="006E11EB"/>
    <w:rsid w:val="006E2059"/>
    <w:rsid w:val="006E2E4E"/>
    <w:rsid w:val="006F1DB4"/>
    <w:rsid w:val="006F3182"/>
    <w:rsid w:val="006F50E3"/>
    <w:rsid w:val="00704CA8"/>
    <w:rsid w:val="007115CA"/>
    <w:rsid w:val="00712992"/>
    <w:rsid w:val="007209C3"/>
    <w:rsid w:val="00720E65"/>
    <w:rsid w:val="00733743"/>
    <w:rsid w:val="007353D4"/>
    <w:rsid w:val="00736CC8"/>
    <w:rsid w:val="00742CD6"/>
    <w:rsid w:val="00743FE7"/>
    <w:rsid w:val="0075184D"/>
    <w:rsid w:val="00752098"/>
    <w:rsid w:val="00763A51"/>
    <w:rsid w:val="00775D22"/>
    <w:rsid w:val="007804F6"/>
    <w:rsid w:val="0078356B"/>
    <w:rsid w:val="00790C3E"/>
    <w:rsid w:val="0079212C"/>
    <w:rsid w:val="00792FFD"/>
    <w:rsid w:val="00795B29"/>
    <w:rsid w:val="007972B6"/>
    <w:rsid w:val="007A12B7"/>
    <w:rsid w:val="007A3E72"/>
    <w:rsid w:val="007B3FE2"/>
    <w:rsid w:val="007C2FAE"/>
    <w:rsid w:val="007C49DE"/>
    <w:rsid w:val="007D43FA"/>
    <w:rsid w:val="007D4E06"/>
    <w:rsid w:val="007D5D2D"/>
    <w:rsid w:val="007E1E42"/>
    <w:rsid w:val="007E78E5"/>
    <w:rsid w:val="008059F4"/>
    <w:rsid w:val="00806FA4"/>
    <w:rsid w:val="00822263"/>
    <w:rsid w:val="00824D2B"/>
    <w:rsid w:val="00826FEC"/>
    <w:rsid w:val="008312C4"/>
    <w:rsid w:val="00833D55"/>
    <w:rsid w:val="00840F55"/>
    <w:rsid w:val="00842918"/>
    <w:rsid w:val="0085069C"/>
    <w:rsid w:val="008558F7"/>
    <w:rsid w:val="00856D50"/>
    <w:rsid w:val="008624CC"/>
    <w:rsid w:val="0087372C"/>
    <w:rsid w:val="00873E01"/>
    <w:rsid w:val="00874E7E"/>
    <w:rsid w:val="00876A35"/>
    <w:rsid w:val="008978DC"/>
    <w:rsid w:val="008A7B70"/>
    <w:rsid w:val="008B4029"/>
    <w:rsid w:val="008B6042"/>
    <w:rsid w:val="008B7EC5"/>
    <w:rsid w:val="008C4199"/>
    <w:rsid w:val="008E19AD"/>
    <w:rsid w:val="008E711E"/>
    <w:rsid w:val="008F1B7D"/>
    <w:rsid w:val="008F3F24"/>
    <w:rsid w:val="00905D04"/>
    <w:rsid w:val="009135E9"/>
    <w:rsid w:val="00921C33"/>
    <w:rsid w:val="00927C5E"/>
    <w:rsid w:val="009476B7"/>
    <w:rsid w:val="00951F5E"/>
    <w:rsid w:val="009547C0"/>
    <w:rsid w:val="00956F3D"/>
    <w:rsid w:val="00960A18"/>
    <w:rsid w:val="00964118"/>
    <w:rsid w:val="009665A0"/>
    <w:rsid w:val="00970B0F"/>
    <w:rsid w:val="009805AF"/>
    <w:rsid w:val="0099194B"/>
    <w:rsid w:val="00993004"/>
    <w:rsid w:val="009A13FE"/>
    <w:rsid w:val="009A2DCD"/>
    <w:rsid w:val="009A5B49"/>
    <w:rsid w:val="009B21B5"/>
    <w:rsid w:val="009B44C9"/>
    <w:rsid w:val="009B4749"/>
    <w:rsid w:val="009B4DE1"/>
    <w:rsid w:val="009B5744"/>
    <w:rsid w:val="009B6502"/>
    <w:rsid w:val="009C0EA1"/>
    <w:rsid w:val="009D1EB4"/>
    <w:rsid w:val="009D2D14"/>
    <w:rsid w:val="009E2F9C"/>
    <w:rsid w:val="009F4DEE"/>
    <w:rsid w:val="00A01191"/>
    <w:rsid w:val="00A157DF"/>
    <w:rsid w:val="00A25BC8"/>
    <w:rsid w:val="00A30C69"/>
    <w:rsid w:val="00A3503E"/>
    <w:rsid w:val="00A36E6C"/>
    <w:rsid w:val="00A37174"/>
    <w:rsid w:val="00A41E30"/>
    <w:rsid w:val="00A42855"/>
    <w:rsid w:val="00A542D1"/>
    <w:rsid w:val="00A55D99"/>
    <w:rsid w:val="00A60245"/>
    <w:rsid w:val="00A64F71"/>
    <w:rsid w:val="00A67124"/>
    <w:rsid w:val="00A6771D"/>
    <w:rsid w:val="00A757F9"/>
    <w:rsid w:val="00A84317"/>
    <w:rsid w:val="00A85D21"/>
    <w:rsid w:val="00A955A8"/>
    <w:rsid w:val="00AA35E9"/>
    <w:rsid w:val="00AB3717"/>
    <w:rsid w:val="00AC3E2C"/>
    <w:rsid w:val="00AD09E7"/>
    <w:rsid w:val="00AD7E82"/>
    <w:rsid w:val="00AE1DB2"/>
    <w:rsid w:val="00AE2E8B"/>
    <w:rsid w:val="00AE645F"/>
    <w:rsid w:val="00AE6D83"/>
    <w:rsid w:val="00AE7F99"/>
    <w:rsid w:val="00AF0913"/>
    <w:rsid w:val="00AF10F9"/>
    <w:rsid w:val="00AF432A"/>
    <w:rsid w:val="00AF4D2C"/>
    <w:rsid w:val="00B01180"/>
    <w:rsid w:val="00B1128F"/>
    <w:rsid w:val="00B17746"/>
    <w:rsid w:val="00B40FC1"/>
    <w:rsid w:val="00B4262F"/>
    <w:rsid w:val="00B46B3E"/>
    <w:rsid w:val="00B52128"/>
    <w:rsid w:val="00B574DA"/>
    <w:rsid w:val="00B6307F"/>
    <w:rsid w:val="00B63CCA"/>
    <w:rsid w:val="00B65054"/>
    <w:rsid w:val="00B6706A"/>
    <w:rsid w:val="00B73351"/>
    <w:rsid w:val="00B77F63"/>
    <w:rsid w:val="00B8072D"/>
    <w:rsid w:val="00B86B2B"/>
    <w:rsid w:val="00B921DA"/>
    <w:rsid w:val="00B92BCA"/>
    <w:rsid w:val="00B95633"/>
    <w:rsid w:val="00B96625"/>
    <w:rsid w:val="00BA6AFF"/>
    <w:rsid w:val="00BB2A57"/>
    <w:rsid w:val="00BB39B7"/>
    <w:rsid w:val="00BB78B1"/>
    <w:rsid w:val="00BC0EFD"/>
    <w:rsid w:val="00BC327C"/>
    <w:rsid w:val="00BD045E"/>
    <w:rsid w:val="00BD0AC4"/>
    <w:rsid w:val="00BD2797"/>
    <w:rsid w:val="00BD2B39"/>
    <w:rsid w:val="00BD2C4F"/>
    <w:rsid w:val="00BD3E06"/>
    <w:rsid w:val="00BD5D01"/>
    <w:rsid w:val="00BD6194"/>
    <w:rsid w:val="00BE55D6"/>
    <w:rsid w:val="00BE6857"/>
    <w:rsid w:val="00BF624E"/>
    <w:rsid w:val="00C011FF"/>
    <w:rsid w:val="00C02760"/>
    <w:rsid w:val="00C073EA"/>
    <w:rsid w:val="00C102E0"/>
    <w:rsid w:val="00C11871"/>
    <w:rsid w:val="00C13165"/>
    <w:rsid w:val="00C147F3"/>
    <w:rsid w:val="00C22177"/>
    <w:rsid w:val="00C22373"/>
    <w:rsid w:val="00C33B98"/>
    <w:rsid w:val="00C35AFF"/>
    <w:rsid w:val="00C376D2"/>
    <w:rsid w:val="00C552E0"/>
    <w:rsid w:val="00C61B90"/>
    <w:rsid w:val="00C63257"/>
    <w:rsid w:val="00C63E80"/>
    <w:rsid w:val="00C75CF8"/>
    <w:rsid w:val="00C762AB"/>
    <w:rsid w:val="00C76C34"/>
    <w:rsid w:val="00C85ECC"/>
    <w:rsid w:val="00C866BE"/>
    <w:rsid w:val="00C917BB"/>
    <w:rsid w:val="00C97323"/>
    <w:rsid w:val="00CC22A4"/>
    <w:rsid w:val="00CC2ED9"/>
    <w:rsid w:val="00CC75C7"/>
    <w:rsid w:val="00CC766F"/>
    <w:rsid w:val="00CC7980"/>
    <w:rsid w:val="00CD0137"/>
    <w:rsid w:val="00CD224E"/>
    <w:rsid w:val="00CD643A"/>
    <w:rsid w:val="00CD71F6"/>
    <w:rsid w:val="00CD7C51"/>
    <w:rsid w:val="00CE42E5"/>
    <w:rsid w:val="00CE5B34"/>
    <w:rsid w:val="00CE5F3E"/>
    <w:rsid w:val="00CE6901"/>
    <w:rsid w:val="00CF69DF"/>
    <w:rsid w:val="00D04F9A"/>
    <w:rsid w:val="00D063EF"/>
    <w:rsid w:val="00D07161"/>
    <w:rsid w:val="00D1392D"/>
    <w:rsid w:val="00D207E7"/>
    <w:rsid w:val="00D2341A"/>
    <w:rsid w:val="00D24C21"/>
    <w:rsid w:val="00D26ECC"/>
    <w:rsid w:val="00D3234E"/>
    <w:rsid w:val="00D32536"/>
    <w:rsid w:val="00D41911"/>
    <w:rsid w:val="00D41D14"/>
    <w:rsid w:val="00D42FE7"/>
    <w:rsid w:val="00D613D6"/>
    <w:rsid w:val="00D63133"/>
    <w:rsid w:val="00D71B4C"/>
    <w:rsid w:val="00D71B70"/>
    <w:rsid w:val="00D77D5C"/>
    <w:rsid w:val="00D8085A"/>
    <w:rsid w:val="00D863A0"/>
    <w:rsid w:val="00D8746C"/>
    <w:rsid w:val="00D9020E"/>
    <w:rsid w:val="00D90B63"/>
    <w:rsid w:val="00D93D5A"/>
    <w:rsid w:val="00DA005D"/>
    <w:rsid w:val="00DB1EE2"/>
    <w:rsid w:val="00DB4414"/>
    <w:rsid w:val="00DB6238"/>
    <w:rsid w:val="00DB750C"/>
    <w:rsid w:val="00DB79C5"/>
    <w:rsid w:val="00DC500B"/>
    <w:rsid w:val="00DC5168"/>
    <w:rsid w:val="00DC6FAD"/>
    <w:rsid w:val="00DD1CB4"/>
    <w:rsid w:val="00DD7AF1"/>
    <w:rsid w:val="00DE5B4D"/>
    <w:rsid w:val="00DE703C"/>
    <w:rsid w:val="00DE798C"/>
    <w:rsid w:val="00DF17C7"/>
    <w:rsid w:val="00DF2F58"/>
    <w:rsid w:val="00DF5DCC"/>
    <w:rsid w:val="00E01131"/>
    <w:rsid w:val="00E023D8"/>
    <w:rsid w:val="00E05AE4"/>
    <w:rsid w:val="00E12E5A"/>
    <w:rsid w:val="00E14445"/>
    <w:rsid w:val="00E155F7"/>
    <w:rsid w:val="00E161C7"/>
    <w:rsid w:val="00E222F1"/>
    <w:rsid w:val="00E26F43"/>
    <w:rsid w:val="00E30FAA"/>
    <w:rsid w:val="00E315AA"/>
    <w:rsid w:val="00E370AB"/>
    <w:rsid w:val="00E51A43"/>
    <w:rsid w:val="00E52BE4"/>
    <w:rsid w:val="00E60D6B"/>
    <w:rsid w:val="00E61480"/>
    <w:rsid w:val="00E74148"/>
    <w:rsid w:val="00E75C4E"/>
    <w:rsid w:val="00E81638"/>
    <w:rsid w:val="00E86A2C"/>
    <w:rsid w:val="00E86A77"/>
    <w:rsid w:val="00E873A7"/>
    <w:rsid w:val="00E87FA6"/>
    <w:rsid w:val="00E951A7"/>
    <w:rsid w:val="00EA69EE"/>
    <w:rsid w:val="00EA7BA3"/>
    <w:rsid w:val="00EB0A4C"/>
    <w:rsid w:val="00EB32E8"/>
    <w:rsid w:val="00EC054F"/>
    <w:rsid w:val="00EC60F0"/>
    <w:rsid w:val="00EC6F61"/>
    <w:rsid w:val="00ED06CF"/>
    <w:rsid w:val="00ED0E43"/>
    <w:rsid w:val="00ED1431"/>
    <w:rsid w:val="00ED16D8"/>
    <w:rsid w:val="00EE7234"/>
    <w:rsid w:val="00EF02FF"/>
    <w:rsid w:val="00EF60ED"/>
    <w:rsid w:val="00F019A0"/>
    <w:rsid w:val="00F02C82"/>
    <w:rsid w:val="00F03278"/>
    <w:rsid w:val="00F0414B"/>
    <w:rsid w:val="00F0598D"/>
    <w:rsid w:val="00F16342"/>
    <w:rsid w:val="00F2164D"/>
    <w:rsid w:val="00F26A52"/>
    <w:rsid w:val="00F31091"/>
    <w:rsid w:val="00F3206C"/>
    <w:rsid w:val="00F32A2C"/>
    <w:rsid w:val="00F3571F"/>
    <w:rsid w:val="00F47067"/>
    <w:rsid w:val="00F47FF0"/>
    <w:rsid w:val="00F531EF"/>
    <w:rsid w:val="00F55B17"/>
    <w:rsid w:val="00F62D48"/>
    <w:rsid w:val="00F64B88"/>
    <w:rsid w:val="00F674DF"/>
    <w:rsid w:val="00F72321"/>
    <w:rsid w:val="00F741A6"/>
    <w:rsid w:val="00F74F97"/>
    <w:rsid w:val="00F810B4"/>
    <w:rsid w:val="00F87FE8"/>
    <w:rsid w:val="00F95E3E"/>
    <w:rsid w:val="00F97C56"/>
    <w:rsid w:val="00F97F31"/>
    <w:rsid w:val="00FA47C6"/>
    <w:rsid w:val="00FB5371"/>
    <w:rsid w:val="00FD4DD7"/>
    <w:rsid w:val="00FF47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115458"/>
  <w14:defaultImageDpi w14:val="300"/>
  <w15:docId w15:val="{F0A7BFDC-C21F-C648-AB0C-0EE70AF58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7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2797"/>
    <w:pPr>
      <w:jc w:val="center"/>
    </w:pPr>
    <w:rPr>
      <w:rFonts w:ascii="Times New Roman" w:eastAsia="Times New Roman" w:hAnsi="Times New Roman"/>
      <w:b/>
      <w:sz w:val="28"/>
      <w:szCs w:val="20"/>
    </w:rPr>
  </w:style>
  <w:style w:type="character" w:customStyle="1" w:styleId="TitleChar">
    <w:name w:val="Title Char"/>
    <w:link w:val="Title"/>
    <w:rsid w:val="00BD2797"/>
    <w:rPr>
      <w:rFonts w:ascii="Times New Roman" w:eastAsia="Times New Roman" w:hAnsi="Times New Roman" w:cs="Times New Roman"/>
      <w:b/>
      <w:sz w:val="28"/>
      <w:szCs w:val="20"/>
    </w:rPr>
  </w:style>
  <w:style w:type="table" w:styleId="TableGrid">
    <w:name w:val="Table Grid"/>
    <w:basedOn w:val="TableNormal"/>
    <w:uiPriority w:val="59"/>
    <w:rsid w:val="00BD27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D2797"/>
    <w:rPr>
      <w:color w:val="0000FF"/>
      <w:u w:val="single"/>
    </w:rPr>
  </w:style>
  <w:style w:type="paragraph" w:styleId="BalloonText">
    <w:name w:val="Balloon Text"/>
    <w:basedOn w:val="Normal"/>
    <w:link w:val="BalloonTextChar"/>
    <w:uiPriority w:val="99"/>
    <w:semiHidden/>
    <w:unhideWhenUsed/>
    <w:rsid w:val="00BD2797"/>
    <w:rPr>
      <w:rFonts w:ascii="Lucida Grande" w:hAnsi="Lucida Grande" w:cs="Lucida Grande"/>
      <w:sz w:val="18"/>
      <w:szCs w:val="18"/>
    </w:rPr>
  </w:style>
  <w:style w:type="character" w:customStyle="1" w:styleId="BalloonTextChar">
    <w:name w:val="Balloon Text Char"/>
    <w:link w:val="BalloonText"/>
    <w:uiPriority w:val="99"/>
    <w:semiHidden/>
    <w:rsid w:val="00BD2797"/>
    <w:rPr>
      <w:rFonts w:ascii="Lucida Grande" w:hAnsi="Lucida Grande" w:cs="Lucida Grande"/>
      <w:sz w:val="18"/>
      <w:szCs w:val="18"/>
    </w:rPr>
  </w:style>
  <w:style w:type="paragraph" w:customStyle="1" w:styleId="ColorfulList-Accent11">
    <w:name w:val="Colorful List - Accent 11"/>
    <w:basedOn w:val="Normal"/>
    <w:uiPriority w:val="34"/>
    <w:qFormat/>
    <w:rsid w:val="000045D9"/>
    <w:pPr>
      <w:ind w:left="720"/>
      <w:contextualSpacing/>
    </w:pPr>
  </w:style>
  <w:style w:type="paragraph" w:styleId="NoSpacing">
    <w:name w:val="No Spacing"/>
    <w:uiPriority w:val="1"/>
    <w:qFormat/>
    <w:rsid w:val="00ED0E43"/>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856D5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856D50"/>
    <w:rPr>
      <w:rFonts w:ascii="Calibri" w:eastAsiaTheme="minorHAnsi" w:hAnsi="Calibri" w:cstheme="minorBidi"/>
      <w:sz w:val="22"/>
      <w:szCs w:val="21"/>
    </w:rPr>
  </w:style>
  <w:style w:type="paragraph" w:customStyle="1" w:styleId="Default">
    <w:name w:val="Default"/>
    <w:rsid w:val="008E19AD"/>
    <w:pPr>
      <w:widowControl w:val="0"/>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2B6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123246">
      <w:bodyDiv w:val="1"/>
      <w:marLeft w:val="0"/>
      <w:marRight w:val="0"/>
      <w:marTop w:val="0"/>
      <w:marBottom w:val="0"/>
      <w:divBdr>
        <w:top w:val="none" w:sz="0" w:space="0" w:color="auto"/>
        <w:left w:val="none" w:sz="0" w:space="0" w:color="auto"/>
        <w:bottom w:val="none" w:sz="0" w:space="0" w:color="auto"/>
        <w:right w:val="none" w:sz="0" w:space="0" w:color="auto"/>
      </w:divBdr>
    </w:div>
    <w:div w:id="1098479734">
      <w:bodyDiv w:val="1"/>
      <w:marLeft w:val="0"/>
      <w:marRight w:val="0"/>
      <w:marTop w:val="0"/>
      <w:marBottom w:val="0"/>
      <w:divBdr>
        <w:top w:val="none" w:sz="0" w:space="0" w:color="auto"/>
        <w:left w:val="none" w:sz="0" w:space="0" w:color="auto"/>
        <w:bottom w:val="none" w:sz="0" w:space="0" w:color="auto"/>
        <w:right w:val="none" w:sz="0" w:space="0" w:color="auto"/>
      </w:divBdr>
    </w:div>
    <w:div w:id="1194080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kanpana.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Kansas Hospital</Company>
  <LinksUpToDate>false</LinksUpToDate>
  <CharactersWithSpaces>6109</CharactersWithSpaces>
  <SharedDoc>false</SharedDoc>
  <HLinks>
    <vt:vector size="24" baseType="variant">
      <vt:variant>
        <vt:i4>131151</vt:i4>
      </vt:variant>
      <vt:variant>
        <vt:i4>9</vt:i4>
      </vt:variant>
      <vt:variant>
        <vt:i4>0</vt:i4>
      </vt:variant>
      <vt:variant>
        <vt:i4>5</vt:i4>
      </vt:variant>
      <vt:variant>
        <vt:lpwstr>http://www.mokanpna/</vt:lpwstr>
      </vt:variant>
      <vt:variant>
        <vt:lpwstr/>
      </vt:variant>
      <vt:variant>
        <vt:i4>7733332</vt:i4>
      </vt:variant>
      <vt:variant>
        <vt:i4>6</vt:i4>
      </vt:variant>
      <vt:variant>
        <vt:i4>0</vt:i4>
      </vt:variant>
      <vt:variant>
        <vt:i4>5</vt:i4>
      </vt:variant>
      <vt:variant>
        <vt:lpwstr>mailto:jorhodes1225@gmail.com</vt:lpwstr>
      </vt:variant>
      <vt:variant>
        <vt:lpwstr/>
      </vt:variant>
      <vt:variant>
        <vt:i4>5243007</vt:i4>
      </vt:variant>
      <vt:variant>
        <vt:i4>3</vt:i4>
      </vt:variant>
      <vt:variant>
        <vt:i4>0</vt:i4>
      </vt:variant>
      <vt:variant>
        <vt:i4>5</vt:i4>
      </vt:variant>
      <vt:variant>
        <vt:lpwstr>mailto:jwoulfe@carondelet.com</vt:lpwstr>
      </vt:variant>
      <vt:variant>
        <vt:lpwstr/>
      </vt:variant>
      <vt:variant>
        <vt:i4>7733332</vt:i4>
      </vt:variant>
      <vt:variant>
        <vt:i4>0</vt:i4>
      </vt:variant>
      <vt:variant>
        <vt:i4>0</vt:i4>
      </vt:variant>
      <vt:variant>
        <vt:i4>5</vt:i4>
      </vt:variant>
      <vt:variant>
        <vt:lpwstr>mailto:jorhodes1225@gmail.com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Rhodes</dc:creator>
  <cp:lastModifiedBy>Teresa scobee</cp:lastModifiedBy>
  <cp:revision>4</cp:revision>
  <cp:lastPrinted>2024-09-15T17:01:00Z</cp:lastPrinted>
  <dcterms:created xsi:type="dcterms:W3CDTF">2025-09-14T22:35:00Z</dcterms:created>
  <dcterms:modified xsi:type="dcterms:W3CDTF">2025-09-14T22:49:00Z</dcterms:modified>
</cp:coreProperties>
</file>