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EC95" w14:textId="1E23B130" w:rsidR="0050210B" w:rsidRPr="00EC0EFB" w:rsidRDefault="00E01C69" w:rsidP="004C4D7E">
      <w:pPr>
        <w:pStyle w:val="NoSpacing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VIRGIN ISLANDS STATE NURSES ASSOCIATION</w:t>
      </w:r>
    </w:p>
    <w:p w14:paraId="7B85AC25" w14:textId="77777777" w:rsidR="0050210B" w:rsidRDefault="0050210B" w:rsidP="004C4D7E">
      <w:pPr>
        <w:pStyle w:val="NoSpacing"/>
        <w:rPr>
          <w:sz w:val="28"/>
          <w:szCs w:val="28"/>
        </w:rPr>
      </w:pPr>
    </w:p>
    <w:p w14:paraId="4EFBCCE3" w14:textId="1178037A" w:rsidR="00E36240" w:rsidRDefault="00E36240" w:rsidP="004C4D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C642E">
        <w:rPr>
          <w:sz w:val="28"/>
          <w:szCs w:val="28"/>
        </w:rPr>
        <w:t>CALL TO NOMINATIONS</w:t>
      </w:r>
      <w:r w:rsidR="0072525D">
        <w:rPr>
          <w:sz w:val="28"/>
          <w:szCs w:val="28"/>
        </w:rPr>
        <w:t xml:space="preserve"> 202</w:t>
      </w:r>
      <w:r w:rsidR="00717175">
        <w:rPr>
          <w:sz w:val="28"/>
          <w:szCs w:val="28"/>
        </w:rPr>
        <w:t>5</w:t>
      </w:r>
      <w:r w:rsidR="0072525D">
        <w:rPr>
          <w:sz w:val="28"/>
          <w:szCs w:val="28"/>
        </w:rPr>
        <w:t xml:space="preserve"> – 202</w:t>
      </w:r>
      <w:r w:rsidR="00717175">
        <w:rPr>
          <w:sz w:val="28"/>
          <w:szCs w:val="28"/>
        </w:rPr>
        <w:t>7</w:t>
      </w:r>
      <w:r w:rsidR="0072525D">
        <w:rPr>
          <w:sz w:val="28"/>
          <w:szCs w:val="28"/>
        </w:rPr>
        <w:t xml:space="preserve"> BIENNIUM</w:t>
      </w:r>
    </w:p>
    <w:p w14:paraId="6C6A60F3" w14:textId="14E439EF" w:rsidR="00C45886" w:rsidRDefault="004C4D7E" w:rsidP="004C4D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2712C">
        <w:rPr>
          <w:sz w:val="28"/>
          <w:szCs w:val="28"/>
        </w:rPr>
        <w:t xml:space="preserve">Nominating Committee of the </w:t>
      </w:r>
      <w:r>
        <w:rPr>
          <w:sz w:val="28"/>
          <w:szCs w:val="28"/>
        </w:rPr>
        <w:t>Virgin Islands</w:t>
      </w:r>
      <w:r w:rsidR="00F2712C">
        <w:rPr>
          <w:sz w:val="28"/>
          <w:szCs w:val="28"/>
        </w:rPr>
        <w:t xml:space="preserve"> State Nurses Association announces the first </w:t>
      </w:r>
      <w:r w:rsidR="007270F7">
        <w:rPr>
          <w:sz w:val="28"/>
          <w:szCs w:val="28"/>
        </w:rPr>
        <w:t>CALL</w:t>
      </w:r>
      <w:r w:rsidR="00BA56D9">
        <w:rPr>
          <w:sz w:val="28"/>
          <w:szCs w:val="28"/>
        </w:rPr>
        <w:t xml:space="preserve"> for nomination of eligible members to serve for the upcoming biennium</w:t>
      </w:r>
      <w:r w:rsidR="00B21B81">
        <w:rPr>
          <w:sz w:val="28"/>
          <w:szCs w:val="28"/>
        </w:rPr>
        <w:t xml:space="preserve">.  </w:t>
      </w:r>
      <w:r w:rsidR="00C45886">
        <w:rPr>
          <w:sz w:val="28"/>
          <w:szCs w:val="28"/>
        </w:rPr>
        <w:t xml:space="preserve">The following positions are </w:t>
      </w:r>
      <w:r w:rsidR="00F57C84">
        <w:rPr>
          <w:sz w:val="28"/>
          <w:szCs w:val="28"/>
        </w:rPr>
        <w:t>open</w:t>
      </w:r>
      <w:r w:rsidR="00B21B81">
        <w:rPr>
          <w:sz w:val="28"/>
          <w:szCs w:val="28"/>
        </w:rPr>
        <w:t>.</w:t>
      </w:r>
    </w:p>
    <w:p w14:paraId="38DA0754" w14:textId="1F58028D" w:rsidR="00F57C84" w:rsidRPr="004E59A4" w:rsidRDefault="00F57C84" w:rsidP="004C4D7E">
      <w:pPr>
        <w:pStyle w:val="NoSpacing"/>
        <w:rPr>
          <w:sz w:val="24"/>
          <w:szCs w:val="24"/>
        </w:rPr>
      </w:pPr>
    </w:p>
    <w:p w14:paraId="10804290" w14:textId="480A3B80" w:rsidR="00F57C84" w:rsidRPr="0009046E" w:rsidRDefault="00F57C84" w:rsidP="004C4D7E">
      <w:pPr>
        <w:pStyle w:val="NoSpacing"/>
        <w:rPr>
          <w:sz w:val="28"/>
          <w:szCs w:val="28"/>
        </w:rPr>
      </w:pPr>
      <w:proofErr w:type="gramStart"/>
      <w:r w:rsidRPr="0009046E">
        <w:rPr>
          <w:sz w:val="28"/>
          <w:szCs w:val="28"/>
        </w:rPr>
        <w:t xml:space="preserve">OFFICERS  </w:t>
      </w:r>
      <w:r w:rsidR="00A67A4D" w:rsidRPr="0009046E">
        <w:rPr>
          <w:sz w:val="28"/>
          <w:szCs w:val="28"/>
        </w:rPr>
        <w:t>(</w:t>
      </w:r>
      <w:proofErr w:type="gramEnd"/>
      <w:r w:rsidR="00A67A4D" w:rsidRPr="0009046E">
        <w:rPr>
          <w:sz w:val="28"/>
          <w:szCs w:val="28"/>
        </w:rPr>
        <w:t>one each)</w:t>
      </w:r>
    </w:p>
    <w:p w14:paraId="533DEC34" w14:textId="0ED04B5B" w:rsidR="00A2037A" w:rsidRPr="0009046E" w:rsidRDefault="00F57C84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President</w:t>
      </w:r>
      <w:r w:rsidR="00A2037A" w:rsidRPr="0009046E">
        <w:rPr>
          <w:sz w:val="28"/>
          <w:szCs w:val="28"/>
        </w:rPr>
        <w:t>/</w:t>
      </w:r>
      <w:r w:rsidR="003555DD" w:rsidRPr="0009046E">
        <w:rPr>
          <w:sz w:val="28"/>
          <w:szCs w:val="28"/>
        </w:rPr>
        <w:t>VISNA Delegate &amp;</w:t>
      </w:r>
      <w:r w:rsidR="00A2037A" w:rsidRPr="0009046E">
        <w:rPr>
          <w:sz w:val="28"/>
          <w:szCs w:val="28"/>
        </w:rPr>
        <w:t xml:space="preserve"> Representative</w:t>
      </w:r>
    </w:p>
    <w:p w14:paraId="52215887" w14:textId="77777777" w:rsidR="005725C3" w:rsidRPr="0009046E" w:rsidRDefault="00A2037A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Vice</w:t>
      </w:r>
      <w:r w:rsidR="005725C3" w:rsidRPr="0009046E">
        <w:rPr>
          <w:sz w:val="28"/>
          <w:szCs w:val="28"/>
        </w:rPr>
        <w:t>-President</w:t>
      </w:r>
    </w:p>
    <w:p w14:paraId="55A6507A" w14:textId="77777777" w:rsidR="005725C3" w:rsidRPr="0009046E" w:rsidRDefault="005725C3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Secretary</w:t>
      </w:r>
    </w:p>
    <w:p w14:paraId="7AA18796" w14:textId="77777777" w:rsidR="005725C3" w:rsidRPr="0009046E" w:rsidRDefault="005725C3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Treasurer</w:t>
      </w:r>
    </w:p>
    <w:p w14:paraId="7A6054F7" w14:textId="77777777" w:rsidR="005725C3" w:rsidRPr="0009046E" w:rsidRDefault="005725C3" w:rsidP="004C4D7E">
      <w:pPr>
        <w:pStyle w:val="NoSpacing"/>
        <w:rPr>
          <w:sz w:val="28"/>
          <w:szCs w:val="28"/>
        </w:rPr>
      </w:pPr>
    </w:p>
    <w:p w14:paraId="1169A47B" w14:textId="77777777" w:rsidR="002F0796" w:rsidRPr="0009046E" w:rsidRDefault="005725C3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DIRECTORS</w:t>
      </w:r>
    </w:p>
    <w:p w14:paraId="44232515" w14:textId="54337E8D" w:rsidR="008473EF" w:rsidRPr="0009046E" w:rsidRDefault="007A7A4A" w:rsidP="004C4D7E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Four </w:t>
      </w:r>
      <w:r w:rsidR="002F0796" w:rsidRPr="0009046E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4</w:t>
      </w:r>
      <w:r w:rsidR="002F0796" w:rsidRPr="0009046E">
        <w:rPr>
          <w:sz w:val="28"/>
          <w:szCs w:val="28"/>
        </w:rPr>
        <w:t xml:space="preserve">) </w:t>
      </w:r>
    </w:p>
    <w:p w14:paraId="5B868AB7" w14:textId="77777777" w:rsidR="008473EF" w:rsidRPr="0009046E" w:rsidRDefault="008473EF" w:rsidP="004C4D7E">
      <w:pPr>
        <w:pStyle w:val="NoSpacing"/>
        <w:rPr>
          <w:sz w:val="28"/>
          <w:szCs w:val="28"/>
        </w:rPr>
      </w:pPr>
    </w:p>
    <w:p w14:paraId="1C9C2F19" w14:textId="77777777" w:rsidR="008473EF" w:rsidRPr="0009046E" w:rsidRDefault="008473EF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NOMINATING COMMITTEE</w:t>
      </w:r>
    </w:p>
    <w:p w14:paraId="7C8A2AC2" w14:textId="3F4FF33F" w:rsidR="008F3276" w:rsidRPr="0009046E" w:rsidRDefault="00960522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A minimum of </w:t>
      </w:r>
      <w:r w:rsidR="008F3276" w:rsidRPr="0009046E">
        <w:rPr>
          <w:sz w:val="28"/>
          <w:szCs w:val="28"/>
        </w:rPr>
        <w:t>Five</w:t>
      </w:r>
      <w:r w:rsidR="00F57C84" w:rsidRPr="0009046E">
        <w:rPr>
          <w:sz w:val="28"/>
          <w:szCs w:val="28"/>
        </w:rPr>
        <w:t xml:space="preserve">        </w:t>
      </w:r>
    </w:p>
    <w:p w14:paraId="589DFD43" w14:textId="77777777" w:rsidR="008F3276" w:rsidRPr="0009046E" w:rsidRDefault="008F3276" w:rsidP="004C4D7E">
      <w:pPr>
        <w:pStyle w:val="NoSpacing"/>
        <w:rPr>
          <w:sz w:val="28"/>
          <w:szCs w:val="28"/>
        </w:rPr>
      </w:pPr>
    </w:p>
    <w:p w14:paraId="6134E301" w14:textId="32665764" w:rsidR="00FA6A36" w:rsidRPr="0009046E" w:rsidRDefault="00F76650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REPRESENTATIVE </w:t>
      </w:r>
      <w:r w:rsidR="005D0F46" w:rsidRPr="0009046E">
        <w:rPr>
          <w:sz w:val="28"/>
          <w:szCs w:val="28"/>
        </w:rPr>
        <w:t xml:space="preserve">TO </w:t>
      </w:r>
      <w:r w:rsidR="00354A85" w:rsidRPr="0009046E">
        <w:rPr>
          <w:sz w:val="28"/>
          <w:szCs w:val="28"/>
        </w:rPr>
        <w:t>AMERICAN NURSES ASSOCIATION MEMBERSHIP ASSEMBLY</w:t>
      </w:r>
    </w:p>
    <w:p w14:paraId="0927EB63" w14:textId="6821633A" w:rsidR="00655FC7" w:rsidRPr="0009046E" w:rsidRDefault="008F3658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At least </w:t>
      </w:r>
      <w:r w:rsidR="00C676AE" w:rsidRPr="0009046E">
        <w:rPr>
          <w:sz w:val="28"/>
          <w:szCs w:val="28"/>
        </w:rPr>
        <w:t>two (2)</w:t>
      </w:r>
    </w:p>
    <w:p w14:paraId="07AFCFB6" w14:textId="77777777" w:rsidR="00655FC7" w:rsidRPr="0009046E" w:rsidRDefault="00655FC7" w:rsidP="004C4D7E">
      <w:pPr>
        <w:pStyle w:val="NoSpacing"/>
        <w:rPr>
          <w:sz w:val="28"/>
          <w:szCs w:val="28"/>
        </w:rPr>
      </w:pPr>
    </w:p>
    <w:p w14:paraId="4F3BDEA0" w14:textId="00CBB47E" w:rsidR="00C80F80" w:rsidRPr="0009046E" w:rsidRDefault="00B41C16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DELEGATE TO </w:t>
      </w:r>
      <w:r w:rsidR="00655FC7" w:rsidRPr="0009046E">
        <w:rPr>
          <w:sz w:val="28"/>
          <w:szCs w:val="28"/>
        </w:rPr>
        <w:t>CARIBBEAN NURSES ORGANIZATION</w:t>
      </w:r>
      <w:r w:rsidR="00C80F80" w:rsidRPr="0009046E">
        <w:rPr>
          <w:sz w:val="28"/>
          <w:szCs w:val="28"/>
        </w:rPr>
        <w:t xml:space="preserve"> </w:t>
      </w:r>
      <w:r w:rsidRPr="0009046E">
        <w:rPr>
          <w:sz w:val="28"/>
          <w:szCs w:val="28"/>
        </w:rPr>
        <w:t>CONVENTION</w:t>
      </w:r>
    </w:p>
    <w:p w14:paraId="14D7C441" w14:textId="408F1050" w:rsidR="00C80F80" w:rsidRPr="0009046E" w:rsidRDefault="00EE5562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At least t</w:t>
      </w:r>
      <w:r w:rsidR="00C80F80" w:rsidRPr="0009046E">
        <w:rPr>
          <w:sz w:val="28"/>
          <w:szCs w:val="28"/>
        </w:rPr>
        <w:t>wo</w:t>
      </w:r>
      <w:r w:rsidR="000958AD" w:rsidRPr="0009046E">
        <w:rPr>
          <w:sz w:val="28"/>
          <w:szCs w:val="28"/>
        </w:rPr>
        <w:t xml:space="preserve"> (2)</w:t>
      </w:r>
    </w:p>
    <w:p w14:paraId="2E255D7E" w14:textId="77777777" w:rsidR="00C80F80" w:rsidRPr="0009046E" w:rsidRDefault="00C80F80" w:rsidP="004C4D7E">
      <w:pPr>
        <w:pStyle w:val="NoSpacing"/>
        <w:rPr>
          <w:sz w:val="28"/>
          <w:szCs w:val="28"/>
        </w:rPr>
      </w:pPr>
    </w:p>
    <w:p w14:paraId="5D765D95" w14:textId="77777777" w:rsidR="00C80F80" w:rsidRPr="0009046E" w:rsidRDefault="00C80F80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ELIGIBILITY</w:t>
      </w:r>
    </w:p>
    <w:p w14:paraId="44AD7B10" w14:textId="2BAFEAC8" w:rsidR="00E318FC" w:rsidRPr="0009046E" w:rsidRDefault="00F4461D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. A current</w:t>
      </w:r>
      <w:r w:rsidR="008F0250" w:rsidRPr="0009046E">
        <w:rPr>
          <w:sz w:val="28"/>
          <w:szCs w:val="28"/>
        </w:rPr>
        <w:t xml:space="preserve"> member of VISNA/ANA</w:t>
      </w:r>
    </w:p>
    <w:p w14:paraId="76194616" w14:textId="6B119A13" w:rsidR="0070782F" w:rsidRPr="0009046E" w:rsidRDefault="00E318FC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. </w:t>
      </w:r>
      <w:r w:rsidR="0070225E">
        <w:rPr>
          <w:sz w:val="28"/>
          <w:szCs w:val="28"/>
        </w:rPr>
        <w:t>Able</w:t>
      </w:r>
      <w:r w:rsidR="00CC41F0" w:rsidRPr="0009046E">
        <w:rPr>
          <w:sz w:val="28"/>
          <w:szCs w:val="28"/>
        </w:rPr>
        <w:t xml:space="preserve"> to continue in </w:t>
      </w:r>
      <w:r w:rsidR="004E6A7F">
        <w:rPr>
          <w:sz w:val="28"/>
          <w:szCs w:val="28"/>
        </w:rPr>
        <w:t>the</w:t>
      </w:r>
      <w:r w:rsidR="00CC41F0" w:rsidRPr="0009046E">
        <w:rPr>
          <w:sz w:val="28"/>
          <w:szCs w:val="28"/>
        </w:rPr>
        <w:t xml:space="preserve"> leadership</w:t>
      </w:r>
      <w:r w:rsidR="00A722F3" w:rsidRPr="0009046E">
        <w:rPr>
          <w:sz w:val="28"/>
          <w:szCs w:val="28"/>
        </w:rPr>
        <w:t xml:space="preserve"> capacity</w:t>
      </w:r>
      <w:r w:rsidR="0070782F" w:rsidRPr="0009046E">
        <w:rPr>
          <w:sz w:val="28"/>
          <w:szCs w:val="28"/>
        </w:rPr>
        <w:t xml:space="preserve"> for the elected term</w:t>
      </w:r>
    </w:p>
    <w:p w14:paraId="3B50853D" w14:textId="0EF46450" w:rsidR="007E3B37" w:rsidRPr="0009046E" w:rsidRDefault="0070782F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. </w:t>
      </w:r>
      <w:r w:rsidR="00F00033" w:rsidRPr="0009046E">
        <w:rPr>
          <w:sz w:val="28"/>
          <w:szCs w:val="28"/>
        </w:rPr>
        <w:t>Ha</w:t>
      </w:r>
      <w:r w:rsidR="004E6A7F">
        <w:rPr>
          <w:sz w:val="28"/>
          <w:szCs w:val="28"/>
        </w:rPr>
        <w:t>s</w:t>
      </w:r>
      <w:r w:rsidR="00F00033" w:rsidRPr="0009046E">
        <w:rPr>
          <w:sz w:val="28"/>
          <w:szCs w:val="28"/>
        </w:rPr>
        <w:t xml:space="preserve"> sufficient experience</w:t>
      </w:r>
      <w:r w:rsidR="00CF7303" w:rsidRPr="0009046E">
        <w:rPr>
          <w:sz w:val="28"/>
          <w:szCs w:val="28"/>
        </w:rPr>
        <w:t xml:space="preserve"> and education within the organiza</w:t>
      </w:r>
      <w:r w:rsidR="00C625D5" w:rsidRPr="0009046E">
        <w:rPr>
          <w:sz w:val="28"/>
          <w:szCs w:val="28"/>
        </w:rPr>
        <w:t>tion that will de</w:t>
      </w:r>
      <w:r w:rsidR="00A239BA" w:rsidRPr="0009046E">
        <w:rPr>
          <w:sz w:val="28"/>
          <w:szCs w:val="28"/>
        </w:rPr>
        <w:t>monstrate</w:t>
      </w:r>
      <w:r w:rsidR="00C625D5" w:rsidRPr="0009046E">
        <w:rPr>
          <w:sz w:val="28"/>
          <w:szCs w:val="28"/>
        </w:rPr>
        <w:t xml:space="preserve"> her/his understanding of the </w:t>
      </w:r>
      <w:r w:rsidR="009F14CA" w:rsidRPr="0009046E">
        <w:rPr>
          <w:sz w:val="28"/>
          <w:szCs w:val="28"/>
        </w:rPr>
        <w:t>requirements of the office/position</w:t>
      </w:r>
      <w:r w:rsidR="00E318FC" w:rsidRPr="0009046E">
        <w:rPr>
          <w:sz w:val="28"/>
          <w:szCs w:val="28"/>
        </w:rPr>
        <w:t xml:space="preserve"> </w:t>
      </w:r>
      <w:r w:rsidR="00F57C84" w:rsidRPr="0009046E">
        <w:rPr>
          <w:sz w:val="28"/>
          <w:szCs w:val="28"/>
        </w:rPr>
        <w:t xml:space="preserve"> </w:t>
      </w:r>
    </w:p>
    <w:p w14:paraId="1E693E8D" w14:textId="793F976A" w:rsidR="004A4FB1" w:rsidRPr="0009046E" w:rsidRDefault="007E3B37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. </w:t>
      </w:r>
      <w:r w:rsidR="00F2655D" w:rsidRPr="0009046E">
        <w:rPr>
          <w:sz w:val="28"/>
          <w:szCs w:val="28"/>
        </w:rPr>
        <w:t>Ha</w:t>
      </w:r>
      <w:r w:rsidR="00CA4915">
        <w:rPr>
          <w:sz w:val="28"/>
          <w:szCs w:val="28"/>
        </w:rPr>
        <w:t>s</w:t>
      </w:r>
      <w:r w:rsidR="00F2655D" w:rsidRPr="0009046E">
        <w:rPr>
          <w:sz w:val="28"/>
          <w:szCs w:val="28"/>
        </w:rPr>
        <w:t xml:space="preserve"> commitment of time </w:t>
      </w:r>
      <w:r w:rsidR="007259F2">
        <w:rPr>
          <w:sz w:val="28"/>
          <w:szCs w:val="28"/>
        </w:rPr>
        <w:t xml:space="preserve">to carry out the </w:t>
      </w:r>
      <w:r w:rsidR="002C009C">
        <w:rPr>
          <w:sz w:val="28"/>
          <w:szCs w:val="28"/>
        </w:rPr>
        <w:t xml:space="preserve">responsibilities of </w:t>
      </w:r>
      <w:r w:rsidR="00C57F94" w:rsidRPr="0009046E">
        <w:rPr>
          <w:sz w:val="28"/>
          <w:szCs w:val="28"/>
        </w:rPr>
        <w:t xml:space="preserve">the position </w:t>
      </w:r>
      <w:r w:rsidR="000F696D" w:rsidRPr="0009046E">
        <w:rPr>
          <w:sz w:val="28"/>
          <w:szCs w:val="28"/>
        </w:rPr>
        <w:t>compatible with employment, if applicable</w:t>
      </w:r>
    </w:p>
    <w:p w14:paraId="6650FA1F" w14:textId="0AEBD6AC" w:rsidR="00EC2E51" w:rsidRPr="0009046E" w:rsidRDefault="004A4FB1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. </w:t>
      </w:r>
      <w:r w:rsidR="00F35941" w:rsidRPr="0009046E">
        <w:rPr>
          <w:sz w:val="28"/>
          <w:szCs w:val="28"/>
        </w:rPr>
        <w:t xml:space="preserve"> </w:t>
      </w:r>
      <w:r w:rsidR="00F31B16" w:rsidRPr="0009046E">
        <w:rPr>
          <w:sz w:val="28"/>
          <w:szCs w:val="28"/>
        </w:rPr>
        <w:t>Understand appropriate methods of confrontation</w:t>
      </w:r>
      <w:r w:rsidR="005D0C8C" w:rsidRPr="0009046E">
        <w:rPr>
          <w:sz w:val="28"/>
          <w:szCs w:val="28"/>
        </w:rPr>
        <w:t xml:space="preserve">, exhibit good </w:t>
      </w:r>
      <w:proofErr w:type="gramStart"/>
      <w:r w:rsidR="005D0C8C" w:rsidRPr="0009046E">
        <w:rPr>
          <w:sz w:val="28"/>
          <w:szCs w:val="28"/>
        </w:rPr>
        <w:t>decision making</w:t>
      </w:r>
      <w:proofErr w:type="gramEnd"/>
      <w:r w:rsidR="005D0C8C" w:rsidRPr="0009046E">
        <w:rPr>
          <w:sz w:val="28"/>
          <w:szCs w:val="28"/>
        </w:rPr>
        <w:t xml:space="preserve"> abilities</w:t>
      </w:r>
      <w:r w:rsidR="00EC2E51" w:rsidRPr="0009046E">
        <w:rPr>
          <w:sz w:val="28"/>
          <w:szCs w:val="28"/>
        </w:rPr>
        <w:t>, and have leadership qualities</w:t>
      </w:r>
    </w:p>
    <w:p w14:paraId="0656808C" w14:textId="77777777" w:rsidR="00431558" w:rsidRDefault="00431558" w:rsidP="004C4D7E">
      <w:pPr>
        <w:pStyle w:val="NoSpacing"/>
        <w:rPr>
          <w:sz w:val="28"/>
          <w:szCs w:val="28"/>
        </w:rPr>
      </w:pPr>
    </w:p>
    <w:p w14:paraId="4ABD0020" w14:textId="5D24EBF4" w:rsidR="00431558" w:rsidRDefault="007D1409" w:rsidP="004C4D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REQUIREMENTS</w:t>
      </w:r>
    </w:p>
    <w:p w14:paraId="6A32438C" w14:textId="3F8E220C" w:rsidR="002B5A81" w:rsidRPr="0009046E" w:rsidRDefault="00EC2E51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 xml:space="preserve">. </w:t>
      </w:r>
      <w:r w:rsidR="008B0139" w:rsidRPr="0009046E">
        <w:rPr>
          <w:sz w:val="28"/>
          <w:szCs w:val="28"/>
        </w:rPr>
        <w:t xml:space="preserve">Submit a statement of views on issues facing the nursing </w:t>
      </w:r>
      <w:r w:rsidR="00034AE8" w:rsidRPr="0009046E">
        <w:rPr>
          <w:sz w:val="28"/>
          <w:szCs w:val="28"/>
        </w:rPr>
        <w:t xml:space="preserve">profession, VISNA and/or the office </w:t>
      </w:r>
      <w:r w:rsidR="002B5A81" w:rsidRPr="0009046E">
        <w:rPr>
          <w:sz w:val="28"/>
          <w:szCs w:val="28"/>
        </w:rPr>
        <w:t>s</w:t>
      </w:r>
      <w:r w:rsidR="00554BFB" w:rsidRPr="0009046E">
        <w:rPr>
          <w:sz w:val="28"/>
          <w:szCs w:val="28"/>
        </w:rPr>
        <w:t>he</w:t>
      </w:r>
      <w:r w:rsidR="002B5A81" w:rsidRPr="0009046E">
        <w:rPr>
          <w:sz w:val="28"/>
          <w:szCs w:val="28"/>
        </w:rPr>
        <w:t>/he is seeking</w:t>
      </w:r>
    </w:p>
    <w:p w14:paraId="301B05D7" w14:textId="77777777" w:rsidR="007222BE" w:rsidRDefault="002B5A81" w:rsidP="004C4D7E">
      <w:pPr>
        <w:pStyle w:val="NoSpacing"/>
        <w:rPr>
          <w:sz w:val="28"/>
          <w:szCs w:val="28"/>
        </w:rPr>
      </w:pPr>
      <w:r w:rsidRPr="0009046E">
        <w:rPr>
          <w:sz w:val="28"/>
          <w:szCs w:val="28"/>
        </w:rPr>
        <w:t>. Complete a Consent to Serve form</w:t>
      </w:r>
      <w:r w:rsidR="00A044E0" w:rsidRPr="0009046E">
        <w:rPr>
          <w:sz w:val="28"/>
          <w:szCs w:val="28"/>
        </w:rPr>
        <w:t xml:space="preserve"> (availability to be </w:t>
      </w:r>
      <w:r w:rsidR="00E76A79" w:rsidRPr="0009046E">
        <w:rPr>
          <w:sz w:val="28"/>
          <w:szCs w:val="28"/>
        </w:rPr>
        <w:t>indicated)</w:t>
      </w:r>
    </w:p>
    <w:p w14:paraId="1CAB33EB" w14:textId="77777777" w:rsidR="00647BF4" w:rsidRDefault="00647BF4" w:rsidP="000E5412">
      <w:pPr>
        <w:tabs>
          <w:tab w:val="left" w:pos="3019"/>
        </w:tabs>
        <w:ind w:left="117"/>
        <w:rPr>
          <w:sz w:val="24"/>
          <w:szCs w:val="24"/>
        </w:rPr>
      </w:pPr>
    </w:p>
    <w:p w14:paraId="123EDAC8" w14:textId="06CDB526" w:rsidR="000E5412" w:rsidRPr="008F0DED" w:rsidRDefault="00F57C84" w:rsidP="000E5412">
      <w:pPr>
        <w:tabs>
          <w:tab w:val="left" w:pos="3019"/>
        </w:tabs>
        <w:ind w:left="117"/>
        <w:rPr>
          <w:rFonts w:ascii="Arial" w:hAnsi="Arial" w:cs="Arial"/>
          <w:b/>
        </w:rPr>
      </w:pPr>
      <w:r w:rsidRPr="004E59A4">
        <w:rPr>
          <w:sz w:val="24"/>
          <w:szCs w:val="24"/>
        </w:rPr>
        <w:lastRenderedPageBreak/>
        <w:t xml:space="preserve">              </w:t>
      </w:r>
      <w:r w:rsidR="000E5412" w:rsidRPr="008F0DED">
        <w:rPr>
          <w:rFonts w:ascii="Arial" w:hAnsi="Arial" w:cs="Arial"/>
          <w:b/>
          <w:color w:val="35373A"/>
          <w:spacing w:val="-6"/>
        </w:rPr>
        <w:t>SECTION</w:t>
      </w:r>
      <w:r w:rsidR="000E5412" w:rsidRPr="008F0DED">
        <w:rPr>
          <w:rFonts w:ascii="Arial" w:hAnsi="Arial" w:cs="Arial"/>
          <w:b/>
          <w:color w:val="35373A"/>
          <w:spacing w:val="-7"/>
        </w:rPr>
        <w:t xml:space="preserve"> </w:t>
      </w:r>
      <w:r w:rsidR="000E5412" w:rsidRPr="008F0DED">
        <w:rPr>
          <w:rFonts w:ascii="Arial" w:hAnsi="Arial" w:cs="Arial"/>
          <w:b/>
          <w:color w:val="35373A"/>
          <w:spacing w:val="-12"/>
        </w:rPr>
        <w:t>5</w:t>
      </w:r>
      <w:r w:rsidR="000E5412" w:rsidRPr="008F0DED">
        <w:rPr>
          <w:rFonts w:ascii="Arial" w:hAnsi="Arial" w:cs="Arial"/>
          <w:b/>
          <w:color w:val="35373A"/>
        </w:rPr>
        <w:tab/>
      </w:r>
      <w:r w:rsidR="000E5412">
        <w:rPr>
          <w:rFonts w:ascii="Arial" w:hAnsi="Arial" w:cs="Arial"/>
          <w:b/>
          <w:color w:val="35373A"/>
        </w:rPr>
        <w:tab/>
      </w:r>
      <w:r w:rsidR="000E5412">
        <w:rPr>
          <w:rFonts w:ascii="Arial" w:hAnsi="Arial" w:cs="Arial"/>
          <w:b/>
          <w:color w:val="35373A"/>
        </w:rPr>
        <w:tab/>
      </w:r>
      <w:r w:rsidR="000E5412" w:rsidRPr="008F0DED">
        <w:rPr>
          <w:rFonts w:ascii="Arial" w:hAnsi="Arial" w:cs="Arial"/>
          <w:b/>
          <w:color w:val="35373A"/>
          <w:spacing w:val="-2"/>
        </w:rPr>
        <w:t>DUTIES</w:t>
      </w:r>
    </w:p>
    <w:p w14:paraId="105BDA77" w14:textId="77777777" w:rsidR="000E5412" w:rsidRPr="008F0DED" w:rsidRDefault="000E5412" w:rsidP="000E5412">
      <w:pPr>
        <w:pStyle w:val="BodyText"/>
        <w:ind w:left="119" w:right="3" w:firstLine="6"/>
      </w:pPr>
      <w:r w:rsidRPr="008F0DED">
        <w:rPr>
          <w:color w:val="2D2E30"/>
        </w:rPr>
        <w:t>Officers</w:t>
      </w:r>
      <w:r w:rsidRPr="008F0DED">
        <w:rPr>
          <w:color w:val="2D2E30"/>
          <w:spacing w:val="-2"/>
        </w:rPr>
        <w:t xml:space="preserve"> </w:t>
      </w:r>
      <w:r w:rsidRPr="008F0DED">
        <w:rPr>
          <w:color w:val="2D2E30"/>
        </w:rPr>
        <w:t>and directors</w:t>
      </w:r>
      <w:r w:rsidRPr="008F0DED">
        <w:rPr>
          <w:color w:val="2D2E30"/>
          <w:spacing w:val="-5"/>
        </w:rPr>
        <w:t xml:space="preserve"> </w:t>
      </w:r>
      <w:r w:rsidRPr="008F0DED">
        <w:rPr>
          <w:color w:val="2D2E30"/>
        </w:rPr>
        <w:t>shall</w:t>
      </w:r>
      <w:r w:rsidRPr="008F0DED">
        <w:rPr>
          <w:color w:val="2D2E30"/>
          <w:spacing w:val="-5"/>
        </w:rPr>
        <w:t xml:space="preserve"> </w:t>
      </w:r>
      <w:r w:rsidRPr="008F0DED">
        <w:rPr>
          <w:color w:val="2D2E30"/>
        </w:rPr>
        <w:t>fulfill</w:t>
      </w:r>
      <w:r w:rsidRPr="008F0DED">
        <w:rPr>
          <w:color w:val="2D2E30"/>
          <w:spacing w:val="-6"/>
        </w:rPr>
        <w:t xml:space="preserve"> </w:t>
      </w:r>
      <w:r w:rsidRPr="008F0DED">
        <w:rPr>
          <w:color w:val="2D2E30"/>
        </w:rPr>
        <w:t>the</w:t>
      </w:r>
      <w:r w:rsidRPr="008F0DED">
        <w:rPr>
          <w:color w:val="2D2E30"/>
          <w:spacing w:val="-1"/>
        </w:rPr>
        <w:t xml:space="preserve"> </w:t>
      </w:r>
      <w:r w:rsidRPr="008F0DED">
        <w:rPr>
          <w:color w:val="2D2E30"/>
        </w:rPr>
        <w:t>responsibilities</w:t>
      </w:r>
      <w:r w:rsidRPr="008F0DED">
        <w:rPr>
          <w:color w:val="2D2E30"/>
          <w:spacing w:val="-2"/>
        </w:rPr>
        <w:t xml:space="preserve"> </w:t>
      </w:r>
      <w:r w:rsidRPr="008F0DED">
        <w:rPr>
          <w:color w:val="2D2E30"/>
        </w:rPr>
        <w:t>of the Board</w:t>
      </w:r>
      <w:r w:rsidRPr="008F0DED">
        <w:rPr>
          <w:color w:val="2D2E30"/>
          <w:spacing w:val="-3"/>
        </w:rPr>
        <w:t xml:space="preserve"> </w:t>
      </w:r>
      <w:r w:rsidRPr="008F0DED">
        <w:rPr>
          <w:color w:val="2D2E30"/>
        </w:rPr>
        <w:t>of Directors as</w:t>
      </w:r>
      <w:r w:rsidRPr="008F0DED">
        <w:rPr>
          <w:color w:val="2D2E30"/>
          <w:spacing w:val="-2"/>
        </w:rPr>
        <w:t xml:space="preserve"> </w:t>
      </w:r>
      <w:r w:rsidRPr="008F0DED">
        <w:rPr>
          <w:color w:val="2D2E30"/>
        </w:rPr>
        <w:t>defined in these bylaws.</w:t>
      </w:r>
    </w:p>
    <w:p w14:paraId="2ED8B65D" w14:textId="77777777" w:rsidR="000E5412" w:rsidRPr="003432FE" w:rsidRDefault="000E5412" w:rsidP="000E5412">
      <w:pPr>
        <w:pStyle w:val="ListParagraph"/>
        <w:widowControl w:val="0"/>
        <w:numPr>
          <w:ilvl w:val="0"/>
          <w:numId w:val="1"/>
        </w:numPr>
        <w:tabs>
          <w:tab w:val="left" w:pos="1265"/>
        </w:tabs>
        <w:autoSpaceDE w:val="0"/>
        <w:autoSpaceDN w:val="0"/>
        <w:spacing w:after="120" w:line="271" w:lineRule="exact"/>
        <w:rPr>
          <w:rFonts w:ascii="Arial" w:hAnsi="Arial" w:cs="Arial"/>
          <w:color w:val="2C2E2F"/>
        </w:rPr>
      </w:pPr>
      <w:r w:rsidRPr="003432FE">
        <w:rPr>
          <w:rFonts w:ascii="Arial" w:hAnsi="Arial" w:cs="Arial"/>
          <w:color w:val="2C2E2F"/>
        </w:rPr>
        <w:t>The</w:t>
      </w:r>
      <w:r w:rsidRPr="003432FE">
        <w:rPr>
          <w:rFonts w:ascii="Arial" w:hAnsi="Arial" w:cs="Arial"/>
          <w:color w:val="2C2E2F"/>
          <w:spacing w:val="4"/>
        </w:rPr>
        <w:t xml:space="preserve"> </w:t>
      </w:r>
      <w:r w:rsidRPr="003432FE">
        <w:rPr>
          <w:rFonts w:ascii="Arial" w:hAnsi="Arial" w:cs="Arial"/>
          <w:color w:val="2C2E2F"/>
        </w:rPr>
        <w:t>President</w:t>
      </w:r>
      <w:r w:rsidRPr="003432FE">
        <w:rPr>
          <w:rFonts w:ascii="Arial" w:hAnsi="Arial" w:cs="Arial"/>
          <w:color w:val="2C2E2F"/>
          <w:spacing w:val="-8"/>
        </w:rPr>
        <w:t xml:space="preserve"> </w:t>
      </w:r>
      <w:r w:rsidRPr="003432FE">
        <w:rPr>
          <w:rFonts w:ascii="Arial" w:hAnsi="Arial" w:cs="Arial"/>
          <w:color w:val="2C2E2F"/>
          <w:spacing w:val="-2"/>
        </w:rPr>
        <w:t>shall:</w:t>
      </w:r>
    </w:p>
    <w:p w14:paraId="4AD8CAED" w14:textId="77777777" w:rsidR="000E5412" w:rsidRPr="002354C2" w:rsidRDefault="000E5412" w:rsidP="000E5412">
      <w:pPr>
        <w:pStyle w:val="ListParagraph"/>
        <w:widowControl w:val="0"/>
        <w:numPr>
          <w:ilvl w:val="0"/>
          <w:numId w:val="2"/>
        </w:numPr>
        <w:tabs>
          <w:tab w:val="left" w:pos="1923"/>
          <w:tab w:val="left" w:pos="2295"/>
        </w:tabs>
        <w:autoSpaceDE w:val="0"/>
        <w:autoSpaceDN w:val="0"/>
        <w:spacing w:before="48" w:after="120" w:line="271" w:lineRule="auto"/>
        <w:ind w:right="573"/>
        <w:rPr>
          <w:rFonts w:ascii="Arial" w:hAnsi="Arial" w:cs="Arial"/>
          <w:color w:val="37383A"/>
        </w:rPr>
      </w:pPr>
      <w:r w:rsidRPr="003432FE">
        <w:rPr>
          <w:rFonts w:ascii="Arial" w:hAnsi="Arial" w:cs="Arial"/>
          <w:color w:val="37383A"/>
        </w:rPr>
        <w:t>Serve</w:t>
      </w:r>
      <w:r w:rsidRPr="003432FE">
        <w:rPr>
          <w:rFonts w:ascii="Arial" w:hAnsi="Arial" w:cs="Arial"/>
          <w:color w:val="37383A"/>
          <w:spacing w:val="-2"/>
        </w:rPr>
        <w:t xml:space="preserve"> </w:t>
      </w:r>
      <w:r w:rsidRPr="003432FE">
        <w:rPr>
          <w:rFonts w:ascii="Arial" w:hAnsi="Arial" w:cs="Arial"/>
          <w:color w:val="37383A"/>
        </w:rPr>
        <w:t>as the</w:t>
      </w:r>
      <w:r w:rsidRPr="003432FE">
        <w:rPr>
          <w:rFonts w:ascii="Arial" w:hAnsi="Arial" w:cs="Arial"/>
          <w:color w:val="37383A"/>
          <w:spacing w:val="-3"/>
        </w:rPr>
        <w:t xml:space="preserve"> </w:t>
      </w:r>
      <w:r w:rsidRPr="003432FE">
        <w:rPr>
          <w:rFonts w:ascii="Arial" w:hAnsi="Arial" w:cs="Arial"/>
          <w:color w:val="37383A"/>
        </w:rPr>
        <w:t>official</w:t>
      </w:r>
      <w:r w:rsidRPr="003432FE">
        <w:rPr>
          <w:rFonts w:ascii="Arial" w:hAnsi="Arial" w:cs="Arial"/>
          <w:color w:val="37383A"/>
          <w:spacing w:val="-4"/>
        </w:rPr>
        <w:t xml:space="preserve"> </w:t>
      </w:r>
      <w:r w:rsidRPr="003432FE">
        <w:rPr>
          <w:rFonts w:ascii="Arial" w:hAnsi="Arial" w:cs="Arial"/>
          <w:color w:val="37383A"/>
        </w:rPr>
        <w:t>representative</w:t>
      </w:r>
      <w:r w:rsidRPr="003432FE">
        <w:rPr>
          <w:rFonts w:ascii="Arial" w:hAnsi="Arial" w:cs="Arial"/>
          <w:color w:val="37383A"/>
          <w:spacing w:val="-3"/>
        </w:rPr>
        <w:t xml:space="preserve"> </w:t>
      </w:r>
      <w:r w:rsidRPr="003432FE">
        <w:rPr>
          <w:rFonts w:ascii="Arial" w:hAnsi="Arial" w:cs="Arial"/>
          <w:color w:val="37383A"/>
        </w:rPr>
        <w:t>of</w:t>
      </w:r>
      <w:r w:rsidRPr="003432FE">
        <w:rPr>
          <w:rFonts w:ascii="Arial" w:hAnsi="Arial" w:cs="Arial"/>
          <w:color w:val="37383A"/>
          <w:spacing w:val="-3"/>
        </w:rPr>
        <w:t xml:space="preserve"> </w:t>
      </w:r>
      <w:r w:rsidRPr="003432FE">
        <w:rPr>
          <w:rFonts w:ascii="Arial" w:hAnsi="Arial" w:cs="Arial"/>
          <w:color w:val="37383A"/>
        </w:rPr>
        <w:t>this</w:t>
      </w:r>
      <w:r w:rsidRPr="003432FE">
        <w:rPr>
          <w:rFonts w:ascii="Arial" w:hAnsi="Arial" w:cs="Arial"/>
          <w:color w:val="37383A"/>
          <w:spacing w:val="-1"/>
        </w:rPr>
        <w:t xml:space="preserve"> </w:t>
      </w:r>
      <w:r w:rsidRPr="003432FE">
        <w:rPr>
          <w:rFonts w:ascii="Arial" w:hAnsi="Arial" w:cs="Arial"/>
          <w:color w:val="37383A"/>
        </w:rPr>
        <w:t>association and</w:t>
      </w:r>
      <w:r w:rsidRPr="003432FE">
        <w:rPr>
          <w:rFonts w:ascii="Arial" w:hAnsi="Arial" w:cs="Arial"/>
          <w:color w:val="37383A"/>
          <w:spacing w:val="-2"/>
        </w:rPr>
        <w:t xml:space="preserve"> </w:t>
      </w:r>
      <w:r w:rsidRPr="003432FE">
        <w:rPr>
          <w:rFonts w:ascii="Arial" w:hAnsi="Arial" w:cs="Arial"/>
          <w:color w:val="37383A"/>
        </w:rPr>
        <w:t>as</w:t>
      </w:r>
      <w:r w:rsidRPr="003432FE">
        <w:rPr>
          <w:rFonts w:ascii="Arial" w:hAnsi="Arial" w:cs="Arial"/>
          <w:color w:val="37383A"/>
          <w:spacing w:val="-1"/>
        </w:rPr>
        <w:t xml:space="preserve"> </w:t>
      </w:r>
      <w:r w:rsidRPr="003432FE">
        <w:rPr>
          <w:rFonts w:ascii="Arial" w:hAnsi="Arial" w:cs="Arial"/>
          <w:color w:val="37383A"/>
        </w:rPr>
        <w:t xml:space="preserve">a </w:t>
      </w:r>
      <w:r w:rsidRPr="003432FE">
        <w:rPr>
          <w:rFonts w:ascii="Arial" w:hAnsi="Arial" w:cs="Arial"/>
          <w:color w:val="38393B"/>
        </w:rPr>
        <w:t>spokesperson on matters of association policy and positions.</w:t>
      </w:r>
    </w:p>
    <w:p w14:paraId="79EDC853" w14:textId="77777777" w:rsidR="000E5412" w:rsidRPr="002354C2" w:rsidRDefault="000E5412" w:rsidP="000E5412">
      <w:pPr>
        <w:pStyle w:val="ListParagraph"/>
        <w:widowControl w:val="0"/>
        <w:numPr>
          <w:ilvl w:val="0"/>
          <w:numId w:val="2"/>
        </w:numPr>
        <w:tabs>
          <w:tab w:val="left" w:pos="1923"/>
          <w:tab w:val="left" w:pos="2295"/>
        </w:tabs>
        <w:autoSpaceDE w:val="0"/>
        <w:autoSpaceDN w:val="0"/>
        <w:spacing w:before="48" w:after="120" w:line="271" w:lineRule="auto"/>
        <w:ind w:right="573"/>
        <w:rPr>
          <w:rFonts w:ascii="Arial" w:hAnsi="Arial" w:cs="Arial"/>
          <w:color w:val="37383A"/>
        </w:rPr>
      </w:pPr>
      <w:r w:rsidRPr="003432FE">
        <w:rPr>
          <w:rFonts w:ascii="Arial" w:hAnsi="Arial" w:cs="Arial"/>
          <w:color w:val="37383A"/>
        </w:rPr>
        <w:t>Serve</w:t>
      </w:r>
      <w:r w:rsidRPr="003432FE">
        <w:rPr>
          <w:rFonts w:ascii="Arial" w:hAnsi="Arial" w:cs="Arial"/>
          <w:color w:val="37383A"/>
          <w:spacing w:val="-5"/>
        </w:rPr>
        <w:t xml:space="preserve"> </w:t>
      </w:r>
      <w:r w:rsidRPr="003432FE">
        <w:rPr>
          <w:rFonts w:ascii="Arial" w:hAnsi="Arial" w:cs="Arial"/>
          <w:color w:val="37383A"/>
        </w:rPr>
        <w:t>as</w:t>
      </w:r>
      <w:r w:rsidRPr="003432FE">
        <w:rPr>
          <w:rFonts w:ascii="Arial" w:hAnsi="Arial" w:cs="Arial"/>
          <w:color w:val="37383A"/>
          <w:spacing w:val="-1"/>
        </w:rPr>
        <w:t xml:space="preserve"> </w:t>
      </w:r>
      <w:r w:rsidRPr="003432FE">
        <w:rPr>
          <w:rFonts w:ascii="Arial" w:hAnsi="Arial" w:cs="Arial"/>
          <w:color w:val="37383A"/>
        </w:rPr>
        <w:t>the</w:t>
      </w:r>
      <w:r w:rsidRPr="003432FE">
        <w:rPr>
          <w:rFonts w:ascii="Arial" w:hAnsi="Arial" w:cs="Arial"/>
          <w:color w:val="37383A"/>
          <w:spacing w:val="-1"/>
        </w:rPr>
        <w:t xml:space="preserve"> </w:t>
      </w:r>
      <w:r w:rsidRPr="003432FE">
        <w:rPr>
          <w:rFonts w:ascii="Arial" w:hAnsi="Arial" w:cs="Arial"/>
          <w:color w:val="37383A"/>
        </w:rPr>
        <w:t>Chair</w:t>
      </w:r>
      <w:r w:rsidRPr="003432FE">
        <w:rPr>
          <w:rFonts w:ascii="Arial" w:hAnsi="Arial" w:cs="Arial"/>
          <w:color w:val="37383A"/>
          <w:spacing w:val="-3"/>
        </w:rPr>
        <w:t xml:space="preserve"> </w:t>
      </w:r>
      <w:r w:rsidRPr="003432FE">
        <w:rPr>
          <w:rFonts w:ascii="Arial" w:hAnsi="Arial" w:cs="Arial"/>
          <w:color w:val="37383A"/>
        </w:rPr>
        <w:t>of</w:t>
      </w:r>
      <w:r w:rsidRPr="003432FE">
        <w:rPr>
          <w:rFonts w:ascii="Arial" w:hAnsi="Arial" w:cs="Arial"/>
          <w:color w:val="37383A"/>
          <w:spacing w:val="-6"/>
        </w:rPr>
        <w:t xml:space="preserve"> </w:t>
      </w:r>
      <w:r w:rsidRPr="003432FE">
        <w:rPr>
          <w:rFonts w:ascii="Arial" w:hAnsi="Arial" w:cs="Arial"/>
          <w:color w:val="37383A"/>
        </w:rPr>
        <w:t>the</w:t>
      </w:r>
      <w:r w:rsidRPr="003432FE">
        <w:rPr>
          <w:rFonts w:ascii="Arial" w:hAnsi="Arial" w:cs="Arial"/>
          <w:color w:val="37383A"/>
          <w:spacing w:val="-5"/>
        </w:rPr>
        <w:t xml:space="preserve"> </w:t>
      </w:r>
      <w:r w:rsidRPr="003432FE">
        <w:rPr>
          <w:rFonts w:ascii="Arial" w:hAnsi="Arial" w:cs="Arial"/>
          <w:color w:val="37383A"/>
        </w:rPr>
        <w:t>meetings</w:t>
      </w:r>
      <w:r w:rsidRPr="003432FE">
        <w:rPr>
          <w:rFonts w:ascii="Arial" w:hAnsi="Arial" w:cs="Arial"/>
          <w:color w:val="37383A"/>
          <w:spacing w:val="-5"/>
        </w:rPr>
        <w:t xml:space="preserve"> </w:t>
      </w:r>
      <w:r w:rsidRPr="003432FE">
        <w:rPr>
          <w:rFonts w:ascii="Arial" w:hAnsi="Arial" w:cs="Arial"/>
          <w:color w:val="37383A"/>
        </w:rPr>
        <w:t>of</w:t>
      </w:r>
      <w:r w:rsidRPr="003432FE">
        <w:rPr>
          <w:rFonts w:ascii="Arial" w:hAnsi="Arial" w:cs="Arial"/>
          <w:color w:val="37383A"/>
          <w:spacing w:val="-1"/>
        </w:rPr>
        <w:t xml:space="preserve"> </w:t>
      </w:r>
      <w:r w:rsidRPr="003432FE">
        <w:rPr>
          <w:rFonts w:ascii="Arial" w:hAnsi="Arial" w:cs="Arial"/>
          <w:color w:val="37383A"/>
        </w:rPr>
        <w:t>the</w:t>
      </w:r>
      <w:r w:rsidRPr="003432FE">
        <w:rPr>
          <w:rFonts w:ascii="Arial" w:hAnsi="Arial" w:cs="Arial"/>
          <w:color w:val="37383A"/>
          <w:spacing w:val="-5"/>
        </w:rPr>
        <w:t xml:space="preserve"> </w:t>
      </w:r>
      <w:r w:rsidRPr="003432FE">
        <w:rPr>
          <w:rFonts w:ascii="Arial" w:hAnsi="Arial" w:cs="Arial"/>
          <w:color w:val="37383A"/>
        </w:rPr>
        <w:t>association, the Board</w:t>
      </w:r>
      <w:r w:rsidRPr="003432FE">
        <w:rPr>
          <w:rFonts w:ascii="Arial" w:hAnsi="Arial" w:cs="Arial"/>
          <w:color w:val="37383A"/>
          <w:spacing w:val="-6"/>
        </w:rPr>
        <w:t xml:space="preserve"> </w:t>
      </w:r>
      <w:r w:rsidRPr="003432FE">
        <w:rPr>
          <w:rFonts w:ascii="Arial" w:hAnsi="Arial" w:cs="Arial"/>
          <w:color w:val="37383A"/>
        </w:rPr>
        <w:t xml:space="preserve">of </w:t>
      </w:r>
      <w:r w:rsidRPr="003432FE">
        <w:rPr>
          <w:rFonts w:ascii="Arial" w:hAnsi="Arial" w:cs="Arial"/>
          <w:color w:val="343638"/>
        </w:rPr>
        <w:t>Directors, the executive committee of the board, the Advisory Council and as an ex-officio</w:t>
      </w:r>
      <w:r w:rsidRPr="003432FE">
        <w:rPr>
          <w:rFonts w:ascii="Arial" w:hAnsi="Arial" w:cs="Arial"/>
          <w:color w:val="343638"/>
          <w:spacing w:val="-3"/>
        </w:rPr>
        <w:t xml:space="preserve"> </w:t>
      </w:r>
      <w:r w:rsidRPr="003432FE">
        <w:rPr>
          <w:rFonts w:ascii="Arial" w:hAnsi="Arial" w:cs="Arial"/>
          <w:color w:val="343638"/>
        </w:rPr>
        <w:t>member of all standing committees except</w:t>
      </w:r>
      <w:r w:rsidRPr="003432FE">
        <w:rPr>
          <w:rFonts w:ascii="Arial" w:hAnsi="Arial" w:cs="Arial"/>
          <w:color w:val="343638"/>
          <w:spacing w:val="-1"/>
        </w:rPr>
        <w:t xml:space="preserve"> </w:t>
      </w:r>
      <w:r w:rsidRPr="003432FE">
        <w:rPr>
          <w:rFonts w:ascii="Arial" w:hAnsi="Arial" w:cs="Arial"/>
          <w:color w:val="343638"/>
        </w:rPr>
        <w:t>for the Nominating Committee.</w:t>
      </w:r>
    </w:p>
    <w:p w14:paraId="322B1D60" w14:textId="77777777" w:rsidR="000E5412" w:rsidRPr="002354C2" w:rsidRDefault="000E5412" w:rsidP="000E5412">
      <w:pPr>
        <w:pStyle w:val="ListParagraph"/>
        <w:widowControl w:val="0"/>
        <w:numPr>
          <w:ilvl w:val="0"/>
          <w:numId w:val="2"/>
        </w:numPr>
        <w:tabs>
          <w:tab w:val="left" w:pos="1923"/>
          <w:tab w:val="left" w:pos="2295"/>
        </w:tabs>
        <w:autoSpaceDE w:val="0"/>
        <w:autoSpaceDN w:val="0"/>
        <w:spacing w:before="48" w:after="120" w:line="271" w:lineRule="auto"/>
        <w:ind w:right="573"/>
        <w:rPr>
          <w:rFonts w:ascii="Arial" w:hAnsi="Arial" w:cs="Arial"/>
          <w:color w:val="37383A"/>
        </w:rPr>
      </w:pPr>
      <w:r w:rsidRPr="003432FE">
        <w:rPr>
          <w:rFonts w:ascii="Arial" w:hAnsi="Arial" w:cs="Arial"/>
          <w:color w:val="363839"/>
        </w:rPr>
        <w:t>Appoint committees of</w:t>
      </w:r>
      <w:r w:rsidRPr="003432FE">
        <w:rPr>
          <w:rFonts w:ascii="Arial" w:hAnsi="Arial" w:cs="Arial"/>
          <w:color w:val="363839"/>
          <w:spacing w:val="-11"/>
        </w:rPr>
        <w:t xml:space="preserve"> </w:t>
      </w:r>
      <w:r w:rsidRPr="003432FE">
        <w:rPr>
          <w:rFonts w:ascii="Arial" w:hAnsi="Arial" w:cs="Arial"/>
          <w:color w:val="363839"/>
        </w:rPr>
        <w:t>the Board as</w:t>
      </w:r>
      <w:r w:rsidRPr="003432FE">
        <w:rPr>
          <w:rFonts w:ascii="Arial" w:hAnsi="Arial" w:cs="Arial"/>
          <w:color w:val="363839"/>
          <w:spacing w:val="-3"/>
        </w:rPr>
        <w:t xml:space="preserve"> </w:t>
      </w:r>
      <w:r w:rsidRPr="003432FE">
        <w:rPr>
          <w:rFonts w:ascii="Arial" w:hAnsi="Arial" w:cs="Arial"/>
          <w:color w:val="363839"/>
        </w:rPr>
        <w:t>designated by</w:t>
      </w:r>
      <w:r w:rsidRPr="003432FE">
        <w:rPr>
          <w:rFonts w:ascii="Arial" w:hAnsi="Arial" w:cs="Arial"/>
          <w:color w:val="363839"/>
          <w:spacing w:val="-3"/>
        </w:rPr>
        <w:t xml:space="preserve"> </w:t>
      </w:r>
      <w:r w:rsidRPr="003432FE">
        <w:rPr>
          <w:rFonts w:ascii="Arial" w:hAnsi="Arial" w:cs="Arial"/>
          <w:color w:val="363839"/>
        </w:rPr>
        <w:t>the</w:t>
      </w:r>
      <w:r w:rsidRPr="003432FE">
        <w:rPr>
          <w:rFonts w:ascii="Arial" w:hAnsi="Arial" w:cs="Arial"/>
          <w:color w:val="363839"/>
          <w:spacing w:val="-3"/>
        </w:rPr>
        <w:t xml:space="preserve"> </w:t>
      </w:r>
      <w:r w:rsidRPr="003432FE">
        <w:rPr>
          <w:rFonts w:ascii="Arial" w:hAnsi="Arial" w:cs="Arial"/>
          <w:color w:val="363839"/>
        </w:rPr>
        <w:t xml:space="preserve">board and </w:t>
      </w:r>
      <w:r w:rsidRPr="003432FE">
        <w:rPr>
          <w:rFonts w:ascii="Arial" w:hAnsi="Arial" w:cs="Arial"/>
          <w:color w:val="393B3D"/>
        </w:rPr>
        <w:t>fulfill other duties as may be required.</w:t>
      </w:r>
    </w:p>
    <w:p w14:paraId="3B12C437" w14:textId="19B10E4A" w:rsidR="000E5412" w:rsidRPr="00FD0DE2" w:rsidRDefault="000E5412" w:rsidP="000E5412">
      <w:pPr>
        <w:pStyle w:val="ListParagraph"/>
        <w:widowControl w:val="0"/>
        <w:numPr>
          <w:ilvl w:val="0"/>
          <w:numId w:val="2"/>
        </w:numPr>
        <w:tabs>
          <w:tab w:val="left" w:pos="1923"/>
          <w:tab w:val="left" w:pos="2295"/>
        </w:tabs>
        <w:autoSpaceDE w:val="0"/>
        <w:autoSpaceDN w:val="0"/>
        <w:spacing w:before="48" w:after="120" w:line="271" w:lineRule="auto"/>
        <w:ind w:right="573"/>
        <w:rPr>
          <w:rFonts w:ascii="Arial" w:hAnsi="Arial" w:cs="Arial"/>
          <w:color w:val="37383A"/>
        </w:rPr>
      </w:pPr>
      <w:r w:rsidRPr="003432FE">
        <w:rPr>
          <w:rFonts w:ascii="Arial" w:hAnsi="Arial" w:cs="Arial"/>
          <w:color w:val="3A3C40"/>
        </w:rPr>
        <w:t>Serve as</w:t>
      </w:r>
      <w:r w:rsidRPr="003432FE">
        <w:rPr>
          <w:rFonts w:ascii="Arial" w:hAnsi="Arial" w:cs="Arial"/>
          <w:color w:val="3A3C40"/>
          <w:spacing w:val="-6"/>
        </w:rPr>
        <w:t xml:space="preserve"> </w:t>
      </w:r>
      <w:r w:rsidRPr="003432FE">
        <w:rPr>
          <w:rFonts w:ascii="Arial" w:hAnsi="Arial" w:cs="Arial"/>
          <w:color w:val="3A3C40"/>
        </w:rPr>
        <w:t>the</w:t>
      </w:r>
      <w:r w:rsidRPr="003432FE">
        <w:rPr>
          <w:rFonts w:ascii="Arial" w:hAnsi="Arial" w:cs="Arial"/>
          <w:color w:val="3A3C40"/>
          <w:spacing w:val="-2"/>
        </w:rPr>
        <w:t xml:space="preserve"> </w:t>
      </w:r>
      <w:r w:rsidRPr="003432FE">
        <w:rPr>
          <w:rFonts w:ascii="Arial" w:hAnsi="Arial" w:cs="Arial"/>
          <w:color w:val="3A3C40"/>
        </w:rPr>
        <w:t>elected</w:t>
      </w:r>
      <w:r w:rsidRPr="003432FE">
        <w:rPr>
          <w:rFonts w:ascii="Arial" w:hAnsi="Arial" w:cs="Arial"/>
          <w:color w:val="3A3C40"/>
          <w:spacing w:val="-4"/>
        </w:rPr>
        <w:t xml:space="preserve"> </w:t>
      </w:r>
      <w:r w:rsidRPr="003432FE">
        <w:rPr>
          <w:rFonts w:ascii="Arial" w:hAnsi="Arial" w:cs="Arial"/>
          <w:color w:val="3A3C40"/>
        </w:rPr>
        <w:t>representative</w:t>
      </w:r>
      <w:r w:rsidRPr="003432FE">
        <w:rPr>
          <w:rFonts w:ascii="Arial" w:hAnsi="Arial" w:cs="Arial"/>
          <w:color w:val="3A3C40"/>
          <w:spacing w:val="-7"/>
        </w:rPr>
        <w:t xml:space="preserve"> </w:t>
      </w:r>
      <w:r w:rsidRPr="003432FE">
        <w:rPr>
          <w:rFonts w:ascii="Arial" w:hAnsi="Arial" w:cs="Arial"/>
          <w:color w:val="3A3C40"/>
        </w:rPr>
        <w:t>to</w:t>
      </w:r>
      <w:r w:rsidRPr="003432FE">
        <w:rPr>
          <w:rFonts w:ascii="Arial" w:hAnsi="Arial" w:cs="Arial"/>
          <w:color w:val="3A3C40"/>
          <w:spacing w:val="-8"/>
        </w:rPr>
        <w:t xml:space="preserve"> </w:t>
      </w:r>
      <w:r w:rsidRPr="003432FE">
        <w:rPr>
          <w:rFonts w:ascii="Arial" w:hAnsi="Arial" w:cs="Arial"/>
          <w:color w:val="3A3C40"/>
        </w:rPr>
        <w:t>the</w:t>
      </w:r>
      <w:r w:rsidRPr="003432FE">
        <w:rPr>
          <w:rFonts w:ascii="Arial" w:hAnsi="Arial" w:cs="Arial"/>
          <w:color w:val="3A3C40"/>
          <w:spacing w:val="-2"/>
        </w:rPr>
        <w:t xml:space="preserve"> </w:t>
      </w:r>
      <w:r w:rsidRPr="003432FE">
        <w:rPr>
          <w:rFonts w:ascii="Arial" w:hAnsi="Arial" w:cs="Arial"/>
          <w:color w:val="3A3C40"/>
        </w:rPr>
        <w:t xml:space="preserve">ANA Membership </w:t>
      </w:r>
      <w:r w:rsidRPr="003432FE">
        <w:rPr>
          <w:rFonts w:ascii="Arial" w:hAnsi="Arial" w:cs="Arial"/>
          <w:color w:val="212124"/>
        </w:rPr>
        <w:t>Assembly an</w:t>
      </w:r>
      <w:r>
        <w:rPr>
          <w:rFonts w:ascii="Arial" w:hAnsi="Arial" w:cs="Arial"/>
          <w:color w:val="212124"/>
        </w:rPr>
        <w:t>d</w:t>
      </w:r>
      <w:r w:rsidR="00634049">
        <w:rPr>
          <w:rFonts w:ascii="Arial" w:hAnsi="Arial" w:cs="Arial"/>
          <w:color w:val="212124"/>
        </w:rPr>
        <w:t xml:space="preserve"> other affiliate org</w:t>
      </w:r>
      <w:r w:rsidR="009447BE">
        <w:rPr>
          <w:rFonts w:ascii="Arial" w:hAnsi="Arial" w:cs="Arial"/>
          <w:color w:val="212124"/>
        </w:rPr>
        <w:t>anizations</w:t>
      </w:r>
    </w:p>
    <w:p w14:paraId="59FE51BD" w14:textId="77777777" w:rsidR="000E5412" w:rsidRPr="003432FE" w:rsidRDefault="000E5412" w:rsidP="000E5412">
      <w:pPr>
        <w:pStyle w:val="ListParagraph"/>
        <w:widowControl w:val="0"/>
        <w:numPr>
          <w:ilvl w:val="0"/>
          <w:numId w:val="2"/>
        </w:numPr>
        <w:tabs>
          <w:tab w:val="left" w:pos="1923"/>
          <w:tab w:val="left" w:pos="2295"/>
        </w:tabs>
        <w:autoSpaceDE w:val="0"/>
        <w:autoSpaceDN w:val="0"/>
        <w:spacing w:before="48" w:after="120" w:line="271" w:lineRule="auto"/>
        <w:ind w:right="573"/>
        <w:rPr>
          <w:rFonts w:ascii="Arial" w:hAnsi="Arial" w:cs="Arial"/>
          <w:color w:val="37383A"/>
        </w:rPr>
      </w:pPr>
      <w:r w:rsidRPr="003432FE">
        <w:rPr>
          <w:rFonts w:ascii="Arial" w:hAnsi="Arial" w:cs="Arial"/>
          <w:color w:val="252728"/>
        </w:rPr>
        <w:t>Delegate</w:t>
      </w:r>
      <w:r w:rsidRPr="003432FE">
        <w:rPr>
          <w:rFonts w:ascii="Arial" w:hAnsi="Arial" w:cs="Arial"/>
          <w:color w:val="252728"/>
          <w:spacing w:val="-1"/>
        </w:rPr>
        <w:t xml:space="preserve"> </w:t>
      </w:r>
      <w:r w:rsidRPr="003432FE">
        <w:rPr>
          <w:rFonts w:ascii="Arial" w:hAnsi="Arial" w:cs="Arial"/>
          <w:color w:val="252728"/>
        </w:rPr>
        <w:t>assignments</w:t>
      </w:r>
      <w:r w:rsidRPr="003432FE">
        <w:rPr>
          <w:rFonts w:ascii="Arial" w:hAnsi="Arial" w:cs="Arial"/>
          <w:color w:val="252728"/>
          <w:spacing w:val="-10"/>
        </w:rPr>
        <w:t xml:space="preserve"> </w:t>
      </w:r>
      <w:r w:rsidRPr="003432FE">
        <w:rPr>
          <w:rFonts w:ascii="Arial" w:hAnsi="Arial" w:cs="Arial"/>
          <w:color w:val="252728"/>
        </w:rPr>
        <w:t>to</w:t>
      </w:r>
      <w:r w:rsidRPr="003432FE">
        <w:rPr>
          <w:rFonts w:ascii="Arial" w:hAnsi="Arial" w:cs="Arial"/>
          <w:color w:val="252728"/>
          <w:spacing w:val="-7"/>
        </w:rPr>
        <w:t xml:space="preserve"> </w:t>
      </w:r>
      <w:r w:rsidRPr="003432FE">
        <w:rPr>
          <w:rFonts w:ascii="Arial" w:hAnsi="Arial" w:cs="Arial"/>
          <w:color w:val="252728"/>
        </w:rPr>
        <w:t>the</w:t>
      </w:r>
      <w:r w:rsidRPr="003432FE">
        <w:rPr>
          <w:rFonts w:ascii="Arial" w:hAnsi="Arial" w:cs="Arial"/>
          <w:color w:val="252728"/>
          <w:spacing w:val="-1"/>
        </w:rPr>
        <w:t xml:space="preserve"> </w:t>
      </w:r>
      <w:r w:rsidRPr="003432FE">
        <w:rPr>
          <w:rFonts w:ascii="Arial" w:hAnsi="Arial" w:cs="Arial"/>
          <w:color w:val="252728"/>
        </w:rPr>
        <w:t>Officers</w:t>
      </w:r>
      <w:r w:rsidRPr="003432FE">
        <w:rPr>
          <w:rFonts w:ascii="Arial" w:hAnsi="Arial" w:cs="Arial"/>
          <w:color w:val="252728"/>
          <w:spacing w:val="-4"/>
        </w:rPr>
        <w:t xml:space="preserve"> </w:t>
      </w:r>
      <w:r w:rsidRPr="003432FE">
        <w:rPr>
          <w:rFonts w:ascii="Arial" w:hAnsi="Arial" w:cs="Arial"/>
          <w:color w:val="252728"/>
        </w:rPr>
        <w:t>and</w:t>
      </w:r>
      <w:r w:rsidRPr="003432FE">
        <w:rPr>
          <w:rFonts w:ascii="Arial" w:hAnsi="Arial" w:cs="Arial"/>
          <w:color w:val="252728"/>
          <w:spacing w:val="-5"/>
        </w:rPr>
        <w:t xml:space="preserve"> </w:t>
      </w:r>
      <w:r w:rsidRPr="003432FE">
        <w:rPr>
          <w:rFonts w:ascii="Arial" w:hAnsi="Arial" w:cs="Arial"/>
          <w:color w:val="252728"/>
        </w:rPr>
        <w:t>the</w:t>
      </w:r>
      <w:r w:rsidRPr="003432FE">
        <w:rPr>
          <w:rFonts w:ascii="Arial" w:hAnsi="Arial" w:cs="Arial"/>
          <w:color w:val="252728"/>
          <w:spacing w:val="4"/>
        </w:rPr>
        <w:t xml:space="preserve"> </w:t>
      </w:r>
      <w:r w:rsidRPr="003432FE">
        <w:rPr>
          <w:rFonts w:ascii="Arial" w:hAnsi="Arial" w:cs="Arial"/>
          <w:color w:val="252728"/>
        </w:rPr>
        <w:t>Directors.</w:t>
      </w:r>
    </w:p>
    <w:p w14:paraId="0C929EBF" w14:textId="77777777" w:rsidR="000E5412" w:rsidRPr="008F0DED" w:rsidRDefault="000E5412" w:rsidP="000E5412">
      <w:pPr>
        <w:widowControl w:val="0"/>
        <w:tabs>
          <w:tab w:val="left" w:pos="1927"/>
          <w:tab w:val="left" w:pos="2289"/>
        </w:tabs>
        <w:autoSpaceDE w:val="0"/>
        <w:autoSpaceDN w:val="0"/>
        <w:spacing w:before="3" w:after="120" w:line="273" w:lineRule="auto"/>
        <w:ind w:right="357"/>
        <w:rPr>
          <w:rFonts w:ascii="Arial" w:hAnsi="Arial" w:cs="Arial"/>
          <w:color w:val="2A2A2B"/>
        </w:rPr>
      </w:pPr>
    </w:p>
    <w:p w14:paraId="6FE0CC1E" w14:textId="77777777" w:rsidR="000E5412" w:rsidRPr="008220CC" w:rsidRDefault="000E5412" w:rsidP="000E5412">
      <w:pPr>
        <w:pStyle w:val="ListParagraph"/>
        <w:widowControl w:val="0"/>
        <w:numPr>
          <w:ilvl w:val="0"/>
          <w:numId w:val="4"/>
        </w:numPr>
        <w:tabs>
          <w:tab w:val="left" w:pos="1555"/>
        </w:tabs>
        <w:autoSpaceDE w:val="0"/>
        <w:autoSpaceDN w:val="0"/>
        <w:spacing w:after="120" w:line="276" w:lineRule="auto"/>
        <w:rPr>
          <w:rFonts w:ascii="Arial" w:hAnsi="Arial" w:cs="Arial"/>
          <w:color w:val="252728"/>
        </w:rPr>
      </w:pPr>
      <w:r w:rsidRPr="008220CC">
        <w:rPr>
          <w:rFonts w:ascii="Arial" w:hAnsi="Arial" w:cs="Arial"/>
          <w:color w:val="252728"/>
        </w:rPr>
        <w:t>The</w:t>
      </w:r>
      <w:r w:rsidRPr="008220CC">
        <w:rPr>
          <w:rFonts w:ascii="Arial" w:hAnsi="Arial" w:cs="Arial"/>
          <w:color w:val="252728"/>
          <w:spacing w:val="-1"/>
        </w:rPr>
        <w:t xml:space="preserve"> </w:t>
      </w:r>
      <w:r w:rsidRPr="008220CC">
        <w:rPr>
          <w:rFonts w:ascii="Arial" w:hAnsi="Arial" w:cs="Arial"/>
          <w:color w:val="252728"/>
        </w:rPr>
        <w:t>Vice</w:t>
      </w:r>
      <w:r w:rsidRPr="008220CC">
        <w:rPr>
          <w:rFonts w:ascii="Arial" w:hAnsi="Arial" w:cs="Arial"/>
          <w:color w:val="252728"/>
          <w:spacing w:val="4"/>
        </w:rPr>
        <w:t xml:space="preserve"> </w:t>
      </w:r>
      <w:r w:rsidRPr="008220CC">
        <w:rPr>
          <w:rFonts w:ascii="Arial" w:hAnsi="Arial" w:cs="Arial"/>
          <w:color w:val="252728"/>
        </w:rPr>
        <w:t>President</w:t>
      </w:r>
      <w:r w:rsidRPr="008220CC">
        <w:rPr>
          <w:rFonts w:ascii="Arial" w:hAnsi="Arial" w:cs="Arial"/>
          <w:color w:val="252728"/>
          <w:spacing w:val="-10"/>
        </w:rPr>
        <w:t xml:space="preserve"> </w:t>
      </w:r>
      <w:r w:rsidRPr="008220CC">
        <w:rPr>
          <w:rFonts w:ascii="Arial" w:hAnsi="Arial" w:cs="Arial"/>
          <w:color w:val="252728"/>
          <w:spacing w:val="-2"/>
        </w:rPr>
        <w:t>shall:</w:t>
      </w:r>
    </w:p>
    <w:p w14:paraId="1E0386B9" w14:textId="77777777" w:rsidR="000E5412" w:rsidRPr="00F35178" w:rsidRDefault="000E5412" w:rsidP="000E5412">
      <w:pPr>
        <w:pStyle w:val="ListParagraph"/>
        <w:widowControl w:val="0"/>
        <w:numPr>
          <w:ilvl w:val="0"/>
          <w:numId w:val="3"/>
        </w:numPr>
        <w:tabs>
          <w:tab w:val="left" w:pos="1929"/>
          <w:tab w:val="left" w:pos="2279"/>
        </w:tabs>
        <w:autoSpaceDE w:val="0"/>
        <w:autoSpaceDN w:val="0"/>
        <w:spacing w:before="42" w:after="120" w:line="273" w:lineRule="auto"/>
        <w:ind w:right="103"/>
        <w:rPr>
          <w:rFonts w:ascii="Arial" w:hAnsi="Arial" w:cs="Arial"/>
          <w:color w:val="2A2A2C"/>
        </w:rPr>
      </w:pPr>
      <w:r w:rsidRPr="0037331C">
        <w:rPr>
          <w:rFonts w:ascii="Arial" w:hAnsi="Arial" w:cs="Arial"/>
          <w:color w:val="2A2A2C"/>
        </w:rPr>
        <w:t xml:space="preserve">Assume the duties of the President in his/her absence; or at the </w:t>
      </w:r>
      <w:r w:rsidRPr="0037331C">
        <w:rPr>
          <w:rFonts w:ascii="Arial" w:hAnsi="Arial" w:cs="Arial"/>
          <w:color w:val="2C2C2D"/>
        </w:rPr>
        <w:t>discretion</w:t>
      </w:r>
      <w:r w:rsidRPr="0037331C">
        <w:rPr>
          <w:rFonts w:ascii="Arial" w:hAnsi="Arial" w:cs="Arial"/>
          <w:color w:val="2C2C2D"/>
          <w:spacing w:val="-9"/>
        </w:rPr>
        <w:t xml:space="preserve"> </w:t>
      </w:r>
      <w:r w:rsidRPr="0037331C">
        <w:rPr>
          <w:rFonts w:ascii="Arial" w:hAnsi="Arial" w:cs="Arial"/>
          <w:color w:val="2C2C2D"/>
        </w:rPr>
        <w:t>of</w:t>
      </w:r>
      <w:r w:rsidRPr="0037331C">
        <w:rPr>
          <w:rFonts w:ascii="Arial" w:hAnsi="Arial" w:cs="Arial"/>
          <w:color w:val="2C2C2D"/>
          <w:spacing w:val="-12"/>
        </w:rPr>
        <w:t xml:space="preserve"> </w:t>
      </w:r>
      <w:r w:rsidRPr="0037331C">
        <w:rPr>
          <w:rFonts w:ascii="Arial" w:hAnsi="Arial" w:cs="Arial"/>
          <w:color w:val="2C2C2D"/>
        </w:rPr>
        <w:t>the President; except</w:t>
      </w:r>
      <w:r w:rsidRPr="0037331C">
        <w:rPr>
          <w:rFonts w:ascii="Arial" w:hAnsi="Arial" w:cs="Arial"/>
          <w:color w:val="2C2C2D"/>
          <w:spacing w:val="-4"/>
        </w:rPr>
        <w:t xml:space="preserve"> </w:t>
      </w:r>
      <w:r w:rsidRPr="0037331C">
        <w:rPr>
          <w:rFonts w:ascii="Arial" w:hAnsi="Arial" w:cs="Arial"/>
          <w:color w:val="2C2C2D"/>
        </w:rPr>
        <w:t>that</w:t>
      </w:r>
      <w:r w:rsidRPr="0037331C">
        <w:rPr>
          <w:rFonts w:ascii="Arial" w:hAnsi="Arial" w:cs="Arial"/>
          <w:color w:val="2C2C2D"/>
          <w:spacing w:val="-9"/>
        </w:rPr>
        <w:t xml:space="preserve"> </w:t>
      </w:r>
      <w:r w:rsidRPr="0037331C">
        <w:rPr>
          <w:rFonts w:ascii="Arial" w:hAnsi="Arial" w:cs="Arial"/>
          <w:color w:val="2C2C2D"/>
        </w:rPr>
        <w:t>of</w:t>
      </w:r>
      <w:r w:rsidRPr="0037331C">
        <w:rPr>
          <w:rFonts w:ascii="Arial" w:hAnsi="Arial" w:cs="Arial"/>
          <w:color w:val="2C2C2D"/>
          <w:spacing w:val="-8"/>
        </w:rPr>
        <w:t xml:space="preserve"> </w:t>
      </w:r>
      <w:r w:rsidRPr="0037331C">
        <w:rPr>
          <w:rFonts w:ascii="Arial" w:hAnsi="Arial" w:cs="Arial"/>
          <w:color w:val="2C2C2D"/>
        </w:rPr>
        <w:t>ANA</w:t>
      </w:r>
      <w:r w:rsidRPr="0037331C">
        <w:rPr>
          <w:rFonts w:ascii="Arial" w:hAnsi="Arial" w:cs="Arial"/>
          <w:color w:val="2C2C2D"/>
          <w:spacing w:val="-14"/>
        </w:rPr>
        <w:t xml:space="preserve"> </w:t>
      </w:r>
      <w:r w:rsidRPr="0037331C">
        <w:rPr>
          <w:rFonts w:ascii="Arial" w:hAnsi="Arial" w:cs="Arial"/>
          <w:color w:val="2C2C2D"/>
        </w:rPr>
        <w:t>elected Representative.</w:t>
      </w:r>
    </w:p>
    <w:p w14:paraId="0854295F" w14:textId="77777777" w:rsidR="000E5412" w:rsidRPr="00F35178" w:rsidRDefault="000E5412" w:rsidP="000E5412">
      <w:pPr>
        <w:pStyle w:val="ListParagraph"/>
        <w:widowControl w:val="0"/>
        <w:numPr>
          <w:ilvl w:val="0"/>
          <w:numId w:val="3"/>
        </w:numPr>
        <w:tabs>
          <w:tab w:val="left" w:pos="1929"/>
          <w:tab w:val="left" w:pos="2279"/>
        </w:tabs>
        <w:autoSpaceDE w:val="0"/>
        <w:autoSpaceDN w:val="0"/>
        <w:spacing w:before="42" w:after="120" w:line="273" w:lineRule="auto"/>
        <w:ind w:right="103"/>
        <w:rPr>
          <w:rFonts w:ascii="Arial" w:hAnsi="Arial" w:cs="Arial"/>
          <w:color w:val="2A2A2C"/>
        </w:rPr>
      </w:pPr>
      <w:r w:rsidRPr="0037331C">
        <w:rPr>
          <w:rFonts w:ascii="Arial" w:hAnsi="Arial" w:cs="Arial"/>
          <w:color w:val="2C2D2E"/>
        </w:rPr>
        <w:t>Assume</w:t>
      </w:r>
      <w:r w:rsidRPr="0037331C">
        <w:rPr>
          <w:rFonts w:ascii="Arial" w:hAnsi="Arial" w:cs="Arial"/>
          <w:color w:val="2C2D2E"/>
          <w:spacing w:val="2"/>
        </w:rPr>
        <w:t xml:space="preserve"> </w:t>
      </w:r>
      <w:r w:rsidRPr="0037331C">
        <w:rPr>
          <w:rFonts w:ascii="Arial" w:hAnsi="Arial" w:cs="Arial"/>
          <w:color w:val="2C2D2E"/>
        </w:rPr>
        <w:t>other</w:t>
      </w:r>
      <w:r w:rsidRPr="0037331C">
        <w:rPr>
          <w:rFonts w:ascii="Arial" w:hAnsi="Arial" w:cs="Arial"/>
          <w:color w:val="2C2D2E"/>
          <w:spacing w:val="-3"/>
        </w:rPr>
        <w:t xml:space="preserve"> </w:t>
      </w:r>
      <w:r w:rsidRPr="0037331C">
        <w:rPr>
          <w:rFonts w:ascii="Arial" w:hAnsi="Arial" w:cs="Arial"/>
          <w:color w:val="2C2D2E"/>
        </w:rPr>
        <w:t>duties</w:t>
      </w:r>
      <w:r w:rsidRPr="0037331C">
        <w:rPr>
          <w:rFonts w:ascii="Arial" w:hAnsi="Arial" w:cs="Arial"/>
          <w:color w:val="2C2D2E"/>
          <w:spacing w:val="-6"/>
        </w:rPr>
        <w:t xml:space="preserve"> </w:t>
      </w:r>
      <w:r w:rsidRPr="0037331C">
        <w:rPr>
          <w:rFonts w:ascii="Arial" w:hAnsi="Arial" w:cs="Arial"/>
          <w:color w:val="2C2D2E"/>
        </w:rPr>
        <w:t>as</w:t>
      </w:r>
      <w:r w:rsidRPr="0037331C">
        <w:rPr>
          <w:rFonts w:ascii="Arial" w:hAnsi="Arial" w:cs="Arial"/>
          <w:color w:val="2C2D2E"/>
          <w:spacing w:val="-5"/>
        </w:rPr>
        <w:t xml:space="preserve"> </w:t>
      </w:r>
      <w:r w:rsidRPr="0037331C">
        <w:rPr>
          <w:rFonts w:ascii="Arial" w:hAnsi="Arial" w:cs="Arial"/>
          <w:color w:val="2C2D2E"/>
        </w:rPr>
        <w:t>assigned</w:t>
      </w:r>
      <w:r w:rsidRPr="0037331C">
        <w:rPr>
          <w:rFonts w:ascii="Arial" w:hAnsi="Arial" w:cs="Arial"/>
          <w:color w:val="2C2D2E"/>
          <w:spacing w:val="-5"/>
        </w:rPr>
        <w:t xml:space="preserve"> </w:t>
      </w:r>
      <w:r w:rsidRPr="0037331C">
        <w:rPr>
          <w:rFonts w:ascii="Arial" w:hAnsi="Arial" w:cs="Arial"/>
          <w:color w:val="2C2D2E"/>
        </w:rPr>
        <w:t>by the</w:t>
      </w:r>
      <w:r w:rsidRPr="0037331C">
        <w:rPr>
          <w:rFonts w:ascii="Arial" w:hAnsi="Arial" w:cs="Arial"/>
          <w:color w:val="2C2D2E"/>
          <w:spacing w:val="7"/>
        </w:rPr>
        <w:t xml:space="preserve"> </w:t>
      </w:r>
      <w:r w:rsidRPr="0037331C">
        <w:rPr>
          <w:rFonts w:ascii="Arial" w:hAnsi="Arial" w:cs="Arial"/>
          <w:color w:val="2C2D2E"/>
        </w:rPr>
        <w:t>Board</w:t>
      </w:r>
      <w:r w:rsidRPr="0037331C">
        <w:rPr>
          <w:rFonts w:ascii="Arial" w:hAnsi="Arial" w:cs="Arial"/>
          <w:color w:val="2C2D2E"/>
          <w:spacing w:val="-3"/>
        </w:rPr>
        <w:t xml:space="preserve"> </w:t>
      </w:r>
      <w:r w:rsidRPr="0037331C">
        <w:rPr>
          <w:rFonts w:ascii="Arial" w:hAnsi="Arial" w:cs="Arial"/>
          <w:color w:val="2C2D2E"/>
        </w:rPr>
        <w:t>of</w:t>
      </w:r>
      <w:r w:rsidRPr="0037331C">
        <w:rPr>
          <w:rFonts w:ascii="Arial" w:hAnsi="Arial" w:cs="Arial"/>
          <w:color w:val="2C2D2E"/>
          <w:spacing w:val="8"/>
        </w:rPr>
        <w:t xml:space="preserve"> </w:t>
      </w:r>
      <w:r w:rsidRPr="0037331C">
        <w:rPr>
          <w:rFonts w:ascii="Arial" w:hAnsi="Arial" w:cs="Arial"/>
          <w:color w:val="2C2D2E"/>
          <w:spacing w:val="-2"/>
        </w:rPr>
        <w:t>Directors.</w:t>
      </w:r>
    </w:p>
    <w:p w14:paraId="1FC3E3E7" w14:textId="77777777" w:rsidR="000E5412" w:rsidRPr="00F35178" w:rsidRDefault="000E5412" w:rsidP="000E5412">
      <w:pPr>
        <w:widowControl w:val="0"/>
        <w:tabs>
          <w:tab w:val="left" w:pos="1929"/>
          <w:tab w:val="left" w:pos="2279"/>
        </w:tabs>
        <w:autoSpaceDE w:val="0"/>
        <w:autoSpaceDN w:val="0"/>
        <w:spacing w:before="42" w:after="120" w:line="273" w:lineRule="auto"/>
        <w:ind w:right="103"/>
        <w:rPr>
          <w:rFonts w:ascii="Arial" w:hAnsi="Arial" w:cs="Arial"/>
          <w:color w:val="2A2A2C"/>
        </w:rPr>
      </w:pPr>
    </w:p>
    <w:p w14:paraId="41DC0D73" w14:textId="77777777" w:rsidR="000E5412" w:rsidRPr="00B92712" w:rsidRDefault="000E5412" w:rsidP="000E5412">
      <w:pPr>
        <w:pStyle w:val="ListParagraph"/>
        <w:widowControl w:val="0"/>
        <w:numPr>
          <w:ilvl w:val="0"/>
          <w:numId w:val="7"/>
        </w:numPr>
        <w:tabs>
          <w:tab w:val="left" w:pos="1551"/>
        </w:tabs>
        <w:autoSpaceDE w:val="0"/>
        <w:autoSpaceDN w:val="0"/>
        <w:spacing w:before="44" w:after="120" w:line="276" w:lineRule="auto"/>
        <w:rPr>
          <w:rFonts w:ascii="Arial" w:hAnsi="Arial" w:cs="Arial"/>
          <w:color w:val="2A2C2C"/>
        </w:rPr>
      </w:pPr>
      <w:r w:rsidRPr="00B92712">
        <w:rPr>
          <w:rFonts w:ascii="Arial" w:hAnsi="Arial" w:cs="Arial"/>
          <w:color w:val="2A2C2C"/>
        </w:rPr>
        <w:t>The</w:t>
      </w:r>
      <w:r w:rsidRPr="00B92712">
        <w:rPr>
          <w:rFonts w:ascii="Arial" w:hAnsi="Arial" w:cs="Arial"/>
          <w:color w:val="2A2C2C"/>
          <w:spacing w:val="-1"/>
        </w:rPr>
        <w:t xml:space="preserve"> </w:t>
      </w:r>
      <w:r w:rsidRPr="00B92712">
        <w:rPr>
          <w:rFonts w:ascii="Arial" w:hAnsi="Arial" w:cs="Arial"/>
          <w:color w:val="2A2C2C"/>
        </w:rPr>
        <w:t>Secretary</w:t>
      </w:r>
      <w:r w:rsidRPr="00B92712">
        <w:rPr>
          <w:rFonts w:ascii="Arial" w:hAnsi="Arial" w:cs="Arial"/>
          <w:color w:val="2A2C2C"/>
          <w:spacing w:val="-8"/>
        </w:rPr>
        <w:t xml:space="preserve"> </w:t>
      </w:r>
      <w:r w:rsidRPr="00B92712">
        <w:rPr>
          <w:rFonts w:ascii="Arial" w:hAnsi="Arial" w:cs="Arial"/>
          <w:color w:val="2A2C2C"/>
          <w:spacing w:val="-2"/>
        </w:rPr>
        <w:t>shall</w:t>
      </w:r>
    </w:p>
    <w:p w14:paraId="31FCDEF4" w14:textId="77777777" w:rsidR="000E5412" w:rsidRPr="00B92712" w:rsidRDefault="000E5412" w:rsidP="000E5412">
      <w:pPr>
        <w:pStyle w:val="ListParagraph"/>
        <w:widowControl w:val="0"/>
        <w:numPr>
          <w:ilvl w:val="0"/>
          <w:numId w:val="6"/>
        </w:numPr>
        <w:tabs>
          <w:tab w:val="left" w:pos="1551"/>
        </w:tabs>
        <w:autoSpaceDE w:val="0"/>
        <w:autoSpaceDN w:val="0"/>
        <w:spacing w:before="44" w:after="120" w:line="276" w:lineRule="auto"/>
        <w:rPr>
          <w:rFonts w:ascii="Arial" w:hAnsi="Arial" w:cs="Arial"/>
        </w:rPr>
      </w:pPr>
      <w:r w:rsidRPr="00B92712">
        <w:rPr>
          <w:rFonts w:ascii="Arial" w:hAnsi="Arial" w:cs="Arial"/>
          <w:color w:val="202021"/>
        </w:rPr>
        <w:t>Keep</w:t>
      </w:r>
      <w:r w:rsidRPr="00B92712">
        <w:rPr>
          <w:rFonts w:ascii="Arial" w:hAnsi="Arial" w:cs="Arial"/>
          <w:color w:val="202021"/>
          <w:spacing w:val="-4"/>
        </w:rPr>
        <w:t xml:space="preserve"> </w:t>
      </w:r>
      <w:r w:rsidRPr="00B92712">
        <w:rPr>
          <w:rFonts w:ascii="Arial" w:hAnsi="Arial" w:cs="Arial"/>
          <w:color w:val="202021"/>
        </w:rPr>
        <w:t>minutes</w:t>
      </w:r>
      <w:r w:rsidRPr="00B92712">
        <w:rPr>
          <w:rFonts w:ascii="Arial" w:hAnsi="Arial" w:cs="Arial"/>
          <w:color w:val="202021"/>
          <w:spacing w:val="-8"/>
        </w:rPr>
        <w:t xml:space="preserve"> </w:t>
      </w:r>
      <w:r w:rsidRPr="00B92712">
        <w:rPr>
          <w:rFonts w:ascii="Arial" w:hAnsi="Arial" w:cs="Arial"/>
          <w:color w:val="202021"/>
        </w:rPr>
        <w:t>of</w:t>
      </w:r>
      <w:r w:rsidRPr="00B92712">
        <w:rPr>
          <w:rFonts w:ascii="Arial" w:hAnsi="Arial" w:cs="Arial"/>
          <w:color w:val="202021"/>
          <w:spacing w:val="-6"/>
        </w:rPr>
        <w:t xml:space="preserve"> </w:t>
      </w:r>
      <w:r w:rsidRPr="00B92712">
        <w:rPr>
          <w:rFonts w:ascii="Arial" w:hAnsi="Arial" w:cs="Arial"/>
          <w:color w:val="202021"/>
        </w:rPr>
        <w:t>all</w:t>
      </w:r>
      <w:r w:rsidRPr="00B92712">
        <w:rPr>
          <w:rFonts w:ascii="Arial" w:hAnsi="Arial" w:cs="Arial"/>
          <w:color w:val="202021"/>
          <w:spacing w:val="-6"/>
        </w:rPr>
        <w:t xml:space="preserve"> </w:t>
      </w:r>
      <w:r w:rsidRPr="00B92712">
        <w:rPr>
          <w:rFonts w:ascii="Arial" w:hAnsi="Arial" w:cs="Arial"/>
          <w:color w:val="202021"/>
        </w:rPr>
        <w:t>meetings</w:t>
      </w:r>
      <w:r w:rsidRPr="00B92712">
        <w:rPr>
          <w:rFonts w:ascii="Arial" w:hAnsi="Arial" w:cs="Arial"/>
          <w:color w:val="202021"/>
          <w:spacing w:val="-3"/>
        </w:rPr>
        <w:t xml:space="preserve"> </w:t>
      </w:r>
      <w:r w:rsidRPr="00B92712">
        <w:rPr>
          <w:rFonts w:ascii="Arial" w:hAnsi="Arial" w:cs="Arial"/>
          <w:color w:val="202021"/>
        </w:rPr>
        <w:t>of</w:t>
      </w:r>
      <w:r w:rsidRPr="00B92712">
        <w:rPr>
          <w:rFonts w:ascii="Arial" w:hAnsi="Arial" w:cs="Arial"/>
          <w:color w:val="202021"/>
          <w:spacing w:val="-7"/>
        </w:rPr>
        <w:t xml:space="preserve"> </w:t>
      </w:r>
      <w:r w:rsidRPr="00B92712">
        <w:rPr>
          <w:rFonts w:ascii="Arial" w:hAnsi="Arial" w:cs="Arial"/>
          <w:color w:val="202021"/>
        </w:rPr>
        <w:t>the Board</w:t>
      </w:r>
      <w:r w:rsidRPr="00B92712">
        <w:rPr>
          <w:rFonts w:ascii="Arial" w:hAnsi="Arial" w:cs="Arial"/>
          <w:color w:val="202021"/>
          <w:spacing w:val="-10"/>
        </w:rPr>
        <w:t xml:space="preserve"> </w:t>
      </w:r>
      <w:r w:rsidRPr="00B92712">
        <w:rPr>
          <w:rFonts w:ascii="Arial" w:hAnsi="Arial" w:cs="Arial"/>
          <w:color w:val="202021"/>
        </w:rPr>
        <w:t xml:space="preserve">of Directors, Advisory </w:t>
      </w:r>
      <w:r w:rsidRPr="00B92712">
        <w:rPr>
          <w:rFonts w:ascii="Arial" w:hAnsi="Arial" w:cs="Arial"/>
          <w:color w:val="202022"/>
        </w:rPr>
        <w:t>Council,</w:t>
      </w:r>
      <w:r w:rsidRPr="00B92712">
        <w:rPr>
          <w:rFonts w:ascii="Arial" w:hAnsi="Arial" w:cs="Arial"/>
          <w:color w:val="202022"/>
          <w:spacing w:val="40"/>
        </w:rPr>
        <w:t xml:space="preserve"> </w:t>
      </w:r>
      <w:r w:rsidRPr="00B92712">
        <w:rPr>
          <w:rFonts w:ascii="Arial" w:hAnsi="Arial" w:cs="Arial"/>
          <w:color w:val="202022"/>
        </w:rPr>
        <w:t>Executive Committee and association meetings.</w:t>
      </w:r>
    </w:p>
    <w:p w14:paraId="4D01F8E0" w14:textId="77777777" w:rsidR="000E5412" w:rsidRPr="00B92712" w:rsidRDefault="000E5412" w:rsidP="000E5412">
      <w:pPr>
        <w:pStyle w:val="ListParagraph"/>
        <w:widowControl w:val="0"/>
        <w:numPr>
          <w:ilvl w:val="0"/>
          <w:numId w:val="6"/>
        </w:numPr>
        <w:tabs>
          <w:tab w:val="left" w:pos="1551"/>
        </w:tabs>
        <w:autoSpaceDE w:val="0"/>
        <w:autoSpaceDN w:val="0"/>
        <w:spacing w:before="44" w:after="120" w:line="276" w:lineRule="auto"/>
        <w:rPr>
          <w:rFonts w:ascii="Arial" w:hAnsi="Arial" w:cs="Arial"/>
        </w:rPr>
      </w:pPr>
      <w:r w:rsidRPr="00B92712">
        <w:rPr>
          <w:rFonts w:ascii="Arial" w:hAnsi="Arial" w:cs="Arial"/>
          <w:color w:val="212122"/>
        </w:rPr>
        <w:t>Notify</w:t>
      </w:r>
      <w:r w:rsidRPr="00B92712">
        <w:rPr>
          <w:rFonts w:ascii="Arial" w:hAnsi="Arial" w:cs="Arial"/>
          <w:color w:val="212122"/>
          <w:spacing w:val="8"/>
        </w:rPr>
        <w:t xml:space="preserve"> </w:t>
      </w:r>
      <w:r w:rsidRPr="00B92712">
        <w:rPr>
          <w:rFonts w:ascii="Arial" w:hAnsi="Arial" w:cs="Arial"/>
          <w:color w:val="212122"/>
        </w:rPr>
        <w:t>Board</w:t>
      </w:r>
      <w:r w:rsidRPr="00B92712">
        <w:rPr>
          <w:rFonts w:ascii="Arial" w:hAnsi="Arial" w:cs="Arial"/>
          <w:color w:val="212122"/>
          <w:spacing w:val="-9"/>
        </w:rPr>
        <w:t xml:space="preserve"> </w:t>
      </w:r>
      <w:r w:rsidRPr="00B92712">
        <w:rPr>
          <w:rFonts w:ascii="Arial" w:hAnsi="Arial" w:cs="Arial"/>
          <w:color w:val="212122"/>
        </w:rPr>
        <w:t>members</w:t>
      </w:r>
      <w:r w:rsidRPr="00B92712">
        <w:rPr>
          <w:rFonts w:ascii="Arial" w:hAnsi="Arial" w:cs="Arial"/>
          <w:color w:val="212122"/>
          <w:spacing w:val="-5"/>
        </w:rPr>
        <w:t xml:space="preserve"> </w:t>
      </w:r>
      <w:r w:rsidRPr="00B92712">
        <w:rPr>
          <w:rFonts w:ascii="Arial" w:hAnsi="Arial" w:cs="Arial"/>
          <w:color w:val="212122"/>
        </w:rPr>
        <w:t>of</w:t>
      </w:r>
      <w:r w:rsidRPr="00B92712">
        <w:rPr>
          <w:rFonts w:ascii="Arial" w:hAnsi="Arial" w:cs="Arial"/>
          <w:color w:val="212122"/>
          <w:spacing w:val="-6"/>
        </w:rPr>
        <w:t xml:space="preserve"> </w:t>
      </w:r>
      <w:r w:rsidRPr="00B92712">
        <w:rPr>
          <w:rFonts w:ascii="Arial" w:hAnsi="Arial" w:cs="Arial"/>
          <w:color w:val="212122"/>
        </w:rPr>
        <w:t>meetings</w:t>
      </w:r>
      <w:r w:rsidRPr="00B92712">
        <w:rPr>
          <w:rFonts w:ascii="Arial" w:hAnsi="Arial" w:cs="Arial"/>
          <w:color w:val="212122"/>
          <w:spacing w:val="-6"/>
        </w:rPr>
        <w:t xml:space="preserve"> </w:t>
      </w:r>
      <w:r w:rsidRPr="00B92712">
        <w:rPr>
          <w:rFonts w:ascii="Arial" w:hAnsi="Arial" w:cs="Arial"/>
          <w:color w:val="212122"/>
        </w:rPr>
        <w:t>of</w:t>
      </w:r>
      <w:r w:rsidRPr="00B92712">
        <w:rPr>
          <w:rFonts w:ascii="Arial" w:hAnsi="Arial" w:cs="Arial"/>
          <w:color w:val="212122"/>
          <w:spacing w:val="-2"/>
        </w:rPr>
        <w:t xml:space="preserve"> </w:t>
      </w:r>
      <w:r w:rsidRPr="00B92712">
        <w:rPr>
          <w:rFonts w:ascii="Arial" w:hAnsi="Arial" w:cs="Arial"/>
          <w:color w:val="212122"/>
          <w:spacing w:val="-5"/>
        </w:rPr>
        <w:t xml:space="preserve">the </w:t>
      </w:r>
      <w:r w:rsidRPr="00B92712">
        <w:rPr>
          <w:rFonts w:ascii="Arial" w:hAnsi="Arial" w:cs="Arial"/>
          <w:b/>
          <w:color w:val="202020"/>
        </w:rPr>
        <w:t>VISNA;</w:t>
      </w:r>
      <w:r w:rsidRPr="00B92712">
        <w:rPr>
          <w:rFonts w:ascii="Arial" w:hAnsi="Arial" w:cs="Arial"/>
          <w:b/>
          <w:color w:val="202020"/>
          <w:spacing w:val="-1"/>
        </w:rPr>
        <w:t xml:space="preserve"> </w:t>
      </w:r>
      <w:r w:rsidRPr="00B92712">
        <w:rPr>
          <w:rFonts w:ascii="Arial" w:hAnsi="Arial" w:cs="Arial"/>
          <w:color w:val="202020"/>
          <w:spacing w:val="-5"/>
        </w:rPr>
        <w:t>and</w:t>
      </w:r>
    </w:p>
    <w:p w14:paraId="5FB59917" w14:textId="77777777" w:rsidR="000E5412" w:rsidRPr="00AD70FB" w:rsidRDefault="000E5412" w:rsidP="000E5412">
      <w:pPr>
        <w:pStyle w:val="ListParagraph"/>
        <w:widowControl w:val="0"/>
        <w:numPr>
          <w:ilvl w:val="0"/>
          <w:numId w:val="6"/>
        </w:numPr>
        <w:tabs>
          <w:tab w:val="left" w:pos="1551"/>
        </w:tabs>
        <w:autoSpaceDE w:val="0"/>
        <w:autoSpaceDN w:val="0"/>
        <w:spacing w:before="44" w:after="120" w:line="276" w:lineRule="auto"/>
        <w:rPr>
          <w:rFonts w:ascii="Arial" w:hAnsi="Arial" w:cs="Arial"/>
        </w:rPr>
      </w:pPr>
      <w:r w:rsidRPr="00B92712">
        <w:rPr>
          <w:rFonts w:ascii="Arial" w:hAnsi="Arial" w:cs="Arial"/>
          <w:color w:val="202021"/>
        </w:rPr>
        <w:t>Fulfill</w:t>
      </w:r>
      <w:r w:rsidRPr="00B92712">
        <w:rPr>
          <w:rFonts w:ascii="Arial" w:hAnsi="Arial" w:cs="Arial"/>
          <w:color w:val="202021"/>
          <w:spacing w:val="-7"/>
        </w:rPr>
        <w:t xml:space="preserve"> </w:t>
      </w:r>
      <w:r w:rsidRPr="00B92712">
        <w:rPr>
          <w:rFonts w:ascii="Arial" w:hAnsi="Arial" w:cs="Arial"/>
          <w:color w:val="202021"/>
        </w:rPr>
        <w:t>other</w:t>
      </w:r>
      <w:r w:rsidRPr="00B92712">
        <w:rPr>
          <w:rFonts w:ascii="Arial" w:hAnsi="Arial" w:cs="Arial"/>
          <w:color w:val="202021"/>
          <w:spacing w:val="-3"/>
        </w:rPr>
        <w:t xml:space="preserve"> </w:t>
      </w:r>
      <w:r w:rsidRPr="00B92712">
        <w:rPr>
          <w:rFonts w:ascii="Arial" w:hAnsi="Arial" w:cs="Arial"/>
          <w:color w:val="202021"/>
        </w:rPr>
        <w:t>duties</w:t>
      </w:r>
      <w:r w:rsidRPr="00B92712">
        <w:rPr>
          <w:rFonts w:ascii="Arial" w:hAnsi="Arial" w:cs="Arial"/>
          <w:color w:val="202021"/>
          <w:spacing w:val="-7"/>
        </w:rPr>
        <w:t xml:space="preserve"> </w:t>
      </w:r>
      <w:r w:rsidRPr="00B92712">
        <w:rPr>
          <w:rFonts w:ascii="Arial" w:hAnsi="Arial" w:cs="Arial"/>
          <w:color w:val="202021"/>
        </w:rPr>
        <w:t>as</w:t>
      </w:r>
      <w:r w:rsidRPr="00B92712">
        <w:rPr>
          <w:rFonts w:ascii="Arial" w:hAnsi="Arial" w:cs="Arial"/>
          <w:color w:val="202021"/>
          <w:spacing w:val="-5"/>
        </w:rPr>
        <w:t xml:space="preserve"> </w:t>
      </w:r>
      <w:r w:rsidRPr="00B92712">
        <w:rPr>
          <w:rFonts w:ascii="Arial" w:hAnsi="Arial" w:cs="Arial"/>
          <w:color w:val="202021"/>
        </w:rPr>
        <w:t>may</w:t>
      </w:r>
      <w:r w:rsidRPr="00B92712">
        <w:rPr>
          <w:rFonts w:ascii="Arial" w:hAnsi="Arial" w:cs="Arial"/>
          <w:color w:val="202021"/>
          <w:spacing w:val="-3"/>
        </w:rPr>
        <w:t xml:space="preserve"> </w:t>
      </w:r>
      <w:r w:rsidRPr="00B92712">
        <w:rPr>
          <w:rFonts w:ascii="Arial" w:hAnsi="Arial" w:cs="Arial"/>
          <w:color w:val="202021"/>
        </w:rPr>
        <w:t>be</w:t>
      </w:r>
      <w:r w:rsidRPr="00B92712">
        <w:rPr>
          <w:rFonts w:ascii="Arial" w:hAnsi="Arial" w:cs="Arial"/>
          <w:color w:val="202021"/>
          <w:spacing w:val="-4"/>
        </w:rPr>
        <w:t xml:space="preserve"> </w:t>
      </w:r>
      <w:r w:rsidRPr="00B92712">
        <w:rPr>
          <w:rFonts w:ascii="Arial" w:hAnsi="Arial" w:cs="Arial"/>
          <w:color w:val="202021"/>
          <w:spacing w:val="-2"/>
        </w:rPr>
        <w:t>specified.</w:t>
      </w:r>
    </w:p>
    <w:p w14:paraId="54BF00E3" w14:textId="77777777" w:rsidR="000E5412" w:rsidRPr="00B92712" w:rsidRDefault="000E5412" w:rsidP="000E5412">
      <w:pPr>
        <w:pStyle w:val="ListParagraph"/>
        <w:widowControl w:val="0"/>
        <w:tabs>
          <w:tab w:val="left" w:pos="1551"/>
        </w:tabs>
        <w:autoSpaceDE w:val="0"/>
        <w:autoSpaceDN w:val="0"/>
        <w:spacing w:before="44" w:after="120" w:line="276" w:lineRule="auto"/>
        <w:ind w:left="1405"/>
        <w:rPr>
          <w:rFonts w:ascii="Arial" w:hAnsi="Arial" w:cs="Arial"/>
        </w:rPr>
      </w:pPr>
    </w:p>
    <w:p w14:paraId="3E91F622" w14:textId="77777777" w:rsidR="000E5412" w:rsidRPr="000F5130" w:rsidRDefault="000E5412" w:rsidP="000E5412">
      <w:pPr>
        <w:pStyle w:val="ListParagraph"/>
        <w:widowControl w:val="0"/>
        <w:numPr>
          <w:ilvl w:val="0"/>
          <w:numId w:val="9"/>
        </w:numPr>
        <w:tabs>
          <w:tab w:val="left" w:pos="1579"/>
        </w:tabs>
        <w:autoSpaceDE w:val="0"/>
        <w:autoSpaceDN w:val="0"/>
        <w:spacing w:before="37" w:after="120" w:line="276" w:lineRule="auto"/>
        <w:rPr>
          <w:rFonts w:ascii="Arial" w:hAnsi="Arial" w:cs="Arial"/>
          <w:color w:val="1E1E1F"/>
        </w:rPr>
      </w:pPr>
      <w:r w:rsidRPr="000F5130">
        <w:rPr>
          <w:rFonts w:ascii="Arial" w:hAnsi="Arial" w:cs="Arial"/>
          <w:color w:val="1E1E1F"/>
        </w:rPr>
        <w:t>The</w:t>
      </w:r>
      <w:r w:rsidRPr="000F5130">
        <w:rPr>
          <w:rFonts w:ascii="Arial" w:hAnsi="Arial" w:cs="Arial"/>
          <w:color w:val="1E1E1F"/>
          <w:spacing w:val="-5"/>
        </w:rPr>
        <w:t xml:space="preserve"> </w:t>
      </w:r>
      <w:r w:rsidRPr="000F5130">
        <w:rPr>
          <w:rFonts w:ascii="Arial" w:hAnsi="Arial" w:cs="Arial"/>
          <w:color w:val="1E1E1F"/>
        </w:rPr>
        <w:t xml:space="preserve">Treasurer </w:t>
      </w:r>
      <w:r w:rsidRPr="000F5130">
        <w:rPr>
          <w:rFonts w:ascii="Arial" w:hAnsi="Arial" w:cs="Arial"/>
          <w:color w:val="1E1E1F"/>
          <w:spacing w:val="-2"/>
        </w:rPr>
        <w:t>shall:</w:t>
      </w:r>
    </w:p>
    <w:p w14:paraId="009C3EE3" w14:textId="77777777" w:rsidR="000E5412" w:rsidRPr="00B92712" w:rsidRDefault="000E5412" w:rsidP="000E5412">
      <w:pPr>
        <w:pStyle w:val="ListParagraph"/>
        <w:widowControl w:val="0"/>
        <w:numPr>
          <w:ilvl w:val="0"/>
          <w:numId w:val="8"/>
        </w:numPr>
        <w:tabs>
          <w:tab w:val="left" w:pos="1579"/>
        </w:tabs>
        <w:autoSpaceDE w:val="0"/>
        <w:autoSpaceDN w:val="0"/>
        <w:spacing w:before="37" w:after="120" w:line="276" w:lineRule="auto"/>
        <w:rPr>
          <w:rFonts w:ascii="Arial" w:hAnsi="Arial" w:cs="Arial"/>
          <w:color w:val="1E1E1F"/>
        </w:rPr>
      </w:pPr>
      <w:r w:rsidRPr="00B92712">
        <w:rPr>
          <w:rFonts w:ascii="Arial" w:hAnsi="Arial" w:cs="Arial"/>
          <w:color w:val="222224"/>
        </w:rPr>
        <w:t>Monitor</w:t>
      </w:r>
      <w:r w:rsidRPr="00B92712">
        <w:rPr>
          <w:rFonts w:ascii="Arial" w:hAnsi="Arial" w:cs="Arial"/>
          <w:color w:val="222224"/>
          <w:spacing w:val="58"/>
        </w:rPr>
        <w:t xml:space="preserve"> </w:t>
      </w:r>
      <w:r w:rsidRPr="00B92712">
        <w:rPr>
          <w:rFonts w:ascii="Arial" w:hAnsi="Arial" w:cs="Arial"/>
          <w:color w:val="222224"/>
        </w:rPr>
        <w:t>the</w:t>
      </w:r>
      <w:r w:rsidRPr="00B92712">
        <w:rPr>
          <w:rFonts w:ascii="Arial" w:hAnsi="Arial" w:cs="Arial"/>
          <w:color w:val="222224"/>
          <w:spacing w:val="-5"/>
        </w:rPr>
        <w:t xml:space="preserve"> </w:t>
      </w:r>
      <w:r w:rsidRPr="00B92712">
        <w:rPr>
          <w:rFonts w:ascii="Arial" w:hAnsi="Arial" w:cs="Arial"/>
          <w:color w:val="222224"/>
        </w:rPr>
        <w:t>fiscal</w:t>
      </w:r>
      <w:r w:rsidRPr="00B92712">
        <w:rPr>
          <w:rFonts w:ascii="Arial" w:hAnsi="Arial" w:cs="Arial"/>
          <w:color w:val="222224"/>
          <w:spacing w:val="-3"/>
        </w:rPr>
        <w:t xml:space="preserve"> </w:t>
      </w:r>
      <w:r w:rsidRPr="00B92712">
        <w:rPr>
          <w:rFonts w:ascii="Arial" w:hAnsi="Arial" w:cs="Arial"/>
          <w:color w:val="222224"/>
        </w:rPr>
        <w:t>affairs</w:t>
      </w:r>
      <w:r w:rsidRPr="00B92712">
        <w:rPr>
          <w:rFonts w:ascii="Arial" w:hAnsi="Arial" w:cs="Arial"/>
          <w:color w:val="222224"/>
          <w:spacing w:val="-2"/>
        </w:rPr>
        <w:t xml:space="preserve"> </w:t>
      </w:r>
      <w:r w:rsidRPr="00B92712">
        <w:rPr>
          <w:rFonts w:ascii="Arial" w:hAnsi="Arial" w:cs="Arial"/>
          <w:color w:val="222224"/>
        </w:rPr>
        <w:t>of</w:t>
      </w:r>
      <w:r w:rsidRPr="00B92712">
        <w:rPr>
          <w:rFonts w:ascii="Arial" w:hAnsi="Arial" w:cs="Arial"/>
          <w:color w:val="222224"/>
          <w:spacing w:val="-4"/>
        </w:rPr>
        <w:t xml:space="preserve"> </w:t>
      </w:r>
      <w:r w:rsidRPr="00B92712">
        <w:rPr>
          <w:rFonts w:ascii="Arial" w:hAnsi="Arial" w:cs="Arial"/>
          <w:color w:val="222224"/>
        </w:rPr>
        <w:t>the</w:t>
      </w:r>
      <w:r w:rsidRPr="00B92712">
        <w:rPr>
          <w:rFonts w:ascii="Arial" w:hAnsi="Arial" w:cs="Arial"/>
          <w:color w:val="222224"/>
          <w:spacing w:val="-4"/>
        </w:rPr>
        <w:t xml:space="preserve"> </w:t>
      </w:r>
      <w:r w:rsidRPr="00B92712">
        <w:rPr>
          <w:rFonts w:ascii="Arial" w:hAnsi="Arial" w:cs="Arial"/>
          <w:color w:val="222224"/>
          <w:spacing w:val="-2"/>
        </w:rPr>
        <w:t>association.</w:t>
      </w:r>
    </w:p>
    <w:p w14:paraId="0525375A" w14:textId="77777777" w:rsidR="000E5412" w:rsidRPr="00B92712" w:rsidRDefault="000E5412" w:rsidP="000E5412">
      <w:pPr>
        <w:pStyle w:val="ListParagraph"/>
        <w:widowControl w:val="0"/>
        <w:numPr>
          <w:ilvl w:val="0"/>
          <w:numId w:val="8"/>
        </w:numPr>
        <w:tabs>
          <w:tab w:val="left" w:pos="1579"/>
        </w:tabs>
        <w:autoSpaceDE w:val="0"/>
        <w:autoSpaceDN w:val="0"/>
        <w:spacing w:before="37" w:after="120" w:line="276" w:lineRule="auto"/>
        <w:rPr>
          <w:rFonts w:ascii="Arial" w:hAnsi="Arial" w:cs="Arial"/>
          <w:color w:val="1E1E1F"/>
        </w:rPr>
      </w:pPr>
      <w:r w:rsidRPr="00B92712">
        <w:rPr>
          <w:rFonts w:ascii="Arial" w:hAnsi="Arial" w:cs="Arial"/>
          <w:color w:val="242427"/>
        </w:rPr>
        <w:t>Provide</w:t>
      </w:r>
      <w:r w:rsidRPr="00B92712">
        <w:rPr>
          <w:rFonts w:ascii="Arial" w:hAnsi="Arial" w:cs="Arial"/>
          <w:color w:val="242427"/>
          <w:spacing w:val="-2"/>
        </w:rPr>
        <w:t xml:space="preserve"> </w:t>
      </w:r>
      <w:r w:rsidRPr="00B92712">
        <w:rPr>
          <w:rFonts w:ascii="Arial" w:hAnsi="Arial" w:cs="Arial"/>
          <w:color w:val="242427"/>
        </w:rPr>
        <w:t>for</w:t>
      </w:r>
      <w:r w:rsidRPr="00B92712">
        <w:rPr>
          <w:rFonts w:ascii="Arial" w:hAnsi="Arial" w:cs="Arial"/>
          <w:color w:val="242427"/>
          <w:spacing w:val="-5"/>
        </w:rPr>
        <w:t xml:space="preserve"> </w:t>
      </w:r>
      <w:r w:rsidRPr="00B92712">
        <w:rPr>
          <w:rFonts w:ascii="Arial" w:hAnsi="Arial" w:cs="Arial"/>
          <w:color w:val="242427"/>
        </w:rPr>
        <w:t>the</w:t>
      </w:r>
      <w:r w:rsidRPr="00B92712">
        <w:rPr>
          <w:rFonts w:ascii="Arial" w:hAnsi="Arial" w:cs="Arial"/>
          <w:color w:val="242427"/>
          <w:spacing w:val="-6"/>
        </w:rPr>
        <w:t xml:space="preserve"> </w:t>
      </w:r>
      <w:r w:rsidRPr="00B92712">
        <w:rPr>
          <w:rFonts w:ascii="Arial" w:hAnsi="Arial" w:cs="Arial"/>
          <w:color w:val="242427"/>
        </w:rPr>
        <w:t>expenditure</w:t>
      </w:r>
      <w:r w:rsidRPr="00B92712">
        <w:rPr>
          <w:rFonts w:ascii="Arial" w:hAnsi="Arial" w:cs="Arial"/>
          <w:color w:val="242427"/>
          <w:spacing w:val="-1"/>
        </w:rPr>
        <w:t xml:space="preserve"> </w:t>
      </w:r>
      <w:r w:rsidRPr="00B92712">
        <w:rPr>
          <w:rFonts w:ascii="Arial" w:hAnsi="Arial" w:cs="Arial"/>
          <w:color w:val="242427"/>
        </w:rPr>
        <w:t>of</w:t>
      </w:r>
      <w:r w:rsidRPr="00B92712">
        <w:rPr>
          <w:rFonts w:ascii="Arial" w:hAnsi="Arial" w:cs="Arial"/>
          <w:color w:val="242427"/>
          <w:spacing w:val="-6"/>
        </w:rPr>
        <w:t xml:space="preserve"> </w:t>
      </w:r>
      <w:r w:rsidRPr="00B92712">
        <w:rPr>
          <w:rFonts w:ascii="Arial" w:hAnsi="Arial" w:cs="Arial"/>
          <w:color w:val="242427"/>
        </w:rPr>
        <w:t>funds</w:t>
      </w:r>
      <w:r w:rsidRPr="00B92712">
        <w:rPr>
          <w:rFonts w:ascii="Arial" w:hAnsi="Arial" w:cs="Arial"/>
          <w:color w:val="242427"/>
          <w:spacing w:val="-1"/>
        </w:rPr>
        <w:t xml:space="preserve"> </w:t>
      </w:r>
      <w:r w:rsidRPr="00B92712">
        <w:rPr>
          <w:rFonts w:ascii="Arial" w:hAnsi="Arial" w:cs="Arial"/>
          <w:color w:val="242427"/>
        </w:rPr>
        <w:t>and</w:t>
      </w:r>
      <w:r w:rsidRPr="00B92712">
        <w:rPr>
          <w:rFonts w:ascii="Arial" w:hAnsi="Arial" w:cs="Arial"/>
          <w:color w:val="242427"/>
          <w:spacing w:val="-2"/>
        </w:rPr>
        <w:t xml:space="preserve"> </w:t>
      </w:r>
      <w:r w:rsidRPr="00B92712">
        <w:rPr>
          <w:rFonts w:ascii="Arial" w:hAnsi="Arial" w:cs="Arial"/>
          <w:color w:val="242427"/>
        </w:rPr>
        <w:t xml:space="preserve">report </w:t>
      </w:r>
      <w:r>
        <w:rPr>
          <w:rFonts w:ascii="Arial" w:hAnsi="Arial" w:cs="Arial"/>
          <w:color w:val="242427"/>
        </w:rPr>
        <w:t>to</w:t>
      </w:r>
      <w:r w:rsidRPr="00B92712">
        <w:rPr>
          <w:rFonts w:ascii="Arial" w:hAnsi="Arial" w:cs="Arial"/>
          <w:color w:val="242427"/>
          <w:spacing w:val="-5"/>
        </w:rPr>
        <w:t xml:space="preserve"> </w:t>
      </w:r>
      <w:r w:rsidRPr="00B92712">
        <w:rPr>
          <w:rFonts w:ascii="Arial" w:hAnsi="Arial" w:cs="Arial"/>
          <w:color w:val="242427"/>
        </w:rPr>
        <w:t>the Board</w:t>
      </w:r>
      <w:r w:rsidRPr="00B92712">
        <w:rPr>
          <w:rFonts w:ascii="Arial" w:hAnsi="Arial" w:cs="Arial"/>
          <w:color w:val="242427"/>
          <w:spacing w:val="-4"/>
        </w:rPr>
        <w:t xml:space="preserve"> </w:t>
      </w:r>
      <w:r w:rsidRPr="00B92712">
        <w:rPr>
          <w:rFonts w:ascii="Arial" w:hAnsi="Arial" w:cs="Arial"/>
          <w:color w:val="242427"/>
        </w:rPr>
        <w:t>of Directors and the membership at the annual meetings; and</w:t>
      </w:r>
    </w:p>
    <w:p w14:paraId="7FC9239A" w14:textId="77777777" w:rsidR="000E5412" w:rsidRPr="00B92712" w:rsidRDefault="000E5412" w:rsidP="000E5412">
      <w:pPr>
        <w:pStyle w:val="ListParagraph"/>
        <w:widowControl w:val="0"/>
        <w:numPr>
          <w:ilvl w:val="0"/>
          <w:numId w:val="8"/>
        </w:numPr>
        <w:tabs>
          <w:tab w:val="left" w:pos="1579"/>
        </w:tabs>
        <w:autoSpaceDE w:val="0"/>
        <w:autoSpaceDN w:val="0"/>
        <w:spacing w:before="37" w:after="120" w:line="276" w:lineRule="auto"/>
        <w:rPr>
          <w:rFonts w:ascii="Arial" w:hAnsi="Arial" w:cs="Arial"/>
          <w:color w:val="1E1E1F"/>
        </w:rPr>
      </w:pPr>
      <w:r w:rsidRPr="00B92712">
        <w:rPr>
          <w:rFonts w:ascii="Arial" w:hAnsi="Arial" w:cs="Arial"/>
          <w:color w:val="292A2B"/>
        </w:rPr>
        <w:t>Serve</w:t>
      </w:r>
      <w:r w:rsidRPr="00B92712">
        <w:rPr>
          <w:rFonts w:ascii="Arial" w:hAnsi="Arial" w:cs="Arial"/>
          <w:color w:val="292A2B"/>
          <w:spacing w:val="-3"/>
        </w:rPr>
        <w:t xml:space="preserve"> </w:t>
      </w:r>
      <w:r w:rsidRPr="00B92712">
        <w:rPr>
          <w:rFonts w:ascii="Arial" w:hAnsi="Arial" w:cs="Arial"/>
          <w:color w:val="292A2B"/>
        </w:rPr>
        <w:t>as</w:t>
      </w:r>
      <w:r w:rsidRPr="00B92712">
        <w:rPr>
          <w:rFonts w:ascii="Arial" w:hAnsi="Arial" w:cs="Arial"/>
          <w:color w:val="292A2B"/>
          <w:spacing w:val="5"/>
        </w:rPr>
        <w:t xml:space="preserve"> </w:t>
      </w:r>
      <w:r w:rsidRPr="00B92712">
        <w:rPr>
          <w:rFonts w:ascii="Arial" w:hAnsi="Arial" w:cs="Arial"/>
          <w:color w:val="292A2B"/>
        </w:rPr>
        <w:t>Chair</w:t>
      </w:r>
      <w:r w:rsidRPr="00B92712">
        <w:rPr>
          <w:rFonts w:ascii="Arial" w:hAnsi="Arial" w:cs="Arial"/>
          <w:color w:val="292A2B"/>
          <w:spacing w:val="-6"/>
        </w:rPr>
        <w:t xml:space="preserve"> </w:t>
      </w:r>
      <w:r w:rsidRPr="00B92712">
        <w:rPr>
          <w:rFonts w:ascii="Arial" w:hAnsi="Arial" w:cs="Arial"/>
          <w:color w:val="292A2B"/>
        </w:rPr>
        <w:t>of</w:t>
      </w:r>
      <w:r w:rsidRPr="00B92712">
        <w:rPr>
          <w:rFonts w:ascii="Arial" w:hAnsi="Arial" w:cs="Arial"/>
          <w:color w:val="292A2B"/>
          <w:spacing w:val="-2"/>
        </w:rPr>
        <w:t xml:space="preserve"> </w:t>
      </w:r>
      <w:r w:rsidRPr="00B92712">
        <w:rPr>
          <w:rFonts w:ascii="Arial" w:hAnsi="Arial" w:cs="Arial"/>
          <w:color w:val="292A2B"/>
        </w:rPr>
        <w:t>Operations</w:t>
      </w:r>
      <w:r w:rsidRPr="00B92712">
        <w:rPr>
          <w:rFonts w:ascii="Arial" w:hAnsi="Arial" w:cs="Arial"/>
          <w:color w:val="292A2B"/>
          <w:spacing w:val="5"/>
        </w:rPr>
        <w:t xml:space="preserve"> </w:t>
      </w:r>
      <w:r w:rsidRPr="00B92712">
        <w:rPr>
          <w:rFonts w:ascii="Arial" w:hAnsi="Arial" w:cs="Arial"/>
          <w:color w:val="292A2B"/>
          <w:spacing w:val="-2"/>
        </w:rPr>
        <w:t>Committee.</w:t>
      </w:r>
    </w:p>
    <w:p w14:paraId="6267C137" w14:textId="77777777" w:rsidR="000E5412" w:rsidRPr="00D62DD3" w:rsidRDefault="000E5412" w:rsidP="000E5412">
      <w:pPr>
        <w:spacing w:before="30"/>
        <w:ind w:right="720"/>
        <w:rPr>
          <w:b/>
          <w:color w:val="38393C"/>
          <w:spacing w:val="-4"/>
          <w:sz w:val="16"/>
          <w:szCs w:val="16"/>
        </w:rPr>
      </w:pPr>
    </w:p>
    <w:p w14:paraId="0445E37E" w14:textId="2C02F39D" w:rsidR="000B732B" w:rsidRPr="00040B9F" w:rsidRDefault="00F57C84" w:rsidP="003C0BD3">
      <w:pPr>
        <w:pStyle w:val="BodyText"/>
        <w:spacing w:before="5"/>
        <w:rPr>
          <w:iCs/>
          <w:color w:val="1F1F20"/>
        </w:rPr>
      </w:pPr>
      <w:r w:rsidRPr="004E59A4">
        <w:t xml:space="preserve">                          </w:t>
      </w:r>
      <w:r w:rsidR="000B732B" w:rsidRPr="00040B9F">
        <w:rPr>
          <w:iCs/>
          <w:color w:val="1F1F20"/>
        </w:rPr>
        <w:t>The</w:t>
      </w:r>
      <w:r w:rsidR="000B732B" w:rsidRPr="00040B9F">
        <w:rPr>
          <w:iCs/>
          <w:color w:val="1F1F20"/>
          <w:spacing w:val="-8"/>
        </w:rPr>
        <w:t xml:space="preserve"> </w:t>
      </w:r>
      <w:r w:rsidR="000B732B" w:rsidRPr="00040B9F">
        <w:rPr>
          <w:iCs/>
          <w:color w:val="1F1F20"/>
        </w:rPr>
        <w:t>Nominating</w:t>
      </w:r>
      <w:r w:rsidR="000B732B" w:rsidRPr="00040B9F">
        <w:rPr>
          <w:iCs/>
          <w:color w:val="1F1F20"/>
          <w:spacing w:val="-5"/>
        </w:rPr>
        <w:t xml:space="preserve"> </w:t>
      </w:r>
      <w:r w:rsidR="000B732B" w:rsidRPr="00040B9F">
        <w:rPr>
          <w:iCs/>
          <w:color w:val="1F1F20"/>
        </w:rPr>
        <w:t>Committee</w:t>
      </w:r>
      <w:r w:rsidR="000B732B" w:rsidRPr="00040B9F">
        <w:rPr>
          <w:iCs/>
          <w:color w:val="1F1F20"/>
          <w:spacing w:val="-10"/>
        </w:rPr>
        <w:t xml:space="preserve"> </w:t>
      </w:r>
      <w:r w:rsidR="000B732B" w:rsidRPr="00040B9F">
        <w:rPr>
          <w:iCs/>
          <w:color w:val="1F1F20"/>
          <w:spacing w:val="-2"/>
        </w:rPr>
        <w:t>shall:</w:t>
      </w:r>
    </w:p>
    <w:p w14:paraId="08350642" w14:textId="77777777" w:rsidR="000B732B" w:rsidRPr="001259CD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242427"/>
        </w:rPr>
        <w:t xml:space="preserve">Seek input from the VISNA Board of Directors and the Executive </w:t>
      </w:r>
      <w:r w:rsidRPr="009E5594">
        <w:rPr>
          <w:rFonts w:ascii="Arial" w:hAnsi="Arial" w:cs="Arial"/>
          <w:iCs/>
          <w:color w:val="222324"/>
        </w:rPr>
        <w:t>Director</w:t>
      </w:r>
      <w:r w:rsidRPr="009E5594">
        <w:rPr>
          <w:rFonts w:ascii="Arial" w:hAnsi="Arial" w:cs="Arial"/>
          <w:iCs/>
          <w:color w:val="222324"/>
          <w:spacing w:val="-4"/>
        </w:rPr>
        <w:t xml:space="preserve"> </w:t>
      </w:r>
      <w:r w:rsidRPr="009E5594">
        <w:rPr>
          <w:rFonts w:ascii="Arial" w:hAnsi="Arial" w:cs="Arial"/>
          <w:iCs/>
          <w:color w:val="222324"/>
        </w:rPr>
        <w:t>on</w:t>
      </w:r>
      <w:r w:rsidRPr="009E5594">
        <w:rPr>
          <w:rFonts w:ascii="Arial" w:hAnsi="Arial" w:cs="Arial"/>
          <w:iCs/>
          <w:color w:val="222324"/>
          <w:spacing w:val="-2"/>
        </w:rPr>
        <w:t xml:space="preserve"> </w:t>
      </w:r>
      <w:r w:rsidRPr="009E5594">
        <w:rPr>
          <w:rFonts w:ascii="Arial" w:hAnsi="Arial" w:cs="Arial"/>
          <w:iCs/>
          <w:color w:val="222324"/>
        </w:rPr>
        <w:t>required</w:t>
      </w:r>
      <w:r w:rsidRPr="009E5594">
        <w:rPr>
          <w:rFonts w:ascii="Arial" w:hAnsi="Arial" w:cs="Arial"/>
          <w:iCs/>
          <w:color w:val="222324"/>
          <w:spacing w:val="-3"/>
        </w:rPr>
        <w:t xml:space="preserve"> </w:t>
      </w:r>
      <w:r w:rsidRPr="009E5594">
        <w:rPr>
          <w:rFonts w:ascii="Arial" w:hAnsi="Arial" w:cs="Arial"/>
          <w:iCs/>
          <w:color w:val="222324"/>
        </w:rPr>
        <w:t>professional and</w:t>
      </w:r>
      <w:r w:rsidRPr="009E5594">
        <w:rPr>
          <w:rFonts w:ascii="Arial" w:hAnsi="Arial" w:cs="Arial"/>
          <w:iCs/>
          <w:color w:val="222324"/>
          <w:spacing w:val="-3"/>
        </w:rPr>
        <w:t xml:space="preserve"> </w:t>
      </w:r>
      <w:r w:rsidRPr="009E5594">
        <w:rPr>
          <w:rFonts w:ascii="Arial" w:hAnsi="Arial" w:cs="Arial"/>
          <w:iCs/>
          <w:color w:val="222324"/>
        </w:rPr>
        <w:t>personal</w:t>
      </w:r>
      <w:r w:rsidRPr="009E5594">
        <w:rPr>
          <w:rFonts w:ascii="Arial" w:hAnsi="Arial" w:cs="Arial"/>
          <w:iCs/>
          <w:color w:val="222324"/>
          <w:spacing w:val="-1"/>
        </w:rPr>
        <w:t xml:space="preserve"> </w:t>
      </w:r>
      <w:r w:rsidRPr="009E5594">
        <w:rPr>
          <w:rFonts w:ascii="Arial" w:hAnsi="Arial" w:cs="Arial"/>
          <w:iCs/>
          <w:color w:val="222324"/>
        </w:rPr>
        <w:t>competencies</w:t>
      </w:r>
      <w:r w:rsidRPr="009E5594">
        <w:rPr>
          <w:rFonts w:ascii="Arial" w:hAnsi="Arial" w:cs="Arial"/>
          <w:iCs/>
          <w:color w:val="222324"/>
          <w:spacing w:val="-2"/>
        </w:rPr>
        <w:t xml:space="preserve"> </w:t>
      </w:r>
      <w:r w:rsidRPr="009E5594">
        <w:rPr>
          <w:rFonts w:ascii="Arial" w:hAnsi="Arial" w:cs="Arial"/>
          <w:iCs/>
          <w:color w:val="222324"/>
        </w:rPr>
        <w:t>for</w:t>
      </w:r>
      <w:r w:rsidRPr="009E5594">
        <w:rPr>
          <w:rFonts w:ascii="Arial" w:hAnsi="Arial" w:cs="Arial"/>
          <w:iCs/>
          <w:color w:val="222324"/>
          <w:spacing w:val="-4"/>
        </w:rPr>
        <w:t xml:space="preserve"> </w:t>
      </w:r>
      <w:r w:rsidRPr="009E5594">
        <w:rPr>
          <w:rFonts w:ascii="Arial" w:hAnsi="Arial" w:cs="Arial"/>
          <w:iCs/>
          <w:color w:val="222324"/>
        </w:rPr>
        <w:t>each election cycle.</w:t>
      </w:r>
      <w:r>
        <w:rPr>
          <w:rFonts w:ascii="Arial" w:hAnsi="Arial" w:cs="Arial"/>
          <w:iCs/>
          <w:color w:val="222324"/>
        </w:rPr>
        <w:t xml:space="preserve"> </w:t>
      </w:r>
    </w:p>
    <w:p w14:paraId="753DCF44" w14:textId="77777777" w:rsidR="000B732B" w:rsidRPr="001259CD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2C2D2E"/>
        </w:rPr>
        <w:t>Issue</w:t>
      </w:r>
      <w:r w:rsidRPr="009E5594">
        <w:rPr>
          <w:rFonts w:ascii="Arial" w:hAnsi="Arial" w:cs="Arial"/>
          <w:iCs/>
          <w:color w:val="2C2D2E"/>
          <w:spacing w:val="-5"/>
        </w:rPr>
        <w:t xml:space="preserve"> </w:t>
      </w:r>
      <w:r w:rsidRPr="009E5594">
        <w:rPr>
          <w:rFonts w:ascii="Arial" w:hAnsi="Arial" w:cs="Arial"/>
          <w:iCs/>
          <w:color w:val="2C2D2E"/>
        </w:rPr>
        <w:t>calls</w:t>
      </w:r>
      <w:r w:rsidRPr="009E5594">
        <w:rPr>
          <w:rFonts w:ascii="Arial" w:hAnsi="Arial" w:cs="Arial"/>
          <w:iCs/>
          <w:color w:val="2C2D2E"/>
          <w:spacing w:val="-3"/>
        </w:rPr>
        <w:t xml:space="preserve"> </w:t>
      </w:r>
      <w:r w:rsidRPr="009E5594">
        <w:rPr>
          <w:rFonts w:ascii="Arial" w:hAnsi="Arial" w:cs="Arial"/>
          <w:iCs/>
          <w:color w:val="2C2D2E"/>
        </w:rPr>
        <w:t>for</w:t>
      </w:r>
      <w:r w:rsidRPr="009E5594">
        <w:rPr>
          <w:rFonts w:ascii="Arial" w:hAnsi="Arial" w:cs="Arial"/>
          <w:iCs/>
          <w:color w:val="2C2D2E"/>
          <w:spacing w:val="-2"/>
        </w:rPr>
        <w:t xml:space="preserve"> </w:t>
      </w:r>
      <w:r w:rsidRPr="009E5594">
        <w:rPr>
          <w:rFonts w:ascii="Arial" w:hAnsi="Arial" w:cs="Arial"/>
          <w:iCs/>
          <w:color w:val="2C2D2E"/>
        </w:rPr>
        <w:t>and</w:t>
      </w:r>
      <w:r w:rsidRPr="009E5594">
        <w:rPr>
          <w:rFonts w:ascii="Arial" w:hAnsi="Arial" w:cs="Arial"/>
          <w:iCs/>
          <w:color w:val="2C2D2E"/>
          <w:spacing w:val="-5"/>
        </w:rPr>
        <w:t xml:space="preserve"> </w:t>
      </w:r>
      <w:r w:rsidRPr="009E5594">
        <w:rPr>
          <w:rFonts w:ascii="Arial" w:hAnsi="Arial" w:cs="Arial"/>
          <w:iCs/>
          <w:color w:val="2C2D2E"/>
        </w:rPr>
        <w:t>request</w:t>
      </w:r>
      <w:r w:rsidRPr="009E5594">
        <w:rPr>
          <w:rFonts w:ascii="Arial" w:hAnsi="Arial" w:cs="Arial"/>
          <w:iCs/>
          <w:color w:val="2C2D2E"/>
          <w:spacing w:val="-1"/>
        </w:rPr>
        <w:t xml:space="preserve"> </w:t>
      </w:r>
      <w:r w:rsidRPr="009E5594">
        <w:rPr>
          <w:rFonts w:ascii="Arial" w:hAnsi="Arial" w:cs="Arial"/>
          <w:iCs/>
          <w:color w:val="2C2D2E"/>
        </w:rPr>
        <w:t>names</w:t>
      </w:r>
      <w:r w:rsidRPr="009E5594">
        <w:rPr>
          <w:rFonts w:ascii="Arial" w:hAnsi="Arial" w:cs="Arial"/>
          <w:iCs/>
          <w:color w:val="2C2D2E"/>
          <w:spacing w:val="-7"/>
        </w:rPr>
        <w:t xml:space="preserve"> </w:t>
      </w:r>
      <w:r w:rsidRPr="009E5594">
        <w:rPr>
          <w:rFonts w:ascii="Arial" w:hAnsi="Arial" w:cs="Arial"/>
          <w:iCs/>
          <w:color w:val="2C2D2E"/>
        </w:rPr>
        <w:t>of</w:t>
      </w:r>
      <w:r w:rsidRPr="009E5594">
        <w:rPr>
          <w:rFonts w:ascii="Arial" w:hAnsi="Arial" w:cs="Arial"/>
          <w:iCs/>
          <w:color w:val="2C2D2E"/>
          <w:spacing w:val="-4"/>
        </w:rPr>
        <w:t xml:space="preserve"> </w:t>
      </w:r>
      <w:r w:rsidRPr="009E5594">
        <w:rPr>
          <w:rFonts w:ascii="Arial" w:hAnsi="Arial" w:cs="Arial"/>
          <w:iCs/>
          <w:color w:val="2C2D2E"/>
        </w:rPr>
        <w:t>candidates</w:t>
      </w:r>
      <w:r w:rsidRPr="009E5594">
        <w:rPr>
          <w:rFonts w:ascii="Arial" w:hAnsi="Arial" w:cs="Arial"/>
          <w:iCs/>
          <w:color w:val="2C2D2E"/>
          <w:spacing w:val="-4"/>
        </w:rPr>
        <w:t xml:space="preserve"> </w:t>
      </w:r>
      <w:r w:rsidRPr="009E5594">
        <w:rPr>
          <w:rFonts w:ascii="Arial" w:hAnsi="Arial" w:cs="Arial"/>
          <w:iCs/>
          <w:color w:val="2C2D2E"/>
        </w:rPr>
        <w:t>for</w:t>
      </w:r>
      <w:r w:rsidRPr="009E5594">
        <w:rPr>
          <w:rFonts w:ascii="Arial" w:hAnsi="Arial" w:cs="Arial"/>
          <w:iCs/>
          <w:color w:val="2C2D2E"/>
          <w:spacing w:val="-12"/>
        </w:rPr>
        <w:t xml:space="preserve"> </w:t>
      </w:r>
      <w:r w:rsidRPr="009E5594">
        <w:rPr>
          <w:rFonts w:ascii="Arial" w:hAnsi="Arial" w:cs="Arial"/>
          <w:iCs/>
          <w:color w:val="2C2D2E"/>
        </w:rPr>
        <w:t>elective</w:t>
      </w:r>
      <w:r w:rsidRPr="009E5594">
        <w:rPr>
          <w:rFonts w:ascii="Arial" w:hAnsi="Arial" w:cs="Arial"/>
          <w:iCs/>
          <w:color w:val="2C2D2E"/>
          <w:spacing w:val="-12"/>
        </w:rPr>
        <w:t xml:space="preserve"> </w:t>
      </w:r>
      <w:r w:rsidRPr="009E5594">
        <w:rPr>
          <w:rFonts w:ascii="Arial" w:hAnsi="Arial" w:cs="Arial"/>
          <w:iCs/>
          <w:color w:val="2C2D2E"/>
          <w:spacing w:val="-2"/>
        </w:rPr>
        <w:t xml:space="preserve">offices. </w:t>
      </w:r>
    </w:p>
    <w:p w14:paraId="5F4553DF" w14:textId="77777777" w:rsidR="000B732B" w:rsidRPr="001259CD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2C2E2F"/>
        </w:rPr>
        <w:t>Prepare</w:t>
      </w:r>
      <w:r w:rsidRPr="009E5594">
        <w:rPr>
          <w:rFonts w:ascii="Arial" w:hAnsi="Arial" w:cs="Arial"/>
          <w:iCs/>
          <w:color w:val="2C2E2F"/>
          <w:spacing w:val="-2"/>
        </w:rPr>
        <w:t xml:space="preserve"> </w:t>
      </w:r>
      <w:r w:rsidRPr="009E5594">
        <w:rPr>
          <w:rFonts w:ascii="Arial" w:hAnsi="Arial" w:cs="Arial"/>
          <w:iCs/>
          <w:color w:val="2C2E2F"/>
        </w:rPr>
        <w:t>a</w:t>
      </w:r>
      <w:r w:rsidRPr="009E5594">
        <w:rPr>
          <w:rFonts w:ascii="Arial" w:hAnsi="Arial" w:cs="Arial"/>
          <w:iCs/>
          <w:color w:val="2C2E2F"/>
          <w:spacing w:val="-1"/>
        </w:rPr>
        <w:t xml:space="preserve"> </w:t>
      </w:r>
      <w:r w:rsidRPr="009E5594">
        <w:rPr>
          <w:rFonts w:ascii="Arial" w:hAnsi="Arial" w:cs="Arial"/>
          <w:iCs/>
          <w:color w:val="2C2E2F"/>
        </w:rPr>
        <w:t>slate of</w:t>
      </w:r>
      <w:r w:rsidRPr="009E5594">
        <w:rPr>
          <w:rFonts w:ascii="Arial" w:hAnsi="Arial" w:cs="Arial"/>
          <w:iCs/>
          <w:color w:val="2C2E2F"/>
          <w:spacing w:val="-6"/>
        </w:rPr>
        <w:t xml:space="preserve"> </w:t>
      </w:r>
      <w:r w:rsidRPr="009E5594">
        <w:rPr>
          <w:rFonts w:ascii="Arial" w:hAnsi="Arial" w:cs="Arial"/>
          <w:iCs/>
          <w:color w:val="2C2E2F"/>
        </w:rPr>
        <w:t>nominees</w:t>
      </w:r>
      <w:r w:rsidRPr="009E5594">
        <w:rPr>
          <w:rFonts w:ascii="Arial" w:hAnsi="Arial" w:cs="Arial"/>
          <w:iCs/>
          <w:color w:val="2C2E2F"/>
          <w:spacing w:val="-5"/>
        </w:rPr>
        <w:t xml:space="preserve"> </w:t>
      </w:r>
      <w:r w:rsidRPr="009E5594">
        <w:rPr>
          <w:rFonts w:ascii="Arial" w:hAnsi="Arial" w:cs="Arial"/>
          <w:iCs/>
          <w:color w:val="2C2E2F"/>
        </w:rPr>
        <w:t>for</w:t>
      </w:r>
      <w:r w:rsidRPr="009E5594">
        <w:rPr>
          <w:rFonts w:ascii="Arial" w:hAnsi="Arial" w:cs="Arial"/>
          <w:iCs/>
          <w:color w:val="2C2E2F"/>
          <w:spacing w:val="-7"/>
        </w:rPr>
        <w:t xml:space="preserve"> </w:t>
      </w:r>
      <w:r w:rsidRPr="009E5594">
        <w:rPr>
          <w:rFonts w:ascii="Arial" w:hAnsi="Arial" w:cs="Arial"/>
          <w:iCs/>
          <w:color w:val="2C2E2F"/>
        </w:rPr>
        <w:t>each</w:t>
      </w:r>
      <w:r w:rsidRPr="009E5594">
        <w:rPr>
          <w:rFonts w:ascii="Arial" w:hAnsi="Arial" w:cs="Arial"/>
          <w:iCs/>
          <w:color w:val="2C2E2F"/>
          <w:spacing w:val="-1"/>
        </w:rPr>
        <w:t xml:space="preserve"> </w:t>
      </w:r>
      <w:r w:rsidRPr="009E5594">
        <w:rPr>
          <w:rFonts w:ascii="Arial" w:hAnsi="Arial" w:cs="Arial"/>
          <w:iCs/>
          <w:color w:val="2C2E2F"/>
        </w:rPr>
        <w:t>elective</w:t>
      </w:r>
      <w:r w:rsidRPr="009E5594">
        <w:rPr>
          <w:rFonts w:ascii="Arial" w:hAnsi="Arial" w:cs="Arial"/>
          <w:iCs/>
          <w:color w:val="2C2E2F"/>
          <w:spacing w:val="-3"/>
        </w:rPr>
        <w:t xml:space="preserve"> </w:t>
      </w:r>
      <w:r w:rsidRPr="009E5594">
        <w:rPr>
          <w:rFonts w:ascii="Arial" w:hAnsi="Arial" w:cs="Arial"/>
          <w:iCs/>
          <w:color w:val="2C2E2F"/>
        </w:rPr>
        <w:t>office</w:t>
      </w:r>
      <w:r w:rsidRPr="009E5594">
        <w:rPr>
          <w:rFonts w:ascii="Arial" w:hAnsi="Arial" w:cs="Arial"/>
          <w:iCs/>
          <w:color w:val="2C2E2F"/>
          <w:spacing w:val="-8"/>
        </w:rPr>
        <w:t xml:space="preserve"> </w:t>
      </w:r>
      <w:r w:rsidRPr="009E5594">
        <w:rPr>
          <w:rFonts w:ascii="Arial" w:hAnsi="Arial" w:cs="Arial"/>
          <w:iCs/>
          <w:color w:val="2C2E2F"/>
        </w:rPr>
        <w:t>and</w:t>
      </w:r>
      <w:r w:rsidRPr="009E5594">
        <w:rPr>
          <w:rFonts w:ascii="Arial" w:hAnsi="Arial" w:cs="Arial"/>
          <w:iCs/>
          <w:color w:val="2C2E2F"/>
          <w:spacing w:val="-3"/>
        </w:rPr>
        <w:t xml:space="preserve"> </w:t>
      </w:r>
      <w:r w:rsidRPr="009E5594">
        <w:rPr>
          <w:rFonts w:ascii="Arial" w:hAnsi="Arial" w:cs="Arial"/>
          <w:iCs/>
          <w:color w:val="2C2E2F"/>
        </w:rPr>
        <w:t xml:space="preserve">publish such a slate at least sixty (60) days prior to the biennial convention. </w:t>
      </w:r>
    </w:p>
    <w:p w14:paraId="01AF68B5" w14:textId="77777777" w:rsidR="000B732B" w:rsidRPr="001259CD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2C2D2F"/>
        </w:rPr>
        <w:lastRenderedPageBreak/>
        <w:t>Present</w:t>
      </w:r>
      <w:r w:rsidRPr="009E5594">
        <w:rPr>
          <w:rFonts w:ascii="Arial" w:hAnsi="Arial" w:cs="Arial"/>
          <w:iCs/>
          <w:color w:val="2C2D2F"/>
          <w:spacing w:val="-5"/>
        </w:rPr>
        <w:t xml:space="preserve"> </w:t>
      </w:r>
      <w:r w:rsidRPr="009E5594">
        <w:rPr>
          <w:rFonts w:ascii="Arial" w:hAnsi="Arial" w:cs="Arial"/>
          <w:iCs/>
          <w:color w:val="2C2D2F"/>
        </w:rPr>
        <w:t>the</w:t>
      </w:r>
      <w:r w:rsidRPr="009E5594">
        <w:rPr>
          <w:rFonts w:ascii="Arial" w:hAnsi="Arial" w:cs="Arial"/>
          <w:iCs/>
          <w:color w:val="2C2D2F"/>
          <w:spacing w:val="-8"/>
        </w:rPr>
        <w:t xml:space="preserve"> </w:t>
      </w:r>
      <w:r w:rsidRPr="009E5594">
        <w:rPr>
          <w:rFonts w:ascii="Arial" w:hAnsi="Arial" w:cs="Arial"/>
          <w:iCs/>
          <w:color w:val="2C2D2F"/>
        </w:rPr>
        <w:t>slate</w:t>
      </w:r>
      <w:r w:rsidRPr="009E5594">
        <w:rPr>
          <w:rFonts w:ascii="Arial" w:hAnsi="Arial" w:cs="Arial"/>
          <w:iCs/>
          <w:color w:val="2C2D2F"/>
          <w:spacing w:val="-6"/>
        </w:rPr>
        <w:t xml:space="preserve"> </w:t>
      </w:r>
      <w:r w:rsidRPr="009E5594">
        <w:rPr>
          <w:rFonts w:ascii="Arial" w:hAnsi="Arial" w:cs="Arial"/>
          <w:iCs/>
          <w:color w:val="2C2D2F"/>
        </w:rPr>
        <w:t>of</w:t>
      </w:r>
      <w:r w:rsidRPr="009E5594">
        <w:rPr>
          <w:rFonts w:ascii="Arial" w:hAnsi="Arial" w:cs="Arial"/>
          <w:iCs/>
          <w:color w:val="2C2D2F"/>
          <w:spacing w:val="-6"/>
        </w:rPr>
        <w:t xml:space="preserve"> </w:t>
      </w:r>
      <w:r w:rsidRPr="009E5594">
        <w:rPr>
          <w:rFonts w:ascii="Arial" w:hAnsi="Arial" w:cs="Arial"/>
          <w:iCs/>
          <w:color w:val="2C2D2F"/>
        </w:rPr>
        <w:t>nominees</w:t>
      </w:r>
      <w:r w:rsidRPr="009E5594">
        <w:rPr>
          <w:rFonts w:ascii="Arial" w:hAnsi="Arial" w:cs="Arial"/>
          <w:iCs/>
          <w:color w:val="2C2D2F"/>
          <w:spacing w:val="-2"/>
        </w:rPr>
        <w:t xml:space="preserve"> </w:t>
      </w:r>
      <w:r w:rsidRPr="009E5594">
        <w:rPr>
          <w:rFonts w:ascii="Arial" w:hAnsi="Arial" w:cs="Arial"/>
          <w:iCs/>
          <w:color w:val="2C2D2F"/>
        </w:rPr>
        <w:t>at</w:t>
      </w:r>
      <w:r w:rsidRPr="009E5594">
        <w:rPr>
          <w:rFonts w:ascii="Arial" w:hAnsi="Arial" w:cs="Arial"/>
          <w:iCs/>
          <w:color w:val="2C2D2F"/>
          <w:spacing w:val="-14"/>
        </w:rPr>
        <w:t xml:space="preserve"> </w:t>
      </w:r>
      <w:r w:rsidRPr="009E5594">
        <w:rPr>
          <w:rFonts w:ascii="Arial" w:hAnsi="Arial" w:cs="Arial"/>
          <w:iCs/>
          <w:color w:val="2C2D2F"/>
        </w:rPr>
        <w:t>the</w:t>
      </w:r>
      <w:r w:rsidRPr="009E5594">
        <w:rPr>
          <w:rFonts w:ascii="Arial" w:hAnsi="Arial" w:cs="Arial"/>
          <w:iCs/>
          <w:color w:val="2C2D2F"/>
          <w:spacing w:val="-2"/>
        </w:rPr>
        <w:t xml:space="preserve"> </w:t>
      </w:r>
      <w:r w:rsidRPr="009E5594">
        <w:rPr>
          <w:rFonts w:ascii="Arial" w:hAnsi="Arial" w:cs="Arial"/>
          <w:iCs/>
          <w:color w:val="2C2D2F"/>
        </w:rPr>
        <w:t>biennial</w:t>
      </w:r>
      <w:r w:rsidRPr="009E5594">
        <w:rPr>
          <w:rFonts w:ascii="Arial" w:hAnsi="Arial" w:cs="Arial"/>
          <w:iCs/>
          <w:color w:val="2C2D2F"/>
          <w:spacing w:val="-5"/>
        </w:rPr>
        <w:t xml:space="preserve"> </w:t>
      </w:r>
      <w:r w:rsidRPr="009E5594">
        <w:rPr>
          <w:rFonts w:ascii="Arial" w:hAnsi="Arial" w:cs="Arial"/>
          <w:iCs/>
          <w:color w:val="2C2D2F"/>
          <w:spacing w:val="-2"/>
        </w:rPr>
        <w:t xml:space="preserve">meeting. </w:t>
      </w:r>
    </w:p>
    <w:p w14:paraId="4150A14D" w14:textId="77777777" w:rsidR="000B732B" w:rsidRPr="007C0051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303134"/>
        </w:rPr>
        <w:t>Implement</w:t>
      </w:r>
      <w:r w:rsidRPr="009E5594">
        <w:rPr>
          <w:rFonts w:ascii="Arial" w:hAnsi="Arial" w:cs="Arial"/>
          <w:iCs/>
          <w:color w:val="303134"/>
          <w:spacing w:val="-3"/>
        </w:rPr>
        <w:t xml:space="preserve"> </w:t>
      </w:r>
      <w:r w:rsidRPr="009E5594">
        <w:rPr>
          <w:rFonts w:ascii="Arial" w:hAnsi="Arial" w:cs="Arial"/>
          <w:iCs/>
          <w:color w:val="303134"/>
        </w:rPr>
        <w:t>the</w:t>
      </w:r>
      <w:r w:rsidRPr="009E5594">
        <w:rPr>
          <w:rFonts w:ascii="Arial" w:hAnsi="Arial" w:cs="Arial"/>
          <w:iCs/>
          <w:color w:val="303134"/>
          <w:spacing w:val="-9"/>
        </w:rPr>
        <w:t xml:space="preserve"> </w:t>
      </w:r>
      <w:r w:rsidRPr="009E5594">
        <w:rPr>
          <w:rFonts w:ascii="Arial" w:hAnsi="Arial" w:cs="Arial"/>
          <w:iCs/>
          <w:color w:val="303134"/>
        </w:rPr>
        <w:t>policies</w:t>
      </w:r>
      <w:r w:rsidRPr="009E5594">
        <w:rPr>
          <w:rFonts w:ascii="Arial" w:hAnsi="Arial" w:cs="Arial"/>
          <w:iCs/>
          <w:color w:val="303134"/>
          <w:spacing w:val="-12"/>
        </w:rPr>
        <w:t xml:space="preserve"> </w:t>
      </w:r>
      <w:r w:rsidRPr="009E5594">
        <w:rPr>
          <w:rFonts w:ascii="Arial" w:hAnsi="Arial" w:cs="Arial"/>
          <w:iCs/>
          <w:color w:val="303134"/>
        </w:rPr>
        <w:t>and</w:t>
      </w:r>
      <w:r w:rsidRPr="009E5594">
        <w:rPr>
          <w:rFonts w:ascii="Arial" w:hAnsi="Arial" w:cs="Arial"/>
          <w:iCs/>
          <w:color w:val="303134"/>
          <w:spacing w:val="-2"/>
        </w:rPr>
        <w:t xml:space="preserve"> </w:t>
      </w:r>
      <w:r w:rsidRPr="009E5594">
        <w:rPr>
          <w:rFonts w:ascii="Arial" w:hAnsi="Arial" w:cs="Arial"/>
          <w:iCs/>
          <w:color w:val="303134"/>
        </w:rPr>
        <w:t>procedures</w:t>
      </w:r>
      <w:r w:rsidRPr="009E5594">
        <w:rPr>
          <w:rFonts w:ascii="Arial" w:hAnsi="Arial" w:cs="Arial"/>
          <w:iCs/>
          <w:color w:val="303134"/>
          <w:spacing w:val="-1"/>
        </w:rPr>
        <w:t xml:space="preserve"> </w:t>
      </w:r>
      <w:r w:rsidRPr="009E5594">
        <w:rPr>
          <w:rFonts w:ascii="Arial" w:hAnsi="Arial" w:cs="Arial"/>
          <w:iCs/>
          <w:color w:val="303134"/>
        </w:rPr>
        <w:t>for</w:t>
      </w:r>
      <w:r w:rsidRPr="009E5594">
        <w:rPr>
          <w:rFonts w:ascii="Arial" w:hAnsi="Arial" w:cs="Arial"/>
          <w:iCs/>
          <w:color w:val="303134"/>
          <w:spacing w:val="-3"/>
        </w:rPr>
        <w:t xml:space="preserve"> </w:t>
      </w:r>
      <w:r w:rsidRPr="009E5594">
        <w:rPr>
          <w:rFonts w:ascii="Arial" w:hAnsi="Arial" w:cs="Arial"/>
          <w:iCs/>
          <w:color w:val="303134"/>
        </w:rPr>
        <w:t>nominations</w:t>
      </w:r>
      <w:r w:rsidRPr="009E5594">
        <w:rPr>
          <w:rFonts w:ascii="Arial" w:hAnsi="Arial" w:cs="Arial"/>
          <w:iCs/>
          <w:color w:val="303134"/>
          <w:spacing w:val="-3"/>
        </w:rPr>
        <w:t xml:space="preserve"> </w:t>
      </w:r>
      <w:r w:rsidRPr="009E5594">
        <w:rPr>
          <w:rFonts w:ascii="Arial" w:hAnsi="Arial" w:cs="Arial"/>
          <w:iCs/>
          <w:color w:val="303134"/>
        </w:rPr>
        <w:t xml:space="preserve">and elections as established by the Board of Directors; and </w:t>
      </w:r>
    </w:p>
    <w:p w14:paraId="32C0B6F4" w14:textId="77777777" w:rsidR="004D4864" w:rsidRPr="004D4864" w:rsidRDefault="000B732B" w:rsidP="000B732B">
      <w:pPr>
        <w:pStyle w:val="ListParagraph"/>
        <w:widowControl w:val="0"/>
        <w:numPr>
          <w:ilvl w:val="0"/>
          <w:numId w:val="10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333536"/>
        </w:rPr>
        <w:t>Assume</w:t>
      </w:r>
      <w:r w:rsidRPr="009E5594">
        <w:rPr>
          <w:rFonts w:ascii="Arial" w:hAnsi="Arial" w:cs="Arial"/>
          <w:iCs/>
          <w:color w:val="333536"/>
          <w:spacing w:val="-5"/>
        </w:rPr>
        <w:t xml:space="preserve"> </w:t>
      </w:r>
      <w:r w:rsidRPr="009E5594">
        <w:rPr>
          <w:rFonts w:ascii="Arial" w:hAnsi="Arial" w:cs="Arial"/>
          <w:iCs/>
          <w:color w:val="333536"/>
        </w:rPr>
        <w:t>other</w:t>
      </w:r>
      <w:r w:rsidRPr="009E5594">
        <w:rPr>
          <w:rFonts w:ascii="Arial" w:hAnsi="Arial" w:cs="Arial"/>
          <w:iCs/>
          <w:color w:val="333536"/>
          <w:spacing w:val="-2"/>
        </w:rPr>
        <w:t xml:space="preserve"> </w:t>
      </w:r>
      <w:r w:rsidRPr="009E5594">
        <w:rPr>
          <w:rFonts w:ascii="Arial" w:hAnsi="Arial" w:cs="Arial"/>
          <w:iCs/>
          <w:color w:val="333536"/>
        </w:rPr>
        <w:t>responsibilities</w:t>
      </w:r>
      <w:r w:rsidRPr="009E5594">
        <w:rPr>
          <w:rFonts w:ascii="Arial" w:hAnsi="Arial" w:cs="Arial"/>
          <w:iCs/>
          <w:color w:val="333536"/>
          <w:spacing w:val="-5"/>
        </w:rPr>
        <w:t xml:space="preserve"> </w:t>
      </w:r>
      <w:r w:rsidRPr="009E5594">
        <w:rPr>
          <w:rFonts w:ascii="Arial" w:hAnsi="Arial" w:cs="Arial"/>
          <w:iCs/>
          <w:color w:val="333536"/>
        </w:rPr>
        <w:t>as</w:t>
      </w:r>
      <w:r w:rsidRPr="009E5594">
        <w:rPr>
          <w:rFonts w:ascii="Arial" w:hAnsi="Arial" w:cs="Arial"/>
          <w:iCs/>
          <w:color w:val="333536"/>
          <w:spacing w:val="-8"/>
        </w:rPr>
        <w:t xml:space="preserve"> </w:t>
      </w:r>
      <w:r w:rsidRPr="009E5594">
        <w:rPr>
          <w:rFonts w:ascii="Arial" w:hAnsi="Arial" w:cs="Arial"/>
          <w:iCs/>
          <w:color w:val="333536"/>
        </w:rPr>
        <w:t>provided</w:t>
      </w:r>
      <w:r w:rsidRPr="009E5594">
        <w:rPr>
          <w:rFonts w:ascii="Arial" w:hAnsi="Arial" w:cs="Arial"/>
          <w:iCs/>
          <w:color w:val="333536"/>
          <w:spacing w:val="-2"/>
        </w:rPr>
        <w:t xml:space="preserve"> </w:t>
      </w:r>
      <w:r w:rsidRPr="009E5594">
        <w:rPr>
          <w:rFonts w:ascii="Arial" w:hAnsi="Arial" w:cs="Arial"/>
          <w:iCs/>
          <w:color w:val="333536"/>
        </w:rPr>
        <w:t>for</w:t>
      </w:r>
      <w:r w:rsidRPr="009E5594">
        <w:rPr>
          <w:rFonts w:ascii="Arial" w:hAnsi="Arial" w:cs="Arial"/>
          <w:iCs/>
          <w:color w:val="333536"/>
          <w:spacing w:val="-4"/>
        </w:rPr>
        <w:t xml:space="preserve"> </w:t>
      </w:r>
      <w:r w:rsidRPr="009E5594">
        <w:rPr>
          <w:rFonts w:ascii="Arial" w:hAnsi="Arial" w:cs="Arial"/>
          <w:iCs/>
          <w:color w:val="333536"/>
        </w:rPr>
        <w:t>in these</w:t>
      </w:r>
      <w:r w:rsidRPr="009E5594">
        <w:rPr>
          <w:rFonts w:ascii="Arial" w:hAnsi="Arial" w:cs="Arial"/>
          <w:iCs/>
          <w:color w:val="333536"/>
          <w:spacing w:val="-2"/>
        </w:rPr>
        <w:t xml:space="preserve"> bylaws</w:t>
      </w:r>
    </w:p>
    <w:p w14:paraId="4D48CDA2" w14:textId="574CA772" w:rsidR="000B732B" w:rsidRPr="00E146CD" w:rsidRDefault="000B732B" w:rsidP="004D4864">
      <w:pPr>
        <w:pStyle w:val="ListParagraph"/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left="1653" w:right="196"/>
        <w:rPr>
          <w:rFonts w:ascii="Arial" w:hAnsi="Arial" w:cs="Arial"/>
          <w:iCs/>
          <w:color w:val="333536"/>
        </w:rPr>
      </w:pPr>
      <w:r w:rsidRPr="009E5594">
        <w:rPr>
          <w:rFonts w:ascii="Arial" w:hAnsi="Arial" w:cs="Arial"/>
          <w:iCs/>
          <w:color w:val="333536"/>
          <w:spacing w:val="-2"/>
        </w:rPr>
        <w:t>.</w:t>
      </w:r>
    </w:p>
    <w:p w14:paraId="5DD5FADE" w14:textId="4B1E1999" w:rsidR="00E146CD" w:rsidRDefault="006C0897" w:rsidP="006C0897">
      <w:pPr>
        <w:pStyle w:val="ListParagraph"/>
        <w:widowControl w:val="0"/>
        <w:numPr>
          <w:ilvl w:val="0"/>
          <w:numId w:val="9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>
        <w:rPr>
          <w:rFonts w:ascii="Arial" w:hAnsi="Arial" w:cs="Arial"/>
          <w:iCs/>
          <w:color w:val="333536"/>
        </w:rPr>
        <w:t>Directors</w:t>
      </w:r>
    </w:p>
    <w:p w14:paraId="20A30E13" w14:textId="5882957F" w:rsidR="006C0897" w:rsidRDefault="00814F9C" w:rsidP="00814F9C">
      <w:pPr>
        <w:pStyle w:val="ListParagraph"/>
        <w:widowControl w:val="0"/>
        <w:numPr>
          <w:ilvl w:val="0"/>
          <w:numId w:val="11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>
        <w:rPr>
          <w:rFonts w:ascii="Arial" w:hAnsi="Arial" w:cs="Arial"/>
          <w:iCs/>
          <w:color w:val="333536"/>
        </w:rPr>
        <w:t xml:space="preserve">Chair </w:t>
      </w:r>
      <w:proofErr w:type="gramStart"/>
      <w:r>
        <w:rPr>
          <w:rFonts w:ascii="Arial" w:hAnsi="Arial" w:cs="Arial"/>
          <w:iCs/>
          <w:color w:val="333536"/>
        </w:rPr>
        <w:t>a Standing</w:t>
      </w:r>
      <w:proofErr w:type="gramEnd"/>
      <w:r>
        <w:rPr>
          <w:rFonts w:ascii="Arial" w:hAnsi="Arial" w:cs="Arial"/>
          <w:iCs/>
          <w:color w:val="333536"/>
        </w:rPr>
        <w:t xml:space="preserve"> Committee</w:t>
      </w:r>
    </w:p>
    <w:p w14:paraId="440B131A" w14:textId="648A313C" w:rsidR="00814F9C" w:rsidRDefault="00D06B0F" w:rsidP="00814F9C">
      <w:pPr>
        <w:pStyle w:val="ListParagraph"/>
        <w:widowControl w:val="0"/>
        <w:numPr>
          <w:ilvl w:val="0"/>
          <w:numId w:val="11"/>
        </w:numPr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>
        <w:rPr>
          <w:rFonts w:ascii="Arial" w:hAnsi="Arial" w:cs="Arial"/>
          <w:iCs/>
          <w:color w:val="333536"/>
        </w:rPr>
        <w:t xml:space="preserve">Have fiduciary and operational </w:t>
      </w:r>
      <w:r w:rsidR="004304CE">
        <w:rPr>
          <w:rFonts w:ascii="Arial" w:hAnsi="Arial" w:cs="Arial"/>
          <w:iCs/>
          <w:color w:val="333536"/>
        </w:rPr>
        <w:t xml:space="preserve">oversight of </w:t>
      </w:r>
      <w:r w:rsidR="00123228">
        <w:rPr>
          <w:rFonts w:ascii="Arial" w:hAnsi="Arial" w:cs="Arial"/>
          <w:iCs/>
          <w:color w:val="333536"/>
        </w:rPr>
        <w:t>the Association</w:t>
      </w:r>
    </w:p>
    <w:p w14:paraId="66A3FEC6" w14:textId="77777777" w:rsidR="00234447" w:rsidRDefault="00ED06C1" w:rsidP="00123228">
      <w:pPr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  <w:sz w:val="24"/>
          <w:szCs w:val="24"/>
        </w:rPr>
      </w:pPr>
      <w:r>
        <w:rPr>
          <w:rFonts w:ascii="Arial" w:hAnsi="Arial" w:cs="Arial"/>
          <w:iCs/>
          <w:color w:val="333536"/>
          <w:sz w:val="24"/>
          <w:szCs w:val="24"/>
        </w:rPr>
        <w:t xml:space="preserve">It is recommended </w:t>
      </w:r>
      <w:r w:rsidR="00BE3A68">
        <w:rPr>
          <w:rFonts w:ascii="Arial" w:hAnsi="Arial" w:cs="Arial"/>
          <w:iCs/>
          <w:color w:val="333536"/>
          <w:sz w:val="24"/>
          <w:szCs w:val="24"/>
        </w:rPr>
        <w:t xml:space="preserve">that all </w:t>
      </w:r>
      <w:r w:rsidR="002155AA">
        <w:rPr>
          <w:rFonts w:ascii="Arial" w:hAnsi="Arial" w:cs="Arial"/>
          <w:iCs/>
          <w:color w:val="333536"/>
          <w:sz w:val="24"/>
          <w:szCs w:val="24"/>
        </w:rPr>
        <w:t xml:space="preserve">nominees have computer and social media </w:t>
      </w:r>
      <w:r w:rsidR="00827082">
        <w:rPr>
          <w:rFonts w:ascii="Arial" w:hAnsi="Arial" w:cs="Arial"/>
          <w:iCs/>
          <w:color w:val="333536"/>
          <w:sz w:val="24"/>
          <w:szCs w:val="24"/>
        </w:rPr>
        <w:t>skill sets</w:t>
      </w:r>
      <w:r w:rsidR="00234447">
        <w:rPr>
          <w:rFonts w:ascii="Arial" w:hAnsi="Arial" w:cs="Arial"/>
          <w:iCs/>
          <w:color w:val="333536"/>
          <w:sz w:val="24"/>
          <w:szCs w:val="24"/>
        </w:rPr>
        <w:t xml:space="preserve">. </w:t>
      </w:r>
    </w:p>
    <w:p w14:paraId="71EA7F46" w14:textId="77FA47CB" w:rsidR="00123228" w:rsidRPr="00ED06C1" w:rsidRDefault="00234447" w:rsidP="00123228">
      <w:pPr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  <w:sz w:val="24"/>
          <w:szCs w:val="24"/>
        </w:rPr>
      </w:pPr>
      <w:r>
        <w:rPr>
          <w:rFonts w:ascii="Arial" w:hAnsi="Arial" w:cs="Arial"/>
          <w:iCs/>
          <w:color w:val="333536"/>
          <w:sz w:val="24"/>
          <w:szCs w:val="24"/>
        </w:rPr>
        <w:t>If</w:t>
      </w:r>
      <w:r w:rsidR="00520806">
        <w:rPr>
          <w:rFonts w:ascii="Arial" w:hAnsi="Arial" w:cs="Arial"/>
          <w:iCs/>
          <w:color w:val="333536"/>
          <w:sz w:val="24"/>
          <w:szCs w:val="24"/>
        </w:rPr>
        <w:t xml:space="preserve"> you are interested in running for any of these </w:t>
      </w:r>
      <w:proofErr w:type="gramStart"/>
      <w:r w:rsidR="00520806">
        <w:rPr>
          <w:rFonts w:ascii="Arial" w:hAnsi="Arial" w:cs="Arial"/>
          <w:iCs/>
          <w:color w:val="333536"/>
          <w:sz w:val="24"/>
          <w:szCs w:val="24"/>
        </w:rPr>
        <w:t>positions</w:t>
      </w:r>
      <w:proofErr w:type="gramEnd"/>
      <w:r w:rsidR="00520806">
        <w:rPr>
          <w:rFonts w:ascii="Arial" w:hAnsi="Arial" w:cs="Arial"/>
          <w:iCs/>
          <w:color w:val="333536"/>
          <w:sz w:val="24"/>
          <w:szCs w:val="24"/>
        </w:rPr>
        <w:t xml:space="preserve"> please conta</w:t>
      </w:r>
      <w:r w:rsidR="00DE2CD6">
        <w:rPr>
          <w:rFonts w:ascii="Arial" w:hAnsi="Arial" w:cs="Arial"/>
          <w:iCs/>
          <w:color w:val="333536"/>
          <w:sz w:val="24"/>
          <w:szCs w:val="24"/>
        </w:rPr>
        <w:t>c</w:t>
      </w:r>
      <w:r w:rsidR="00520806">
        <w:rPr>
          <w:rFonts w:ascii="Arial" w:hAnsi="Arial" w:cs="Arial"/>
          <w:iCs/>
          <w:color w:val="333536"/>
          <w:sz w:val="24"/>
          <w:szCs w:val="24"/>
        </w:rPr>
        <w:t>t</w:t>
      </w:r>
      <w:r w:rsidR="005E7328">
        <w:rPr>
          <w:rFonts w:ascii="Arial" w:hAnsi="Arial" w:cs="Arial"/>
          <w:iCs/>
          <w:color w:val="333536"/>
          <w:sz w:val="24"/>
          <w:szCs w:val="24"/>
        </w:rPr>
        <w:t xml:space="preserve"> Denise Colbert at </w:t>
      </w:r>
      <w:r w:rsidR="00E3299B">
        <w:rPr>
          <w:rFonts w:ascii="Arial" w:hAnsi="Arial" w:cs="Arial"/>
          <w:iCs/>
          <w:color w:val="333536"/>
          <w:sz w:val="24"/>
          <w:szCs w:val="24"/>
        </w:rPr>
        <w:t>340-332-6987</w:t>
      </w:r>
      <w:r>
        <w:rPr>
          <w:rFonts w:ascii="Arial" w:hAnsi="Arial" w:cs="Arial"/>
          <w:iCs/>
          <w:color w:val="333536"/>
          <w:sz w:val="24"/>
          <w:szCs w:val="24"/>
        </w:rPr>
        <w:t xml:space="preserve"> </w:t>
      </w:r>
    </w:p>
    <w:p w14:paraId="5030A02D" w14:textId="50B210C2" w:rsidR="00F74BD1" w:rsidRPr="00E146CD" w:rsidRDefault="00F74BD1" w:rsidP="00E146CD">
      <w:pPr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</w:p>
    <w:p w14:paraId="6B47F5F6" w14:textId="63E9F148" w:rsidR="00C465F7" w:rsidRPr="00F74BD1" w:rsidRDefault="004A37DE" w:rsidP="00F74BD1">
      <w:pPr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right="196"/>
        <w:rPr>
          <w:rFonts w:ascii="Arial" w:hAnsi="Arial" w:cs="Arial"/>
          <w:iCs/>
          <w:color w:val="333536"/>
        </w:rPr>
      </w:pPr>
      <w:r>
        <w:rPr>
          <w:rFonts w:ascii="Arial" w:hAnsi="Arial" w:cs="Arial"/>
          <w:iCs/>
          <w:color w:val="333536"/>
        </w:rPr>
        <w:t>THANK YOU!</w:t>
      </w:r>
      <w:r w:rsidR="00442BBE">
        <w:rPr>
          <w:rFonts w:ascii="Arial" w:hAnsi="Arial" w:cs="Arial"/>
          <w:iCs/>
          <w:color w:val="333536"/>
        </w:rPr>
        <w:t xml:space="preserve"> REMEMBER THAT YOU ARE VISNA</w:t>
      </w:r>
      <w:r w:rsidR="0048084F">
        <w:rPr>
          <w:rFonts w:ascii="Arial" w:hAnsi="Arial" w:cs="Arial"/>
          <w:iCs/>
          <w:color w:val="333536"/>
        </w:rPr>
        <w:t>!</w:t>
      </w:r>
      <w:r w:rsidR="00F74BD1">
        <w:rPr>
          <w:rFonts w:ascii="Arial" w:hAnsi="Arial" w:cs="Arial"/>
          <w:iCs/>
          <w:color w:val="333536"/>
        </w:rPr>
        <w:t xml:space="preserve">         </w:t>
      </w:r>
      <w:r w:rsidR="004B4F5C">
        <w:rPr>
          <w:rFonts w:ascii="Arial" w:hAnsi="Arial" w:cs="Arial"/>
          <w:iCs/>
          <w:color w:val="333536"/>
        </w:rPr>
        <w:t xml:space="preserve">             </w:t>
      </w:r>
    </w:p>
    <w:p w14:paraId="2B69FB4A" w14:textId="77777777" w:rsidR="0065771F" w:rsidRPr="00F74BD1" w:rsidRDefault="0065771F" w:rsidP="00F74BD1">
      <w:pPr>
        <w:widowControl w:val="0"/>
        <w:tabs>
          <w:tab w:val="left" w:pos="1958"/>
          <w:tab w:val="left" w:pos="2328"/>
        </w:tabs>
        <w:autoSpaceDE w:val="0"/>
        <w:autoSpaceDN w:val="0"/>
        <w:spacing w:before="44" w:after="120" w:line="276" w:lineRule="auto"/>
        <w:ind w:left="450" w:right="196"/>
        <w:rPr>
          <w:rFonts w:ascii="Arial" w:hAnsi="Arial" w:cs="Arial"/>
          <w:iCs/>
          <w:color w:val="333536"/>
        </w:rPr>
      </w:pPr>
    </w:p>
    <w:p w14:paraId="0E669752" w14:textId="0AFC3C16" w:rsidR="00F57C84" w:rsidRPr="004C4D7E" w:rsidRDefault="00F57C84" w:rsidP="004C4D7E">
      <w:pPr>
        <w:pStyle w:val="NoSpacing"/>
        <w:rPr>
          <w:sz w:val="28"/>
          <w:szCs w:val="28"/>
        </w:rPr>
      </w:pPr>
      <w:r w:rsidRPr="004E59A4">
        <w:rPr>
          <w:sz w:val="24"/>
          <w:szCs w:val="24"/>
        </w:rPr>
        <w:t xml:space="preserve">                            </w:t>
      </w:r>
    </w:p>
    <w:sectPr w:rsidR="00F57C84" w:rsidRPr="004C4D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3C7B" w14:textId="77777777" w:rsidR="009D3C6C" w:rsidRDefault="009D3C6C" w:rsidP="007B3982">
      <w:pPr>
        <w:spacing w:after="0" w:line="240" w:lineRule="auto"/>
      </w:pPr>
      <w:r>
        <w:separator/>
      </w:r>
    </w:p>
  </w:endnote>
  <w:endnote w:type="continuationSeparator" w:id="0">
    <w:p w14:paraId="6A60D566" w14:textId="77777777" w:rsidR="009D3C6C" w:rsidRDefault="009D3C6C" w:rsidP="007B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0926" w14:textId="77777777" w:rsidR="009D3C6C" w:rsidRDefault="009D3C6C" w:rsidP="007B3982">
      <w:pPr>
        <w:spacing w:after="0" w:line="240" w:lineRule="auto"/>
      </w:pPr>
      <w:r>
        <w:separator/>
      </w:r>
    </w:p>
  </w:footnote>
  <w:footnote w:type="continuationSeparator" w:id="0">
    <w:p w14:paraId="612F8235" w14:textId="77777777" w:rsidR="009D3C6C" w:rsidRDefault="009D3C6C" w:rsidP="007B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3A78" w14:textId="77777777" w:rsidR="007B3982" w:rsidRDefault="007B3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822"/>
    <w:multiLevelType w:val="hybridMultilevel"/>
    <w:tmpl w:val="D06C5610"/>
    <w:lvl w:ilvl="0" w:tplc="FFFFFFFF">
      <w:start w:val="1"/>
      <w:numFmt w:val="lowerLetter"/>
      <w:lvlText w:val="%1)"/>
      <w:lvlJc w:val="left"/>
      <w:pPr>
        <w:ind w:left="653" w:hanging="360"/>
      </w:pPr>
    </w:lvl>
    <w:lvl w:ilvl="1" w:tplc="FFFFFFFF" w:tentative="1">
      <w:start w:val="1"/>
      <w:numFmt w:val="lowerLetter"/>
      <w:lvlText w:val="%2."/>
      <w:lvlJc w:val="left"/>
      <w:pPr>
        <w:ind w:left="1373" w:hanging="360"/>
      </w:pPr>
    </w:lvl>
    <w:lvl w:ilvl="2" w:tplc="FFFFFFFF" w:tentative="1">
      <w:start w:val="1"/>
      <w:numFmt w:val="lowerRoman"/>
      <w:lvlText w:val="%3."/>
      <w:lvlJc w:val="right"/>
      <w:pPr>
        <w:ind w:left="2093" w:hanging="180"/>
      </w:pPr>
    </w:lvl>
    <w:lvl w:ilvl="3" w:tplc="FFFFFFFF" w:tentative="1">
      <w:start w:val="1"/>
      <w:numFmt w:val="decimal"/>
      <w:lvlText w:val="%4."/>
      <w:lvlJc w:val="left"/>
      <w:pPr>
        <w:ind w:left="2813" w:hanging="360"/>
      </w:pPr>
    </w:lvl>
    <w:lvl w:ilvl="4" w:tplc="FFFFFFFF" w:tentative="1">
      <w:start w:val="1"/>
      <w:numFmt w:val="lowerLetter"/>
      <w:lvlText w:val="%5."/>
      <w:lvlJc w:val="left"/>
      <w:pPr>
        <w:ind w:left="3533" w:hanging="360"/>
      </w:pPr>
    </w:lvl>
    <w:lvl w:ilvl="5" w:tplc="FFFFFFFF" w:tentative="1">
      <w:start w:val="1"/>
      <w:numFmt w:val="lowerRoman"/>
      <w:lvlText w:val="%6."/>
      <w:lvlJc w:val="right"/>
      <w:pPr>
        <w:ind w:left="4253" w:hanging="180"/>
      </w:pPr>
    </w:lvl>
    <w:lvl w:ilvl="6" w:tplc="FFFFFFFF" w:tentative="1">
      <w:start w:val="1"/>
      <w:numFmt w:val="decimal"/>
      <w:lvlText w:val="%7."/>
      <w:lvlJc w:val="left"/>
      <w:pPr>
        <w:ind w:left="4973" w:hanging="360"/>
      </w:pPr>
    </w:lvl>
    <w:lvl w:ilvl="7" w:tplc="FFFFFFFF" w:tentative="1">
      <w:start w:val="1"/>
      <w:numFmt w:val="lowerLetter"/>
      <w:lvlText w:val="%8."/>
      <w:lvlJc w:val="left"/>
      <w:pPr>
        <w:ind w:left="5693" w:hanging="360"/>
      </w:pPr>
    </w:lvl>
    <w:lvl w:ilvl="8" w:tplc="FFFFFFFF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0A713169"/>
    <w:multiLevelType w:val="hybridMultilevel"/>
    <w:tmpl w:val="846EE054"/>
    <w:lvl w:ilvl="0" w:tplc="20000011">
      <w:start w:val="1"/>
      <w:numFmt w:val="decimal"/>
      <w:lvlText w:val="%1)"/>
      <w:lvlJc w:val="left"/>
      <w:pPr>
        <w:ind w:left="1657" w:hanging="360"/>
      </w:pPr>
    </w:lvl>
    <w:lvl w:ilvl="1" w:tplc="20000019" w:tentative="1">
      <w:start w:val="1"/>
      <w:numFmt w:val="lowerLetter"/>
      <w:lvlText w:val="%2."/>
      <w:lvlJc w:val="left"/>
      <w:pPr>
        <w:ind w:left="2377" w:hanging="360"/>
      </w:pPr>
    </w:lvl>
    <w:lvl w:ilvl="2" w:tplc="2000001B" w:tentative="1">
      <w:start w:val="1"/>
      <w:numFmt w:val="lowerRoman"/>
      <w:lvlText w:val="%3."/>
      <w:lvlJc w:val="right"/>
      <w:pPr>
        <w:ind w:left="3097" w:hanging="180"/>
      </w:pPr>
    </w:lvl>
    <w:lvl w:ilvl="3" w:tplc="2000000F" w:tentative="1">
      <w:start w:val="1"/>
      <w:numFmt w:val="decimal"/>
      <w:lvlText w:val="%4."/>
      <w:lvlJc w:val="left"/>
      <w:pPr>
        <w:ind w:left="3817" w:hanging="360"/>
      </w:pPr>
    </w:lvl>
    <w:lvl w:ilvl="4" w:tplc="20000019" w:tentative="1">
      <w:start w:val="1"/>
      <w:numFmt w:val="lowerLetter"/>
      <w:lvlText w:val="%5."/>
      <w:lvlJc w:val="left"/>
      <w:pPr>
        <w:ind w:left="4537" w:hanging="360"/>
      </w:pPr>
    </w:lvl>
    <w:lvl w:ilvl="5" w:tplc="2000001B" w:tentative="1">
      <w:start w:val="1"/>
      <w:numFmt w:val="lowerRoman"/>
      <w:lvlText w:val="%6."/>
      <w:lvlJc w:val="right"/>
      <w:pPr>
        <w:ind w:left="5257" w:hanging="180"/>
      </w:pPr>
    </w:lvl>
    <w:lvl w:ilvl="6" w:tplc="2000000F" w:tentative="1">
      <w:start w:val="1"/>
      <w:numFmt w:val="decimal"/>
      <w:lvlText w:val="%7."/>
      <w:lvlJc w:val="left"/>
      <w:pPr>
        <w:ind w:left="5977" w:hanging="360"/>
      </w:pPr>
    </w:lvl>
    <w:lvl w:ilvl="7" w:tplc="20000019" w:tentative="1">
      <w:start w:val="1"/>
      <w:numFmt w:val="lowerLetter"/>
      <w:lvlText w:val="%8."/>
      <w:lvlJc w:val="left"/>
      <w:pPr>
        <w:ind w:left="6697" w:hanging="360"/>
      </w:pPr>
    </w:lvl>
    <w:lvl w:ilvl="8" w:tplc="2000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2" w15:restartNumberingAfterBreak="0">
    <w:nsid w:val="10247499"/>
    <w:multiLevelType w:val="hybridMultilevel"/>
    <w:tmpl w:val="530A0CBA"/>
    <w:lvl w:ilvl="0" w:tplc="6A2A4AA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B677DD8"/>
    <w:multiLevelType w:val="hybridMultilevel"/>
    <w:tmpl w:val="1742821C"/>
    <w:lvl w:ilvl="0" w:tplc="4F968CB6">
      <w:start w:val="5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6BF1"/>
    <w:multiLevelType w:val="hybridMultilevel"/>
    <w:tmpl w:val="8B2EE0A6"/>
    <w:lvl w:ilvl="0" w:tplc="20000011">
      <w:start w:val="1"/>
      <w:numFmt w:val="decimal"/>
      <w:lvlText w:val="%1)"/>
      <w:lvlJc w:val="left"/>
      <w:pPr>
        <w:ind w:left="1636" w:hanging="360"/>
      </w:pPr>
    </w:lvl>
    <w:lvl w:ilvl="1" w:tplc="20000019" w:tentative="1">
      <w:start w:val="1"/>
      <w:numFmt w:val="lowerLetter"/>
      <w:lvlText w:val="%2."/>
      <w:lvlJc w:val="left"/>
      <w:pPr>
        <w:ind w:left="2356" w:hanging="360"/>
      </w:pPr>
    </w:lvl>
    <w:lvl w:ilvl="2" w:tplc="2000001B" w:tentative="1">
      <w:start w:val="1"/>
      <w:numFmt w:val="lowerRoman"/>
      <w:lvlText w:val="%3."/>
      <w:lvlJc w:val="right"/>
      <w:pPr>
        <w:ind w:left="3076" w:hanging="180"/>
      </w:pPr>
    </w:lvl>
    <w:lvl w:ilvl="3" w:tplc="2000000F" w:tentative="1">
      <w:start w:val="1"/>
      <w:numFmt w:val="decimal"/>
      <w:lvlText w:val="%4."/>
      <w:lvlJc w:val="left"/>
      <w:pPr>
        <w:ind w:left="3796" w:hanging="360"/>
      </w:pPr>
    </w:lvl>
    <w:lvl w:ilvl="4" w:tplc="20000019" w:tentative="1">
      <w:start w:val="1"/>
      <w:numFmt w:val="lowerLetter"/>
      <w:lvlText w:val="%5."/>
      <w:lvlJc w:val="left"/>
      <w:pPr>
        <w:ind w:left="4516" w:hanging="360"/>
      </w:pPr>
    </w:lvl>
    <w:lvl w:ilvl="5" w:tplc="2000001B" w:tentative="1">
      <w:start w:val="1"/>
      <w:numFmt w:val="lowerRoman"/>
      <w:lvlText w:val="%6."/>
      <w:lvlJc w:val="right"/>
      <w:pPr>
        <w:ind w:left="5236" w:hanging="180"/>
      </w:pPr>
    </w:lvl>
    <w:lvl w:ilvl="6" w:tplc="2000000F" w:tentative="1">
      <w:start w:val="1"/>
      <w:numFmt w:val="decimal"/>
      <w:lvlText w:val="%7."/>
      <w:lvlJc w:val="left"/>
      <w:pPr>
        <w:ind w:left="5956" w:hanging="360"/>
      </w:pPr>
    </w:lvl>
    <w:lvl w:ilvl="7" w:tplc="20000019" w:tentative="1">
      <w:start w:val="1"/>
      <w:numFmt w:val="lowerLetter"/>
      <w:lvlText w:val="%8."/>
      <w:lvlJc w:val="left"/>
      <w:pPr>
        <w:ind w:left="6676" w:hanging="360"/>
      </w:pPr>
    </w:lvl>
    <w:lvl w:ilvl="8" w:tplc="200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0D10069"/>
    <w:multiLevelType w:val="hybridMultilevel"/>
    <w:tmpl w:val="BD8ADB5E"/>
    <w:lvl w:ilvl="0" w:tplc="20000011">
      <w:start w:val="1"/>
      <w:numFmt w:val="decimal"/>
      <w:lvlText w:val="%1)"/>
      <w:lvlJc w:val="left"/>
      <w:pPr>
        <w:ind w:left="1405" w:hanging="360"/>
      </w:pPr>
    </w:lvl>
    <w:lvl w:ilvl="1" w:tplc="20000019" w:tentative="1">
      <w:start w:val="1"/>
      <w:numFmt w:val="lowerLetter"/>
      <w:lvlText w:val="%2."/>
      <w:lvlJc w:val="left"/>
      <w:pPr>
        <w:ind w:left="2125" w:hanging="360"/>
      </w:pPr>
    </w:lvl>
    <w:lvl w:ilvl="2" w:tplc="2000001B" w:tentative="1">
      <w:start w:val="1"/>
      <w:numFmt w:val="lowerRoman"/>
      <w:lvlText w:val="%3."/>
      <w:lvlJc w:val="right"/>
      <w:pPr>
        <w:ind w:left="2845" w:hanging="180"/>
      </w:pPr>
    </w:lvl>
    <w:lvl w:ilvl="3" w:tplc="2000000F" w:tentative="1">
      <w:start w:val="1"/>
      <w:numFmt w:val="decimal"/>
      <w:lvlText w:val="%4."/>
      <w:lvlJc w:val="left"/>
      <w:pPr>
        <w:ind w:left="3565" w:hanging="360"/>
      </w:pPr>
    </w:lvl>
    <w:lvl w:ilvl="4" w:tplc="20000019" w:tentative="1">
      <w:start w:val="1"/>
      <w:numFmt w:val="lowerLetter"/>
      <w:lvlText w:val="%5."/>
      <w:lvlJc w:val="left"/>
      <w:pPr>
        <w:ind w:left="4285" w:hanging="360"/>
      </w:pPr>
    </w:lvl>
    <w:lvl w:ilvl="5" w:tplc="2000001B" w:tentative="1">
      <w:start w:val="1"/>
      <w:numFmt w:val="lowerRoman"/>
      <w:lvlText w:val="%6."/>
      <w:lvlJc w:val="right"/>
      <w:pPr>
        <w:ind w:left="5005" w:hanging="180"/>
      </w:pPr>
    </w:lvl>
    <w:lvl w:ilvl="6" w:tplc="2000000F" w:tentative="1">
      <w:start w:val="1"/>
      <w:numFmt w:val="decimal"/>
      <w:lvlText w:val="%7."/>
      <w:lvlJc w:val="left"/>
      <w:pPr>
        <w:ind w:left="5725" w:hanging="360"/>
      </w:pPr>
    </w:lvl>
    <w:lvl w:ilvl="7" w:tplc="20000019" w:tentative="1">
      <w:start w:val="1"/>
      <w:numFmt w:val="lowerLetter"/>
      <w:lvlText w:val="%8."/>
      <w:lvlJc w:val="left"/>
      <w:pPr>
        <w:ind w:left="6445" w:hanging="360"/>
      </w:pPr>
    </w:lvl>
    <w:lvl w:ilvl="8" w:tplc="200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6" w15:restartNumberingAfterBreak="0">
    <w:nsid w:val="36FC2C74"/>
    <w:multiLevelType w:val="hybridMultilevel"/>
    <w:tmpl w:val="A68A7E54"/>
    <w:lvl w:ilvl="0" w:tplc="20000011">
      <w:start w:val="1"/>
      <w:numFmt w:val="decimal"/>
      <w:lvlText w:val="%1)"/>
      <w:lvlJc w:val="left"/>
      <w:pPr>
        <w:ind w:left="1405" w:hanging="360"/>
      </w:pPr>
    </w:lvl>
    <w:lvl w:ilvl="1" w:tplc="20000019" w:tentative="1">
      <w:start w:val="1"/>
      <w:numFmt w:val="lowerLetter"/>
      <w:lvlText w:val="%2."/>
      <w:lvlJc w:val="left"/>
      <w:pPr>
        <w:ind w:left="2125" w:hanging="360"/>
      </w:pPr>
    </w:lvl>
    <w:lvl w:ilvl="2" w:tplc="2000001B" w:tentative="1">
      <w:start w:val="1"/>
      <w:numFmt w:val="lowerRoman"/>
      <w:lvlText w:val="%3."/>
      <w:lvlJc w:val="right"/>
      <w:pPr>
        <w:ind w:left="2845" w:hanging="180"/>
      </w:pPr>
    </w:lvl>
    <w:lvl w:ilvl="3" w:tplc="2000000F" w:tentative="1">
      <w:start w:val="1"/>
      <w:numFmt w:val="decimal"/>
      <w:lvlText w:val="%4."/>
      <w:lvlJc w:val="left"/>
      <w:pPr>
        <w:ind w:left="3565" w:hanging="360"/>
      </w:pPr>
    </w:lvl>
    <w:lvl w:ilvl="4" w:tplc="20000019" w:tentative="1">
      <w:start w:val="1"/>
      <w:numFmt w:val="lowerLetter"/>
      <w:lvlText w:val="%5."/>
      <w:lvlJc w:val="left"/>
      <w:pPr>
        <w:ind w:left="4285" w:hanging="360"/>
      </w:pPr>
    </w:lvl>
    <w:lvl w:ilvl="5" w:tplc="2000001B" w:tentative="1">
      <w:start w:val="1"/>
      <w:numFmt w:val="lowerRoman"/>
      <w:lvlText w:val="%6."/>
      <w:lvlJc w:val="right"/>
      <w:pPr>
        <w:ind w:left="5005" w:hanging="180"/>
      </w:pPr>
    </w:lvl>
    <w:lvl w:ilvl="6" w:tplc="2000000F" w:tentative="1">
      <w:start w:val="1"/>
      <w:numFmt w:val="decimal"/>
      <w:lvlText w:val="%7."/>
      <w:lvlJc w:val="left"/>
      <w:pPr>
        <w:ind w:left="5725" w:hanging="360"/>
      </w:pPr>
    </w:lvl>
    <w:lvl w:ilvl="7" w:tplc="20000019" w:tentative="1">
      <w:start w:val="1"/>
      <w:numFmt w:val="lowerLetter"/>
      <w:lvlText w:val="%8."/>
      <w:lvlJc w:val="left"/>
      <w:pPr>
        <w:ind w:left="6445" w:hanging="360"/>
      </w:pPr>
    </w:lvl>
    <w:lvl w:ilvl="8" w:tplc="200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7" w15:restartNumberingAfterBreak="0">
    <w:nsid w:val="46FB5CB1"/>
    <w:multiLevelType w:val="hybridMultilevel"/>
    <w:tmpl w:val="5896EA62"/>
    <w:lvl w:ilvl="0" w:tplc="4A88D0F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74909"/>
    <w:multiLevelType w:val="hybridMultilevel"/>
    <w:tmpl w:val="22C2E1C4"/>
    <w:lvl w:ilvl="0" w:tplc="20000011">
      <w:start w:val="1"/>
      <w:numFmt w:val="decimal"/>
      <w:lvlText w:val="%1)"/>
      <w:lvlJc w:val="left"/>
      <w:pPr>
        <w:ind w:left="1653" w:hanging="360"/>
      </w:pPr>
    </w:lvl>
    <w:lvl w:ilvl="1" w:tplc="20000019" w:tentative="1">
      <w:start w:val="1"/>
      <w:numFmt w:val="lowerLetter"/>
      <w:lvlText w:val="%2."/>
      <w:lvlJc w:val="left"/>
      <w:pPr>
        <w:ind w:left="2373" w:hanging="360"/>
      </w:pPr>
    </w:lvl>
    <w:lvl w:ilvl="2" w:tplc="2000001B" w:tentative="1">
      <w:start w:val="1"/>
      <w:numFmt w:val="lowerRoman"/>
      <w:lvlText w:val="%3."/>
      <w:lvlJc w:val="right"/>
      <w:pPr>
        <w:ind w:left="3093" w:hanging="180"/>
      </w:pPr>
    </w:lvl>
    <w:lvl w:ilvl="3" w:tplc="2000000F" w:tentative="1">
      <w:start w:val="1"/>
      <w:numFmt w:val="decimal"/>
      <w:lvlText w:val="%4."/>
      <w:lvlJc w:val="left"/>
      <w:pPr>
        <w:ind w:left="3813" w:hanging="360"/>
      </w:pPr>
    </w:lvl>
    <w:lvl w:ilvl="4" w:tplc="20000019" w:tentative="1">
      <w:start w:val="1"/>
      <w:numFmt w:val="lowerLetter"/>
      <w:lvlText w:val="%5."/>
      <w:lvlJc w:val="left"/>
      <w:pPr>
        <w:ind w:left="4533" w:hanging="360"/>
      </w:pPr>
    </w:lvl>
    <w:lvl w:ilvl="5" w:tplc="2000001B" w:tentative="1">
      <w:start w:val="1"/>
      <w:numFmt w:val="lowerRoman"/>
      <w:lvlText w:val="%6."/>
      <w:lvlJc w:val="right"/>
      <w:pPr>
        <w:ind w:left="5253" w:hanging="180"/>
      </w:pPr>
    </w:lvl>
    <w:lvl w:ilvl="6" w:tplc="2000000F" w:tentative="1">
      <w:start w:val="1"/>
      <w:numFmt w:val="decimal"/>
      <w:lvlText w:val="%7."/>
      <w:lvlJc w:val="left"/>
      <w:pPr>
        <w:ind w:left="5973" w:hanging="360"/>
      </w:pPr>
    </w:lvl>
    <w:lvl w:ilvl="7" w:tplc="20000019" w:tentative="1">
      <w:start w:val="1"/>
      <w:numFmt w:val="lowerLetter"/>
      <w:lvlText w:val="%8."/>
      <w:lvlJc w:val="left"/>
      <w:pPr>
        <w:ind w:left="6693" w:hanging="360"/>
      </w:pPr>
    </w:lvl>
    <w:lvl w:ilvl="8" w:tplc="2000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7AAB4836"/>
    <w:multiLevelType w:val="hybridMultilevel"/>
    <w:tmpl w:val="F8A6B6FC"/>
    <w:lvl w:ilvl="0" w:tplc="F9BC582A">
      <w:start w:val="2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C4C92"/>
    <w:multiLevelType w:val="hybridMultilevel"/>
    <w:tmpl w:val="A02AE630"/>
    <w:lvl w:ilvl="0" w:tplc="20000011">
      <w:start w:val="1"/>
      <w:numFmt w:val="decimal"/>
      <w:lvlText w:val="%1)"/>
      <w:lvlJc w:val="left"/>
      <w:pPr>
        <w:ind w:left="1586" w:hanging="360"/>
      </w:p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num w:numId="1" w16cid:durableId="1878422414">
    <w:abstractNumId w:val="0"/>
  </w:num>
  <w:num w:numId="2" w16cid:durableId="2075203878">
    <w:abstractNumId w:val="1"/>
  </w:num>
  <w:num w:numId="3" w16cid:durableId="536165984">
    <w:abstractNumId w:val="4"/>
  </w:num>
  <w:num w:numId="4" w16cid:durableId="1271667282">
    <w:abstractNumId w:val="9"/>
  </w:num>
  <w:num w:numId="5" w16cid:durableId="1931810179">
    <w:abstractNumId w:val="10"/>
  </w:num>
  <w:num w:numId="6" w16cid:durableId="1426071301">
    <w:abstractNumId w:val="6"/>
  </w:num>
  <w:num w:numId="7" w16cid:durableId="1853913631">
    <w:abstractNumId w:val="7"/>
  </w:num>
  <w:num w:numId="8" w16cid:durableId="457645218">
    <w:abstractNumId w:val="5"/>
  </w:num>
  <w:num w:numId="9" w16cid:durableId="1599017555">
    <w:abstractNumId w:val="3"/>
  </w:num>
  <w:num w:numId="10" w16cid:durableId="1394234108">
    <w:abstractNumId w:val="8"/>
  </w:num>
  <w:num w:numId="11" w16cid:durableId="12737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A"/>
    <w:rsid w:val="0001258A"/>
    <w:rsid w:val="00024ECF"/>
    <w:rsid w:val="00034AE8"/>
    <w:rsid w:val="0009046E"/>
    <w:rsid w:val="000958AD"/>
    <w:rsid w:val="000B732B"/>
    <w:rsid w:val="000E5412"/>
    <w:rsid w:val="000F696D"/>
    <w:rsid w:val="00123228"/>
    <w:rsid w:val="001B5C4A"/>
    <w:rsid w:val="002155AA"/>
    <w:rsid w:val="00234447"/>
    <w:rsid w:val="002B5A81"/>
    <w:rsid w:val="002C009C"/>
    <w:rsid w:val="002F0796"/>
    <w:rsid w:val="002F2F73"/>
    <w:rsid w:val="00354A85"/>
    <w:rsid w:val="003555DD"/>
    <w:rsid w:val="003C0BD3"/>
    <w:rsid w:val="004304CE"/>
    <w:rsid w:val="00431558"/>
    <w:rsid w:val="00442BBE"/>
    <w:rsid w:val="0044355F"/>
    <w:rsid w:val="00443CFE"/>
    <w:rsid w:val="0048084F"/>
    <w:rsid w:val="004A37DE"/>
    <w:rsid w:val="004A4FB1"/>
    <w:rsid w:val="004B4F5C"/>
    <w:rsid w:val="004C4D7E"/>
    <w:rsid w:val="004C642E"/>
    <w:rsid w:val="004D4864"/>
    <w:rsid w:val="004E59A4"/>
    <w:rsid w:val="004E6A7F"/>
    <w:rsid w:val="0050210B"/>
    <w:rsid w:val="00520806"/>
    <w:rsid w:val="00554BFB"/>
    <w:rsid w:val="005725C3"/>
    <w:rsid w:val="005D0C8C"/>
    <w:rsid w:val="005D0F46"/>
    <w:rsid w:val="005E7328"/>
    <w:rsid w:val="00614058"/>
    <w:rsid w:val="00634049"/>
    <w:rsid w:val="00647BF4"/>
    <w:rsid w:val="00655FC7"/>
    <w:rsid w:val="0065771F"/>
    <w:rsid w:val="006A19DD"/>
    <w:rsid w:val="006C0897"/>
    <w:rsid w:val="0070225E"/>
    <w:rsid w:val="0070782F"/>
    <w:rsid w:val="00717175"/>
    <w:rsid w:val="007222BE"/>
    <w:rsid w:val="0072525D"/>
    <w:rsid w:val="007259F2"/>
    <w:rsid w:val="007270F7"/>
    <w:rsid w:val="007A7A4A"/>
    <w:rsid w:val="007B3982"/>
    <w:rsid w:val="007D1409"/>
    <w:rsid w:val="007E3B37"/>
    <w:rsid w:val="007E5214"/>
    <w:rsid w:val="00814F9C"/>
    <w:rsid w:val="00827082"/>
    <w:rsid w:val="008473EF"/>
    <w:rsid w:val="008639AC"/>
    <w:rsid w:val="008B0139"/>
    <w:rsid w:val="008F0250"/>
    <w:rsid w:val="008F3276"/>
    <w:rsid w:val="008F3658"/>
    <w:rsid w:val="009447BE"/>
    <w:rsid w:val="00960522"/>
    <w:rsid w:val="00960E26"/>
    <w:rsid w:val="009825B4"/>
    <w:rsid w:val="009D11AE"/>
    <w:rsid w:val="009D3C6C"/>
    <w:rsid w:val="009F14CA"/>
    <w:rsid w:val="00A044E0"/>
    <w:rsid w:val="00A2037A"/>
    <w:rsid w:val="00A239BA"/>
    <w:rsid w:val="00A50F3A"/>
    <w:rsid w:val="00A67A4D"/>
    <w:rsid w:val="00A722F3"/>
    <w:rsid w:val="00AD39B9"/>
    <w:rsid w:val="00B21B81"/>
    <w:rsid w:val="00B41C16"/>
    <w:rsid w:val="00B53B3C"/>
    <w:rsid w:val="00BA56D9"/>
    <w:rsid w:val="00BE3A68"/>
    <w:rsid w:val="00C45886"/>
    <w:rsid w:val="00C465F7"/>
    <w:rsid w:val="00C57F94"/>
    <w:rsid w:val="00C625D5"/>
    <w:rsid w:val="00C676AE"/>
    <w:rsid w:val="00C73EB6"/>
    <w:rsid w:val="00C80F80"/>
    <w:rsid w:val="00CA4915"/>
    <w:rsid w:val="00CC41F0"/>
    <w:rsid w:val="00CF7303"/>
    <w:rsid w:val="00D06B0F"/>
    <w:rsid w:val="00DE2CD6"/>
    <w:rsid w:val="00E01C69"/>
    <w:rsid w:val="00E146CD"/>
    <w:rsid w:val="00E318FC"/>
    <w:rsid w:val="00E3299B"/>
    <w:rsid w:val="00E36240"/>
    <w:rsid w:val="00E76A79"/>
    <w:rsid w:val="00EC0EFB"/>
    <w:rsid w:val="00EC2E51"/>
    <w:rsid w:val="00ED06C1"/>
    <w:rsid w:val="00EE5562"/>
    <w:rsid w:val="00F00033"/>
    <w:rsid w:val="00F2655D"/>
    <w:rsid w:val="00F2712C"/>
    <w:rsid w:val="00F31B16"/>
    <w:rsid w:val="00F35941"/>
    <w:rsid w:val="00F4461D"/>
    <w:rsid w:val="00F57C84"/>
    <w:rsid w:val="00F74BD1"/>
    <w:rsid w:val="00F76650"/>
    <w:rsid w:val="00FA6A36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46CF"/>
  <w15:chartTrackingRefBased/>
  <w15:docId w15:val="{91761F90-8EB5-49CA-BAE6-C69AE99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82"/>
  </w:style>
  <w:style w:type="paragraph" w:styleId="Footer">
    <w:name w:val="footer"/>
    <w:basedOn w:val="Normal"/>
    <w:link w:val="FooterChar"/>
    <w:uiPriority w:val="99"/>
    <w:unhideWhenUsed/>
    <w:rsid w:val="007B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82"/>
  </w:style>
  <w:style w:type="paragraph" w:styleId="ListParagraph">
    <w:name w:val="List Paragraph"/>
    <w:basedOn w:val="Normal"/>
    <w:uiPriority w:val="1"/>
    <w:qFormat/>
    <w:rsid w:val="000E54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0E5412"/>
    <w:pPr>
      <w:widowControl w:val="0"/>
      <w:autoSpaceDE w:val="0"/>
      <w:autoSpaceDN w:val="0"/>
      <w:spacing w:after="120" w:line="276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54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Executive Director</cp:lastModifiedBy>
  <cp:revision>113</cp:revision>
  <dcterms:created xsi:type="dcterms:W3CDTF">2021-03-23T19:39:00Z</dcterms:created>
  <dcterms:modified xsi:type="dcterms:W3CDTF">2025-09-08T12:43:00Z</dcterms:modified>
</cp:coreProperties>
</file>