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BD38" w14:textId="43E86D03" w:rsidR="00F707C6" w:rsidRDefault="007F769A" w:rsidP="002655C3">
      <w:pPr>
        <w:jc w:val="center"/>
      </w:pPr>
      <w:r>
        <w:rPr>
          <w:noProof/>
        </w:rPr>
        <w:drawing>
          <wp:inline distT="0" distB="0" distL="0" distR="0" wp14:anchorId="6477B366" wp14:editId="28E8AFB3">
            <wp:extent cx="4079497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497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BD26" w14:textId="77777777" w:rsidR="007F769A" w:rsidRDefault="007F769A" w:rsidP="007F769A">
      <w:pPr>
        <w:shd w:val="clear" w:color="auto" w:fill="FFFFFF"/>
        <w:spacing w:line="276" w:lineRule="atLeast"/>
        <w:jc w:val="center"/>
        <w:rPr>
          <w:rFonts w:ascii="New serif" w:hAnsi="New serif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44"/>
          <w:szCs w:val="44"/>
          <w:shd w:val="clear" w:color="auto" w:fill="00FFFF"/>
        </w:rPr>
        <w:t>President’s Message</w:t>
      </w:r>
    </w:p>
    <w:p w14:paraId="6E6B510B" w14:textId="6C13D1F4" w:rsidR="00AF19F9" w:rsidRDefault="00AF19F9" w:rsidP="007F769A">
      <w:pPr>
        <w:shd w:val="clear" w:color="auto" w:fill="FFFFFF"/>
        <w:spacing w:line="27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F19F9">
        <w:rPr>
          <w:rFonts w:ascii="Arial" w:hAnsi="Arial" w:cs="Arial"/>
          <w:color w:val="000000"/>
          <w:sz w:val="28"/>
          <w:szCs w:val="28"/>
        </w:rPr>
        <w:t>Jenny Stoner MS, RN, CNOR</w:t>
      </w:r>
      <w:r w:rsidR="003C5C1E">
        <w:rPr>
          <w:rFonts w:ascii="Arial" w:hAnsi="Arial" w:cs="Arial"/>
          <w:color w:val="000000"/>
          <w:sz w:val="28"/>
          <w:szCs w:val="28"/>
        </w:rPr>
        <w:t xml:space="preserve"> President</w:t>
      </w:r>
    </w:p>
    <w:p w14:paraId="089BD75B" w14:textId="6855251B" w:rsidR="000B198C" w:rsidRPr="0090118F" w:rsidRDefault="00776EF9" w:rsidP="000B198C">
      <w:r w:rsidRPr="0090118F">
        <w:t>Hello Fellow,</w:t>
      </w:r>
      <w:r w:rsidR="000B198C" w:rsidRPr="0090118F">
        <w:t xml:space="preserve"> Central Ohio AORN Members!</w:t>
      </w:r>
    </w:p>
    <w:p w14:paraId="4706C864" w14:textId="2B91B55D" w:rsidR="00601C38" w:rsidRPr="00601C38" w:rsidRDefault="00601C38" w:rsidP="00601C38">
      <w:r w:rsidRPr="00601C38">
        <w:t xml:space="preserve">I hope your summer was filled with joy, relaxation with loved ones. As we step into a new </w:t>
      </w:r>
      <w:r w:rsidR="00EF2305">
        <w:t xml:space="preserve">year </w:t>
      </w:r>
      <w:r w:rsidRPr="00601C38">
        <w:t>together, I’m honored to serve as your 2025–2026 Chapter 3603 President.</w:t>
      </w:r>
    </w:p>
    <w:p w14:paraId="6FB80634" w14:textId="3EA69D1A" w:rsidR="0089466B" w:rsidRPr="00601C38" w:rsidRDefault="00601C38" w:rsidP="00601C38">
      <w:r w:rsidRPr="00601C38">
        <w:t>This year, AORN’s national theme is </w:t>
      </w:r>
      <w:r w:rsidRPr="00601C38">
        <w:rPr>
          <w:b/>
          <w:bCs/>
        </w:rPr>
        <w:t>“Lighting the Pathway”</w:t>
      </w:r>
      <w:r w:rsidRPr="00601C38">
        <w:t>—a powerful reminder of our shared mission to lead, inspire, and elevate perioperative nursing. Let’s kick off the year with renewed energy and strong attendance at our upcoming meetings and events!</w:t>
      </w:r>
      <w:r w:rsidR="000A1F70">
        <w:t xml:space="preserve">  </w:t>
      </w:r>
      <w:r w:rsidR="008309D0">
        <w:t xml:space="preserve"> Our first meeting</w:t>
      </w:r>
      <w:r w:rsidR="00426917">
        <w:t xml:space="preserve">, </w:t>
      </w:r>
      <w:r w:rsidR="00426917" w:rsidRPr="00426917">
        <w:rPr>
          <w:b/>
          <w:bCs/>
        </w:rPr>
        <w:t>September 16</w:t>
      </w:r>
      <w:r w:rsidR="00426917">
        <w:t>,</w:t>
      </w:r>
      <w:r w:rsidR="00676BDD">
        <w:t xml:space="preserve"> is sponsored by </w:t>
      </w:r>
      <w:proofErr w:type="spellStart"/>
      <w:r w:rsidR="00676BDD">
        <w:t>Aerobiotix</w:t>
      </w:r>
      <w:proofErr w:type="spellEnd"/>
      <w:r w:rsidR="008C3F56">
        <w:t xml:space="preserve">, </w:t>
      </w:r>
      <w:r w:rsidR="003B5235">
        <w:rPr>
          <w:b/>
          <w:bCs/>
        </w:rPr>
        <w:t>T</w:t>
      </w:r>
      <w:r w:rsidR="003B5235" w:rsidRPr="008C3F56">
        <w:rPr>
          <w:b/>
          <w:bCs/>
        </w:rPr>
        <w:t>aking</w:t>
      </w:r>
      <w:r w:rsidR="008C3F56" w:rsidRPr="008C3F56">
        <w:rPr>
          <w:b/>
          <w:bCs/>
        </w:rPr>
        <w:t xml:space="preserve"> a </w:t>
      </w:r>
      <w:r w:rsidR="003B5235">
        <w:rPr>
          <w:b/>
          <w:bCs/>
        </w:rPr>
        <w:t>D</w:t>
      </w:r>
      <w:r w:rsidR="00141682" w:rsidRPr="008C3F56">
        <w:rPr>
          <w:b/>
          <w:bCs/>
        </w:rPr>
        <w:t xml:space="preserve">eep </w:t>
      </w:r>
      <w:r w:rsidR="003B5235">
        <w:rPr>
          <w:b/>
          <w:bCs/>
        </w:rPr>
        <w:t>D</w:t>
      </w:r>
      <w:r w:rsidR="00141682" w:rsidRPr="008C3F56">
        <w:rPr>
          <w:b/>
          <w:bCs/>
        </w:rPr>
        <w:t>ive into AORN’s Sterile Technique Guidelines</w:t>
      </w:r>
      <w:r w:rsidR="00141682">
        <w:t xml:space="preserve">, presented by Dr. </w:t>
      </w:r>
      <w:r w:rsidR="00676BDD">
        <w:t>Garrett</w:t>
      </w:r>
      <w:r w:rsidR="008C3F56">
        <w:t>.</w:t>
      </w:r>
      <w:r w:rsidR="00000908">
        <w:t xml:space="preserve"> </w:t>
      </w:r>
      <w:r w:rsidR="00561CDE">
        <w:t>Please see the attached flyer for RSVP details</w:t>
      </w:r>
      <w:r w:rsidR="00000908">
        <w:t xml:space="preserve">.  </w:t>
      </w:r>
    </w:p>
    <w:p w14:paraId="6F0E2895" w14:textId="0F4C51E9" w:rsidR="00063942" w:rsidRDefault="00286EEE" w:rsidP="00063942">
      <w:r w:rsidRPr="00286EEE">
        <w:rPr>
          <w:b/>
          <w:bCs/>
        </w:rPr>
        <w:t>Celebrate National Surgical Technologist Week</w:t>
      </w:r>
      <w:r w:rsidRPr="00286EEE">
        <w:br/>
      </w:r>
      <w:r w:rsidRPr="00286EEE">
        <w:rPr>
          <w:b/>
          <w:bCs/>
        </w:rPr>
        <w:t>September 21–27, 2025</w:t>
      </w:r>
      <w:r w:rsidRPr="00286EEE">
        <w:br/>
        <w:t>Let’s take time to recognize the incredible contributions of our Surgical Technologists. Whether it’s a heartfelt thank-you, a thoughtful gesture, or simply acknowledging their dedication, your appreciation goes a long way.</w:t>
      </w:r>
    </w:p>
    <w:p w14:paraId="132027B1" w14:textId="3774E9F8" w:rsidR="005D1613" w:rsidRDefault="005D1613" w:rsidP="00063942">
      <w:pPr>
        <w:rPr>
          <w:b/>
          <w:bCs/>
        </w:rPr>
      </w:pPr>
      <w:r w:rsidRPr="005D1613">
        <w:rPr>
          <w:b/>
          <w:bCs/>
        </w:rPr>
        <w:t>Save the Dates</w:t>
      </w:r>
    </w:p>
    <w:p w14:paraId="18252EAF" w14:textId="786DDD16" w:rsidR="0021098B" w:rsidRPr="0021098B" w:rsidRDefault="0021098B" w:rsidP="0021098B">
      <w:pPr>
        <w:numPr>
          <w:ilvl w:val="0"/>
          <w:numId w:val="3"/>
        </w:numPr>
      </w:pPr>
      <w:r w:rsidRPr="0021098B">
        <w:t>September 16 – Kickoff Meeting @ Eye and Ear Institute</w:t>
      </w:r>
      <w:r w:rsidR="003E0ED5">
        <w:t xml:space="preserve"> (915 Olentangy River Road, Columbus, Ohio </w:t>
      </w:r>
      <w:r w:rsidR="00CF23CB">
        <w:t xml:space="preserve">43212.  </w:t>
      </w:r>
      <w:r w:rsidR="003E0ED5">
        <w:t>Suite 3000)</w:t>
      </w:r>
    </w:p>
    <w:p w14:paraId="657CAAD7" w14:textId="0B48C3A2" w:rsidR="0021098B" w:rsidRPr="0021098B" w:rsidRDefault="0021098B" w:rsidP="00CF23CB">
      <w:pPr>
        <w:numPr>
          <w:ilvl w:val="0"/>
          <w:numId w:val="3"/>
        </w:numPr>
      </w:pPr>
      <w:r w:rsidRPr="0021098B">
        <w:t>October 21 – Chapter Meeting @ Eye and Ear</w:t>
      </w:r>
      <w:r w:rsidR="003E0ED5">
        <w:t xml:space="preserve"> Institute</w:t>
      </w:r>
      <w:r w:rsidR="00CF23CB">
        <w:t xml:space="preserve"> </w:t>
      </w:r>
      <w:r w:rsidR="00CF23CB">
        <w:t>(915 Olentangy River Road, Columbus, Ohio 43212.  Suite 3000)</w:t>
      </w:r>
    </w:p>
    <w:p w14:paraId="7AB2EDF1" w14:textId="77777777" w:rsidR="0021098B" w:rsidRPr="0021098B" w:rsidRDefault="0021098B" w:rsidP="0021098B">
      <w:pPr>
        <w:numPr>
          <w:ilvl w:val="0"/>
          <w:numId w:val="3"/>
        </w:numPr>
      </w:pPr>
      <w:r w:rsidRPr="0021098B">
        <w:t>December 9 – Annual Holiday Dinner @ Cardinal Health</w:t>
      </w:r>
    </w:p>
    <w:p w14:paraId="3D5F2FB6" w14:textId="49631A10" w:rsidR="0021098B" w:rsidRPr="0021098B" w:rsidRDefault="0021098B" w:rsidP="0021098B">
      <w:pPr>
        <w:numPr>
          <w:ilvl w:val="0"/>
          <w:numId w:val="3"/>
        </w:numPr>
      </w:pPr>
      <w:r w:rsidRPr="0021098B">
        <w:t>April 11–14, 202</w:t>
      </w:r>
      <w:r w:rsidR="00227471">
        <w:t>6</w:t>
      </w:r>
      <w:r w:rsidRPr="0021098B">
        <w:t> – AORN Expo “</w:t>
      </w:r>
      <w:r w:rsidRPr="0021098B">
        <w:rPr>
          <w:b/>
          <w:bCs/>
        </w:rPr>
        <w:t>Lighting the Pathway</w:t>
      </w:r>
      <w:r w:rsidRPr="0021098B">
        <w:t>” in New Orleans, LA</w:t>
      </w:r>
      <w:r w:rsidRPr="0021098B">
        <w:br/>
      </w:r>
    </w:p>
    <w:p w14:paraId="177E8E74" w14:textId="26ABFEFD" w:rsidR="005D1613" w:rsidRDefault="00BB57B2" w:rsidP="00063942">
      <w:r w:rsidRPr="00BB57B2">
        <w:t>Remember, attendees don’t need to be AORN members—so invite your colleagues to join us for networking, learning, and fun. Let’s make this year one to remember!</w:t>
      </w:r>
    </w:p>
    <w:p w14:paraId="446D1011" w14:textId="6B7375A8" w:rsidR="00BB57B2" w:rsidRPr="00BB57B2" w:rsidRDefault="00902CB8" w:rsidP="00063942">
      <w:r>
        <w:t xml:space="preserve">Sincerely, </w:t>
      </w:r>
      <w:r>
        <w:br/>
        <w:t>Jenny</w:t>
      </w:r>
    </w:p>
    <w:p w14:paraId="174877C1" w14:textId="219A4530" w:rsidR="00D7748E" w:rsidRDefault="00D7748E" w:rsidP="00D7748E"/>
    <w:p w14:paraId="09ACADC9" w14:textId="5226D711" w:rsidR="00F94110" w:rsidRDefault="00F94110" w:rsidP="00F94110">
      <w:pPr>
        <w:shd w:val="clear" w:color="auto" w:fill="FFFFFF"/>
        <w:spacing w:line="276" w:lineRule="atLeast"/>
        <w:ind w:firstLine="720"/>
        <w:rPr>
          <w:rFonts w:ascii="Arial" w:hAnsi="Arial" w:cs="Arial"/>
          <w:noProof/>
          <w:color w:val="000000"/>
          <w:sz w:val="28"/>
          <w:szCs w:val="28"/>
        </w:rPr>
      </w:pPr>
    </w:p>
    <w:sectPr w:rsidR="00F94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1E23"/>
    <w:multiLevelType w:val="hybridMultilevel"/>
    <w:tmpl w:val="C2D4E5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056C9"/>
    <w:multiLevelType w:val="multilevel"/>
    <w:tmpl w:val="5CDE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B445DC"/>
    <w:multiLevelType w:val="hybridMultilevel"/>
    <w:tmpl w:val="E2D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26087">
    <w:abstractNumId w:val="2"/>
  </w:num>
  <w:num w:numId="2" w16cid:durableId="715666209">
    <w:abstractNumId w:val="0"/>
  </w:num>
  <w:num w:numId="3" w16cid:durableId="122514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9A"/>
    <w:rsid w:val="000000AC"/>
    <w:rsid w:val="00000908"/>
    <w:rsid w:val="00040FF8"/>
    <w:rsid w:val="000613DB"/>
    <w:rsid w:val="00063942"/>
    <w:rsid w:val="00064A16"/>
    <w:rsid w:val="00067E04"/>
    <w:rsid w:val="00073490"/>
    <w:rsid w:val="000A1F70"/>
    <w:rsid w:val="000B198C"/>
    <w:rsid w:val="000C6821"/>
    <w:rsid w:val="000C7463"/>
    <w:rsid w:val="000F4519"/>
    <w:rsid w:val="00110B5A"/>
    <w:rsid w:val="00141682"/>
    <w:rsid w:val="00175EB5"/>
    <w:rsid w:val="001A0A81"/>
    <w:rsid w:val="001B1898"/>
    <w:rsid w:val="001D4E61"/>
    <w:rsid w:val="0021098B"/>
    <w:rsid w:val="00227471"/>
    <w:rsid w:val="00252587"/>
    <w:rsid w:val="002655C3"/>
    <w:rsid w:val="00286EEE"/>
    <w:rsid w:val="002D7B3A"/>
    <w:rsid w:val="00311E1B"/>
    <w:rsid w:val="00336C84"/>
    <w:rsid w:val="003408FA"/>
    <w:rsid w:val="003B5235"/>
    <w:rsid w:val="003B5E25"/>
    <w:rsid w:val="003C5C1E"/>
    <w:rsid w:val="003D6414"/>
    <w:rsid w:val="003E0ED5"/>
    <w:rsid w:val="003F3D7D"/>
    <w:rsid w:val="00426917"/>
    <w:rsid w:val="00462518"/>
    <w:rsid w:val="00493674"/>
    <w:rsid w:val="004C0A73"/>
    <w:rsid w:val="004F1DE3"/>
    <w:rsid w:val="00505E61"/>
    <w:rsid w:val="00517444"/>
    <w:rsid w:val="005524C6"/>
    <w:rsid w:val="00554834"/>
    <w:rsid w:val="00561CDE"/>
    <w:rsid w:val="00580147"/>
    <w:rsid w:val="00590FE2"/>
    <w:rsid w:val="005C7961"/>
    <w:rsid w:val="005D1613"/>
    <w:rsid w:val="00601C38"/>
    <w:rsid w:val="00610BB1"/>
    <w:rsid w:val="00612076"/>
    <w:rsid w:val="00613333"/>
    <w:rsid w:val="0061771F"/>
    <w:rsid w:val="0062258E"/>
    <w:rsid w:val="00665899"/>
    <w:rsid w:val="00676BDD"/>
    <w:rsid w:val="006C04BC"/>
    <w:rsid w:val="0070551C"/>
    <w:rsid w:val="00776EF9"/>
    <w:rsid w:val="007A5147"/>
    <w:rsid w:val="007A71B7"/>
    <w:rsid w:val="007D0A3A"/>
    <w:rsid w:val="007E5EB8"/>
    <w:rsid w:val="007E7A40"/>
    <w:rsid w:val="007F769A"/>
    <w:rsid w:val="008309D0"/>
    <w:rsid w:val="00835AE5"/>
    <w:rsid w:val="0089466B"/>
    <w:rsid w:val="00897656"/>
    <w:rsid w:val="008C3F56"/>
    <w:rsid w:val="008D4046"/>
    <w:rsid w:val="008D5BD0"/>
    <w:rsid w:val="008F0610"/>
    <w:rsid w:val="008F2A74"/>
    <w:rsid w:val="00902CB8"/>
    <w:rsid w:val="00943C6E"/>
    <w:rsid w:val="00956DC0"/>
    <w:rsid w:val="00966BF0"/>
    <w:rsid w:val="0098240E"/>
    <w:rsid w:val="0098595C"/>
    <w:rsid w:val="009C1F31"/>
    <w:rsid w:val="009E7E11"/>
    <w:rsid w:val="00A12CD6"/>
    <w:rsid w:val="00A51772"/>
    <w:rsid w:val="00A90D45"/>
    <w:rsid w:val="00AB3774"/>
    <w:rsid w:val="00AD292D"/>
    <w:rsid w:val="00AF19F9"/>
    <w:rsid w:val="00AF7AD5"/>
    <w:rsid w:val="00B00039"/>
    <w:rsid w:val="00B27543"/>
    <w:rsid w:val="00B4363C"/>
    <w:rsid w:val="00B5007F"/>
    <w:rsid w:val="00BA2ACF"/>
    <w:rsid w:val="00BA4113"/>
    <w:rsid w:val="00BB40D8"/>
    <w:rsid w:val="00BB57B2"/>
    <w:rsid w:val="00BF073C"/>
    <w:rsid w:val="00C023D1"/>
    <w:rsid w:val="00C032A5"/>
    <w:rsid w:val="00C22670"/>
    <w:rsid w:val="00C24D20"/>
    <w:rsid w:val="00C40752"/>
    <w:rsid w:val="00CA0FCC"/>
    <w:rsid w:val="00CA265E"/>
    <w:rsid w:val="00CC65AC"/>
    <w:rsid w:val="00CE2A02"/>
    <w:rsid w:val="00CF23CB"/>
    <w:rsid w:val="00D42B40"/>
    <w:rsid w:val="00D7748E"/>
    <w:rsid w:val="00DF1943"/>
    <w:rsid w:val="00E07713"/>
    <w:rsid w:val="00E30268"/>
    <w:rsid w:val="00E343F2"/>
    <w:rsid w:val="00EB5BD0"/>
    <w:rsid w:val="00EB794E"/>
    <w:rsid w:val="00EF2305"/>
    <w:rsid w:val="00F438A8"/>
    <w:rsid w:val="00F6036B"/>
    <w:rsid w:val="00F707C6"/>
    <w:rsid w:val="00F75AAD"/>
    <w:rsid w:val="00F91A4A"/>
    <w:rsid w:val="00F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3CEE"/>
  <w15:chartTrackingRefBased/>
  <w15:docId w15:val="{18D8C25D-CEC0-4534-97FA-74B9F2B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76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49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B40D8"/>
    <w:rPr>
      <w:b/>
      <w:bCs/>
    </w:rPr>
  </w:style>
  <w:style w:type="paragraph" w:styleId="NoSpacing">
    <w:name w:val="No Spacing"/>
    <w:uiPriority w:val="1"/>
    <w:qFormat/>
    <w:rsid w:val="001A0A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0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7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5a125-791c-4f0a-9f9e-99e363117506}" enabled="0" method="" siteId="{0b95a125-791c-4f0a-9f9e-99e3631175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OhioHealth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Abdul-Zahir, Jean M</dc:creator>
  <cp:keywords/>
  <dc:description/>
  <cp:lastModifiedBy>Stoner, Jenny</cp:lastModifiedBy>
  <cp:revision>25</cp:revision>
  <dcterms:created xsi:type="dcterms:W3CDTF">2025-08-19T11:28:00Z</dcterms:created>
  <dcterms:modified xsi:type="dcterms:W3CDTF">2025-08-19T11:50:00Z</dcterms:modified>
</cp:coreProperties>
</file>