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A2AF" w14:textId="77777777" w:rsidR="00C332F1" w:rsidRPr="0086197A" w:rsidRDefault="00C332F1" w:rsidP="00C332F1">
      <w:pPr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197A"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6C84A406" wp14:editId="37955A2A">
            <wp:extent cx="1074730" cy="107473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1" cy="109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ligatures w14:val="standardContextual"/>
        </w:rPr>
        <w:drawing>
          <wp:inline distT="0" distB="0" distL="0" distR="0" wp14:anchorId="77B0CAF5" wp14:editId="546700B4">
            <wp:extent cx="1739900" cy="850900"/>
            <wp:effectExtent l="0" t="0" r="0" b="0"/>
            <wp:docPr id="1191660978" name="Picture 1" descr="A sun and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60978" name="Picture 1" descr="A sun and words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708AF" w14:textId="77777777" w:rsidR="00C332F1" w:rsidRDefault="00C332F1" w:rsidP="00C332F1">
      <w:pPr>
        <w:jc w:val="center"/>
        <w:outlineLvl w:val="0"/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3382"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Pioneer Valley Chapter of AACN presents</w:t>
      </w:r>
    </w:p>
    <w:p w14:paraId="5FBC8F21" w14:textId="1855B156" w:rsidR="00C332F1" w:rsidRDefault="00C332F1" w:rsidP="00C332F1">
      <w:pPr>
        <w:spacing w:after="0" w:line="240" w:lineRule="auto"/>
        <w:jc w:val="center"/>
      </w:pPr>
      <w:r>
        <w:fldChar w:fldCharType="begin"/>
      </w:r>
      <w:r>
        <w:instrText xml:space="preserve"> INCLUDEPICTURE "https://cdn.phenompeople.com/CareerConnectResources/TFSCGLOBAL/en_global/desktop/assets/images/header_logo.png"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44F81C" wp14:editId="15395E22">
            <wp:extent cx="2190465" cy="865876"/>
            <wp:effectExtent l="0" t="0" r="0" b="0"/>
            <wp:docPr id="1083150441" name="Picture 1" descr="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n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15" cy="96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951225E" w14:textId="37FB8E10" w:rsidR="00C332F1" w:rsidRPr="00C332F1" w:rsidRDefault="00C332F1" w:rsidP="00C33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color w:val="0070C0"/>
          <w:sz w:val="44"/>
          <w:szCs w:val="44"/>
        </w:rPr>
        <w:t>Using Procalcitonin and the Concept of Bacterial Burden to Safely Reduce Antimicrobial Exposure</w:t>
      </w:r>
    </w:p>
    <w:p w14:paraId="68A052C0" w14:textId="60E14FA4" w:rsidR="00C332F1" w:rsidRPr="00C90E89" w:rsidRDefault="00C332F1" w:rsidP="00C332F1">
      <w:pPr>
        <w:jc w:val="center"/>
        <w:rPr>
          <w:sz w:val="28"/>
          <w:szCs w:val="28"/>
        </w:rPr>
      </w:pPr>
      <w:r w:rsidRPr="00C90E89">
        <w:rPr>
          <w:rFonts w:ascii="Arial" w:hAnsi="Arial" w:cs="Arial"/>
          <w:sz w:val="28"/>
          <w:szCs w:val="28"/>
        </w:rPr>
        <w:t>Speaker:</w:t>
      </w:r>
      <w:r>
        <w:rPr>
          <w:rFonts w:ascii="Arial" w:hAnsi="Arial" w:cs="Arial"/>
          <w:sz w:val="28"/>
          <w:szCs w:val="28"/>
        </w:rPr>
        <w:t xml:space="preserve"> Diane Borkowski, BS, RN</w:t>
      </w:r>
    </w:p>
    <w:p w14:paraId="69939173" w14:textId="094BDF01" w:rsidR="00C332F1" w:rsidRPr="005C233D" w:rsidRDefault="00C332F1" w:rsidP="00C332F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Thursday </w:t>
      </w:r>
      <w:r>
        <w:rPr>
          <w:b/>
          <w:sz w:val="44"/>
          <w:szCs w:val="44"/>
        </w:rPr>
        <w:t>March 27</w:t>
      </w:r>
      <w:r>
        <w:rPr>
          <w:b/>
          <w:sz w:val="44"/>
          <w:szCs w:val="44"/>
        </w:rPr>
        <w:t>, 202</w:t>
      </w:r>
      <w:r>
        <w:rPr>
          <w:b/>
          <w:sz w:val="44"/>
          <w:szCs w:val="44"/>
        </w:rPr>
        <w:t>5</w:t>
      </w:r>
    </w:p>
    <w:p w14:paraId="5D3FD2B9" w14:textId="77777777" w:rsidR="00C332F1" w:rsidRDefault="00C332F1" w:rsidP="00C332F1">
      <w:pPr>
        <w:jc w:val="center"/>
        <w:rPr>
          <w:sz w:val="28"/>
          <w:szCs w:val="28"/>
        </w:rPr>
      </w:pPr>
      <w:r>
        <w:rPr>
          <w:sz w:val="28"/>
          <w:szCs w:val="28"/>
        </w:rPr>
        <w:t>Delaney House, Holyoke</w:t>
      </w:r>
      <w:r w:rsidRPr="00063D5D">
        <w:rPr>
          <w:sz w:val="28"/>
          <w:szCs w:val="28"/>
        </w:rPr>
        <w:t>, MA</w:t>
      </w:r>
      <w:r>
        <w:rPr>
          <w:sz w:val="28"/>
          <w:szCs w:val="28"/>
        </w:rPr>
        <w:t xml:space="preserve"> </w:t>
      </w:r>
      <w:r w:rsidRPr="00063D5D">
        <w:rPr>
          <w:sz w:val="28"/>
          <w:szCs w:val="28"/>
        </w:rPr>
        <w:t xml:space="preserve">Registration </w:t>
      </w:r>
      <w:r>
        <w:rPr>
          <w:b/>
          <w:sz w:val="32"/>
          <w:szCs w:val="32"/>
          <w:u w:val="single"/>
        </w:rPr>
        <w:t>5:30-6 PM</w:t>
      </w:r>
      <w:r>
        <w:rPr>
          <w:sz w:val="28"/>
          <w:szCs w:val="28"/>
        </w:rPr>
        <w:t xml:space="preserve"> with dinner/lecture to follow</w:t>
      </w:r>
    </w:p>
    <w:p w14:paraId="7483FD43" w14:textId="77777777" w:rsidR="00C332F1" w:rsidRPr="005C233D" w:rsidRDefault="00C332F1" w:rsidP="00C332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***SEATING IS LIMITED FOR THIS LECTURE, Reserve your spot early***</w:t>
      </w:r>
    </w:p>
    <w:p w14:paraId="0697EF6D" w14:textId="55FF2C1C" w:rsidR="00C332F1" w:rsidRPr="00176461" w:rsidRDefault="00C332F1" w:rsidP="00C332F1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76461">
        <w:rPr>
          <w:sz w:val="24"/>
          <w:szCs w:val="24"/>
        </w:rPr>
        <w:t xml:space="preserve">PVC Chapter Members, FREE                        RSVP </w:t>
      </w:r>
      <w:r>
        <w:rPr>
          <w:sz w:val="24"/>
          <w:szCs w:val="24"/>
        </w:rPr>
        <w:t>by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3/20/2025 Thurs</w:t>
      </w:r>
      <w:r>
        <w:rPr>
          <w:i/>
          <w:sz w:val="24"/>
          <w:szCs w:val="24"/>
        </w:rPr>
        <w:t>day</w:t>
      </w:r>
      <w:r>
        <w:rPr>
          <w:sz w:val="24"/>
          <w:szCs w:val="24"/>
        </w:rPr>
        <w:t xml:space="preserve"> Cathie Manning </w:t>
      </w:r>
      <w:r w:rsidRPr="00176461">
        <w:rPr>
          <w:sz w:val="24"/>
          <w:szCs w:val="24"/>
        </w:rPr>
        <w:t xml:space="preserve"> </w:t>
      </w:r>
      <w:hyperlink r:id="rId7" w:history="1">
        <w:r w:rsidRPr="00176461">
          <w:rPr>
            <w:rStyle w:val="Hyperlink"/>
            <w:sz w:val="24"/>
            <w:szCs w:val="24"/>
          </w:rPr>
          <w:t>cathietom@aol.com</w:t>
        </w:r>
      </w:hyperlink>
    </w:p>
    <w:p w14:paraId="4B3F1CCA" w14:textId="5A3A9A2C" w:rsidR="00CE67C4" w:rsidRPr="00C332F1" w:rsidRDefault="00C332F1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6461">
        <w:rPr>
          <w:sz w:val="24"/>
          <w:szCs w:val="24"/>
        </w:rPr>
        <w:t>Non-members $20</w:t>
      </w:r>
      <w:r w:rsidRPr="00176461">
        <w:rPr>
          <w:rFonts w:cs="Apple Chancery"/>
          <w:b/>
          <w:sz w:val="24"/>
          <w:szCs w:val="24"/>
        </w:rPr>
        <w:t xml:space="preserve">                        </w:t>
      </w:r>
      <w:r>
        <w:rPr>
          <w:rFonts w:cs="Apple Chancery"/>
          <w:b/>
          <w:sz w:val="24"/>
          <w:szCs w:val="24"/>
        </w:rPr>
        <w:t xml:space="preserve">           </w:t>
      </w:r>
      <w:r>
        <w:rPr>
          <w:rFonts w:cs="Apple Chancery"/>
          <w:b/>
          <w:sz w:val="24"/>
          <w:szCs w:val="24"/>
        </w:rPr>
        <w:t xml:space="preserve">             </w:t>
      </w:r>
      <w:r>
        <w:rPr>
          <w:rFonts w:cs="Apple Chancery"/>
          <w:b/>
          <w:sz w:val="24"/>
          <w:szCs w:val="24"/>
        </w:rPr>
        <w:t xml:space="preserve">Donations for </w:t>
      </w:r>
      <w:r w:rsidRPr="00176461">
        <w:rPr>
          <w:rFonts w:cs="Apple Chancery"/>
          <w:b/>
          <w:sz w:val="24"/>
          <w:szCs w:val="24"/>
        </w:rPr>
        <w:t>Community Outreach</w:t>
      </w:r>
      <w:r w:rsidRPr="00176461">
        <w:rPr>
          <w:rFonts w:cs="Apple Chancery"/>
          <w:sz w:val="24"/>
          <w:szCs w:val="24"/>
        </w:rPr>
        <w:t>-</w:t>
      </w:r>
      <w:r>
        <w:rPr>
          <w:rFonts w:cs="Apple Chancery"/>
          <w:sz w:val="24"/>
          <w:szCs w:val="24"/>
        </w:rPr>
        <w:t xml:space="preserve"> Feminine Hygiene products</w:t>
      </w:r>
    </w:p>
    <w:sectPr w:rsidR="00CE67C4" w:rsidRPr="00C332F1" w:rsidSect="00C33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F1"/>
    <w:rsid w:val="007816DA"/>
    <w:rsid w:val="008762D3"/>
    <w:rsid w:val="00AB3DE8"/>
    <w:rsid w:val="00C332F1"/>
    <w:rsid w:val="00CE67C4"/>
    <w:rsid w:val="00E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5DDCB"/>
  <w15:chartTrackingRefBased/>
  <w15:docId w15:val="{98FD0BF8-361D-534B-A5F3-6C87E5AE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F1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2F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2F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2F1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2F1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2F1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2F1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2F1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2F1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2F1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2F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2F1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3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2F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3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2F1"/>
    <w:pPr>
      <w:spacing w:after="160"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3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2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32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ietom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Manning</dc:creator>
  <cp:keywords/>
  <dc:description/>
  <cp:lastModifiedBy>Cathie Manning</cp:lastModifiedBy>
  <cp:revision>2</cp:revision>
  <dcterms:created xsi:type="dcterms:W3CDTF">2025-02-20T22:05:00Z</dcterms:created>
  <dcterms:modified xsi:type="dcterms:W3CDTF">2025-02-20T22:18:00Z</dcterms:modified>
</cp:coreProperties>
</file>