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DA64" w14:textId="77777777" w:rsidR="00E10B5C" w:rsidRDefault="00E10B5C" w:rsidP="00430C05">
      <w:pPr>
        <w:jc w:val="center"/>
        <w:rPr>
          <w:b/>
          <w:bCs/>
          <w:sz w:val="24"/>
          <w:szCs w:val="24"/>
        </w:rPr>
      </w:pPr>
    </w:p>
    <w:p w14:paraId="2DF3FC2E" w14:textId="77777777" w:rsidR="00FA1C00" w:rsidRDefault="00FA1C00" w:rsidP="00430C05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TEXAS ASSOCIATION OF PERIANESTHESIA NURSES</w:t>
      </w:r>
    </w:p>
    <w:p w14:paraId="041E3FFD" w14:textId="77777777" w:rsidR="00FA1C00" w:rsidRDefault="00FA1C00" w:rsidP="00FA1C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898722" w14:textId="77777777" w:rsidR="00FA1C00" w:rsidRDefault="00FA1C00" w:rsidP="00FA1C00">
      <w:pPr>
        <w:rPr>
          <w:sz w:val="24"/>
          <w:szCs w:val="24"/>
        </w:rPr>
      </w:pPr>
    </w:p>
    <w:p w14:paraId="1211DC00" w14:textId="77777777" w:rsidR="00FA1C00" w:rsidRDefault="000421D1" w:rsidP="00FA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sz w:val="24"/>
          <w:szCs w:val="24"/>
        </w:rPr>
      </w:pPr>
      <w:r>
        <w:rPr>
          <w:sz w:val="24"/>
          <w:szCs w:val="24"/>
        </w:rPr>
        <w:t>Subject</w:t>
      </w:r>
      <w:r w:rsidR="00AC2ABB">
        <w:rPr>
          <w:sz w:val="24"/>
          <w:szCs w:val="24"/>
        </w:rPr>
        <w:t>:</w:t>
      </w:r>
      <w:r w:rsidR="00AC2ABB">
        <w:rPr>
          <w:sz w:val="24"/>
          <w:szCs w:val="24"/>
        </w:rPr>
        <w:tab/>
      </w:r>
      <w:r w:rsidR="00AC2ABB">
        <w:rPr>
          <w:sz w:val="24"/>
          <w:szCs w:val="24"/>
        </w:rPr>
        <w:tab/>
      </w:r>
      <w:r w:rsidR="00AC2ABB">
        <w:rPr>
          <w:sz w:val="24"/>
          <w:szCs w:val="24"/>
        </w:rPr>
        <w:tab/>
        <w:t>Outstanding Region Award (O</w:t>
      </w:r>
      <w:r>
        <w:rPr>
          <w:sz w:val="24"/>
          <w:szCs w:val="24"/>
        </w:rPr>
        <w:t>R</w:t>
      </w:r>
      <w:r w:rsidR="00FA1C00">
        <w:rPr>
          <w:sz w:val="24"/>
          <w:szCs w:val="24"/>
        </w:rPr>
        <w:t>A)</w:t>
      </w:r>
      <w:r w:rsidR="00FA1C00">
        <w:rPr>
          <w:sz w:val="24"/>
          <w:szCs w:val="24"/>
        </w:rPr>
        <w:tab/>
      </w:r>
      <w:r w:rsidR="00FA1C00">
        <w:rPr>
          <w:sz w:val="24"/>
          <w:szCs w:val="24"/>
        </w:rPr>
        <w:tab/>
      </w:r>
      <w:r w:rsidR="00FA1C00">
        <w:rPr>
          <w:sz w:val="24"/>
          <w:szCs w:val="24"/>
        </w:rPr>
        <w:tab/>
      </w:r>
      <w:r w:rsidR="00FA1C00">
        <w:rPr>
          <w:sz w:val="24"/>
          <w:szCs w:val="24"/>
        </w:rPr>
        <w:tab/>
        <w:t>A-011</w:t>
      </w:r>
    </w:p>
    <w:p w14:paraId="5231ABC3" w14:textId="77777777" w:rsidR="00FA1C00" w:rsidRDefault="00FA1C00" w:rsidP="00FA1C00">
      <w:pPr>
        <w:rPr>
          <w:sz w:val="24"/>
          <w:szCs w:val="24"/>
        </w:rPr>
      </w:pPr>
    </w:p>
    <w:p w14:paraId="569747C8" w14:textId="77777777" w:rsidR="00FA1C00" w:rsidRDefault="00FA1C00" w:rsidP="00FA1C00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>Review Responsibility:</w:t>
      </w:r>
      <w:r>
        <w:rPr>
          <w:sz w:val="24"/>
          <w:szCs w:val="24"/>
        </w:rPr>
        <w:tab/>
        <w:t>TAPAN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Vice President</w:t>
      </w:r>
    </w:p>
    <w:p w14:paraId="04A9ABBC" w14:textId="77777777" w:rsidR="00FA1C00" w:rsidRDefault="00FA1C00" w:rsidP="00FA1C00">
      <w:pPr>
        <w:rPr>
          <w:sz w:val="24"/>
          <w:szCs w:val="24"/>
        </w:rPr>
      </w:pPr>
    </w:p>
    <w:p w14:paraId="7C2E0A3C" w14:textId="77777777" w:rsidR="00FA1C00" w:rsidRDefault="00FA1C00" w:rsidP="00FA1C00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>Resource: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Executive Board</w:t>
      </w:r>
    </w:p>
    <w:p w14:paraId="0D4B8FD1" w14:textId="77777777" w:rsidR="00FA1C00" w:rsidRDefault="00FA1C00" w:rsidP="00FA1C00">
      <w:pPr>
        <w:rPr>
          <w:sz w:val="24"/>
          <w:szCs w:val="24"/>
        </w:rPr>
      </w:pPr>
    </w:p>
    <w:p w14:paraId="26D90DAF" w14:textId="77777777" w:rsidR="00FA1C00" w:rsidRDefault="00300AEC" w:rsidP="00FA1C00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>Effective Date: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4CA2">
        <w:rPr>
          <w:sz w:val="24"/>
          <w:szCs w:val="24"/>
        </w:rPr>
        <w:t>Octo</w:t>
      </w:r>
      <w:r>
        <w:rPr>
          <w:sz w:val="24"/>
          <w:szCs w:val="24"/>
        </w:rPr>
        <w:t>ber 201</w:t>
      </w:r>
      <w:r w:rsidR="00524CA2">
        <w:rPr>
          <w:sz w:val="24"/>
          <w:szCs w:val="24"/>
        </w:rPr>
        <w:t>2</w:t>
      </w:r>
    </w:p>
    <w:p w14:paraId="6FEEB45C" w14:textId="77777777" w:rsidR="006734EC" w:rsidRDefault="006734EC" w:rsidP="00FA1C00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</w:p>
    <w:p w14:paraId="338A19B2" w14:textId="2A7414CE" w:rsidR="006734EC" w:rsidRPr="00B9530C" w:rsidRDefault="006734EC" w:rsidP="00FA1C00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 w:rsidRPr="009035B1">
        <w:rPr>
          <w:sz w:val="24"/>
          <w:szCs w:val="24"/>
        </w:rPr>
        <w:t>Revised:</w:t>
      </w:r>
      <w:r w:rsidRPr="009035B1">
        <w:rPr>
          <w:sz w:val="24"/>
          <w:szCs w:val="24"/>
        </w:rPr>
        <w:tab/>
      </w:r>
      <w:r w:rsidRPr="009035B1">
        <w:rPr>
          <w:sz w:val="24"/>
          <w:szCs w:val="24"/>
        </w:rPr>
        <w:tab/>
      </w:r>
      <w:r w:rsidRPr="009035B1">
        <w:rPr>
          <w:sz w:val="24"/>
          <w:szCs w:val="24"/>
        </w:rPr>
        <w:tab/>
      </w:r>
      <w:r w:rsidRPr="00B9530C">
        <w:rPr>
          <w:sz w:val="24"/>
          <w:szCs w:val="24"/>
        </w:rPr>
        <w:t xml:space="preserve">October </w:t>
      </w:r>
      <w:r w:rsidR="007A0F1D" w:rsidRPr="00B9530C">
        <w:rPr>
          <w:sz w:val="24"/>
          <w:szCs w:val="24"/>
        </w:rPr>
        <w:t>2019</w:t>
      </w:r>
      <w:r w:rsidR="006F4DE8">
        <w:rPr>
          <w:sz w:val="24"/>
          <w:szCs w:val="24"/>
        </w:rPr>
        <w:t>; September 2022</w:t>
      </w:r>
    </w:p>
    <w:p w14:paraId="54088746" w14:textId="77777777" w:rsidR="002F0CF7" w:rsidRPr="00B9530C" w:rsidRDefault="002F0CF7" w:rsidP="00FA1C00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</w:p>
    <w:p w14:paraId="663A5873" w14:textId="2E4FD624" w:rsidR="002F0CF7" w:rsidRPr="00E433C9" w:rsidRDefault="002F0CF7" w:rsidP="00FA1C00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 w:rsidRPr="00B9530C">
        <w:rPr>
          <w:sz w:val="24"/>
          <w:szCs w:val="24"/>
        </w:rPr>
        <w:t>Review</w:t>
      </w:r>
      <w:r w:rsidR="00E14F5C" w:rsidRPr="00B9530C">
        <w:rPr>
          <w:sz w:val="24"/>
          <w:szCs w:val="24"/>
        </w:rPr>
        <w:t xml:space="preserve"> Due</w:t>
      </w:r>
      <w:r w:rsidRPr="00B9530C">
        <w:rPr>
          <w:sz w:val="24"/>
          <w:szCs w:val="24"/>
        </w:rPr>
        <w:t xml:space="preserve"> Date:</w:t>
      </w:r>
      <w:r w:rsidRPr="00B9530C">
        <w:rPr>
          <w:sz w:val="24"/>
          <w:szCs w:val="24"/>
        </w:rPr>
        <w:tab/>
      </w:r>
      <w:r w:rsidR="00FB2CE1" w:rsidRPr="00B9530C">
        <w:rPr>
          <w:sz w:val="24"/>
          <w:szCs w:val="24"/>
        </w:rPr>
        <w:tab/>
      </w:r>
      <w:r w:rsidR="006F4DE8">
        <w:rPr>
          <w:sz w:val="24"/>
          <w:szCs w:val="24"/>
        </w:rPr>
        <w:t>September</w:t>
      </w:r>
      <w:r w:rsidR="00FB2CE1" w:rsidRPr="00B9530C">
        <w:rPr>
          <w:sz w:val="24"/>
          <w:szCs w:val="24"/>
        </w:rPr>
        <w:t xml:space="preserve"> </w:t>
      </w:r>
      <w:r w:rsidR="007A0F1D" w:rsidRPr="00B9530C">
        <w:rPr>
          <w:sz w:val="24"/>
          <w:szCs w:val="24"/>
        </w:rPr>
        <w:t>202</w:t>
      </w:r>
      <w:r w:rsidR="006F4DE8">
        <w:rPr>
          <w:sz w:val="24"/>
          <w:szCs w:val="24"/>
        </w:rPr>
        <w:t>5</w:t>
      </w:r>
    </w:p>
    <w:p w14:paraId="676033AE" w14:textId="0F3AF41E" w:rsidR="00FA1C00" w:rsidRPr="002F0CF7" w:rsidRDefault="007A0F1D" w:rsidP="00FA1C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0AB765F" w14:textId="250B8A7F" w:rsidR="00FA1C00" w:rsidRDefault="00D4447E" w:rsidP="00FA1C00">
      <w:pPr>
        <w:spacing w:line="2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0800" distB="10800" distL="114299" distR="114299" simplePos="0" relativeHeight="251661312" behindDoc="0" locked="0" layoutInCell="0" allowOverlap="1" wp14:anchorId="18D0D938" wp14:editId="1635B27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9525" t="13335" r="9525" b="1524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A2849" id="Line 2" o:spid="_x0000_s1026" style="position:absolute;z-index:251661312;visibility:visible;mso-wrap-style:square;mso-width-percent:0;mso-height-percent:0;mso-wrap-distance-left:3.17497mm;mso-wrap-distance-top:.3mm;mso-wrap-distance-right:3.17497mm;mso-wrap-distance-bottom:.3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" o:allowincell="f" strokecolor="#020000" strokeweight=".96pt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F29F3A4" wp14:editId="303D2613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9525" t="9525" r="9525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9053E" id="Line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6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" o:allowincell="f" strokecolor="#020000" strokeweight=".96pt">
                <o:lock v:ext="edit" shapetype="f"/>
                <w10:wrap anchorx="margin"/>
              </v:line>
            </w:pict>
          </mc:Fallback>
        </mc:AlternateContent>
      </w:r>
    </w:p>
    <w:p w14:paraId="7CE90462" w14:textId="77777777" w:rsidR="00FA1C00" w:rsidRDefault="00FA1C00" w:rsidP="00FA1C00">
      <w:pPr>
        <w:rPr>
          <w:sz w:val="24"/>
          <w:szCs w:val="24"/>
        </w:rPr>
      </w:pPr>
    </w:p>
    <w:p w14:paraId="125A16C5" w14:textId="77777777" w:rsidR="00FA1C00" w:rsidRDefault="00FA1C00" w:rsidP="00FA1C00">
      <w:pPr>
        <w:rPr>
          <w:sz w:val="24"/>
          <w:szCs w:val="24"/>
        </w:rPr>
      </w:pPr>
      <w:r>
        <w:rPr>
          <w:sz w:val="24"/>
          <w:szCs w:val="24"/>
        </w:rPr>
        <w:t>Purpose:</w:t>
      </w:r>
    </w:p>
    <w:p w14:paraId="25283E16" w14:textId="77777777" w:rsidR="00FA1C00" w:rsidRDefault="000421D1" w:rsidP="00430C0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To recognize those regions</w:t>
      </w:r>
      <w:r w:rsidR="00FA1C00">
        <w:rPr>
          <w:sz w:val="24"/>
          <w:szCs w:val="24"/>
        </w:rPr>
        <w:t xml:space="preserve"> wh</w:t>
      </w:r>
      <w:r w:rsidR="00AC2ABB">
        <w:rPr>
          <w:sz w:val="24"/>
          <w:szCs w:val="24"/>
        </w:rPr>
        <w:t>ich</w:t>
      </w:r>
      <w:r w:rsidR="00FA1C00">
        <w:rPr>
          <w:sz w:val="24"/>
          <w:szCs w:val="24"/>
        </w:rPr>
        <w:t xml:space="preserve"> exemplify the TAPAN mission by encouraging the</w:t>
      </w:r>
      <w:r w:rsidR="00300AEC">
        <w:rPr>
          <w:sz w:val="24"/>
          <w:szCs w:val="24"/>
        </w:rPr>
        <w:t xml:space="preserve"> </w:t>
      </w:r>
      <w:r w:rsidR="00AC2ABB">
        <w:rPr>
          <w:sz w:val="24"/>
          <w:szCs w:val="24"/>
        </w:rPr>
        <w:t xml:space="preserve">members’ professional </w:t>
      </w:r>
      <w:r w:rsidR="00FA1C00">
        <w:rPr>
          <w:sz w:val="24"/>
          <w:szCs w:val="24"/>
        </w:rPr>
        <w:t xml:space="preserve">growth and </w:t>
      </w:r>
      <w:r w:rsidR="00E10B5C">
        <w:rPr>
          <w:sz w:val="24"/>
          <w:szCs w:val="24"/>
        </w:rPr>
        <w:t>involvement in the A</w:t>
      </w:r>
      <w:r w:rsidR="00AC2ABB">
        <w:rPr>
          <w:sz w:val="24"/>
          <w:szCs w:val="24"/>
        </w:rPr>
        <w:t>ssociation’s activities.</w:t>
      </w:r>
    </w:p>
    <w:p w14:paraId="13E2A684" w14:textId="77777777" w:rsidR="00FA1C00" w:rsidRDefault="00FA1C00" w:rsidP="00FA1C00">
      <w:pPr>
        <w:rPr>
          <w:sz w:val="24"/>
          <w:szCs w:val="24"/>
        </w:rPr>
      </w:pPr>
    </w:p>
    <w:p w14:paraId="791AC53B" w14:textId="77777777" w:rsidR="00FA1C00" w:rsidRDefault="00FA1C00" w:rsidP="00FA1C00">
      <w:pPr>
        <w:rPr>
          <w:sz w:val="24"/>
          <w:szCs w:val="24"/>
        </w:rPr>
      </w:pPr>
      <w:r>
        <w:rPr>
          <w:sz w:val="24"/>
          <w:szCs w:val="24"/>
        </w:rPr>
        <w:t>Policy:</w:t>
      </w:r>
    </w:p>
    <w:p w14:paraId="130D59E1" w14:textId="3AF5D663" w:rsidR="00FA1C00" w:rsidRDefault="000421D1" w:rsidP="00430C05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All regions</w:t>
      </w:r>
      <w:r w:rsidR="00FA1C00">
        <w:rPr>
          <w:sz w:val="24"/>
          <w:szCs w:val="24"/>
        </w:rPr>
        <w:t xml:space="preserve"> a</w:t>
      </w:r>
      <w:r w:rsidR="00AC2ABB">
        <w:rPr>
          <w:sz w:val="24"/>
          <w:szCs w:val="24"/>
        </w:rPr>
        <w:t>re eligible to apply for the O</w:t>
      </w:r>
      <w:r>
        <w:rPr>
          <w:sz w:val="24"/>
          <w:szCs w:val="24"/>
        </w:rPr>
        <w:t>R</w:t>
      </w:r>
      <w:r w:rsidR="00FA1C00">
        <w:rPr>
          <w:sz w:val="24"/>
          <w:szCs w:val="24"/>
        </w:rPr>
        <w:t>A annually</w:t>
      </w:r>
      <w:r w:rsidR="006047B9">
        <w:rPr>
          <w:sz w:val="24"/>
          <w:szCs w:val="24"/>
        </w:rPr>
        <w:t>.</w:t>
      </w:r>
      <w:r w:rsidR="00FA1C00">
        <w:rPr>
          <w:sz w:val="24"/>
          <w:szCs w:val="24"/>
        </w:rPr>
        <w:t xml:space="preserve">  All entries </w:t>
      </w:r>
      <w:r w:rsidR="00B9530C">
        <w:rPr>
          <w:sz w:val="24"/>
          <w:szCs w:val="24"/>
        </w:rPr>
        <w:t>wi</w:t>
      </w:r>
      <w:r w:rsidR="00FA1C00">
        <w:rPr>
          <w:sz w:val="24"/>
          <w:szCs w:val="24"/>
        </w:rPr>
        <w:t>ll be judged by the Awards Committee</w:t>
      </w:r>
      <w:r w:rsidR="003B0516">
        <w:rPr>
          <w:sz w:val="24"/>
          <w:szCs w:val="24"/>
        </w:rPr>
        <w:t xml:space="preserve"> at the Annual State Conference. </w:t>
      </w:r>
      <w:r w:rsidR="006047B9">
        <w:rPr>
          <w:sz w:val="24"/>
          <w:szCs w:val="24"/>
        </w:rPr>
        <w:t>A</w:t>
      </w:r>
      <w:r w:rsidR="003B0516">
        <w:rPr>
          <w:sz w:val="24"/>
          <w:szCs w:val="24"/>
        </w:rPr>
        <w:t>ward</w:t>
      </w:r>
      <w:r w:rsidR="006047B9">
        <w:rPr>
          <w:sz w:val="24"/>
          <w:szCs w:val="24"/>
        </w:rPr>
        <w:t>s</w:t>
      </w:r>
      <w:r w:rsidR="00FA1C00">
        <w:rPr>
          <w:sz w:val="24"/>
          <w:szCs w:val="24"/>
        </w:rPr>
        <w:t xml:space="preserve"> </w:t>
      </w:r>
      <w:r w:rsidR="00B9530C">
        <w:rPr>
          <w:sz w:val="24"/>
          <w:szCs w:val="24"/>
        </w:rPr>
        <w:t>wi</w:t>
      </w:r>
      <w:r w:rsidR="00FA1C00">
        <w:rPr>
          <w:sz w:val="24"/>
          <w:szCs w:val="24"/>
        </w:rPr>
        <w:t>l</w:t>
      </w:r>
      <w:r w:rsidR="003B0516">
        <w:rPr>
          <w:sz w:val="24"/>
          <w:szCs w:val="24"/>
        </w:rPr>
        <w:t xml:space="preserve">l be presented to the </w:t>
      </w:r>
      <w:r w:rsidR="006047B9">
        <w:rPr>
          <w:sz w:val="24"/>
          <w:szCs w:val="24"/>
        </w:rPr>
        <w:t xml:space="preserve">first and second place </w:t>
      </w:r>
      <w:r w:rsidR="003B0516">
        <w:rPr>
          <w:sz w:val="24"/>
          <w:szCs w:val="24"/>
        </w:rPr>
        <w:t>winner</w:t>
      </w:r>
      <w:r w:rsidR="006047B9">
        <w:rPr>
          <w:sz w:val="24"/>
          <w:szCs w:val="24"/>
        </w:rPr>
        <w:t>.</w:t>
      </w:r>
    </w:p>
    <w:p w14:paraId="023DC085" w14:textId="77777777" w:rsidR="00FA1C00" w:rsidRDefault="00FA1C00" w:rsidP="00FA1C00">
      <w:pPr>
        <w:rPr>
          <w:sz w:val="24"/>
          <w:szCs w:val="24"/>
        </w:rPr>
      </w:pPr>
    </w:p>
    <w:p w14:paraId="160F4F23" w14:textId="77777777" w:rsidR="00FA1C00" w:rsidRDefault="00FA1C00" w:rsidP="00FA1C00">
      <w:pPr>
        <w:rPr>
          <w:sz w:val="24"/>
          <w:szCs w:val="24"/>
        </w:rPr>
      </w:pPr>
      <w:r>
        <w:rPr>
          <w:sz w:val="24"/>
          <w:szCs w:val="24"/>
        </w:rPr>
        <w:t>Procedure:</w:t>
      </w:r>
    </w:p>
    <w:p w14:paraId="645BBA9F" w14:textId="77777777" w:rsidR="00FA1C00" w:rsidRDefault="00FA1C00" w:rsidP="00430C05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</w:r>
      <w:r w:rsidR="003B0516">
        <w:rPr>
          <w:sz w:val="24"/>
          <w:szCs w:val="24"/>
        </w:rPr>
        <w:t>At the beginning of each TAPAN year, t</w:t>
      </w:r>
      <w:r>
        <w:rPr>
          <w:sz w:val="24"/>
          <w:szCs w:val="24"/>
        </w:rPr>
        <w:t>he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Vice President </w:t>
      </w:r>
      <w:r w:rsidR="00350102">
        <w:rPr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="00350102">
        <w:rPr>
          <w:sz w:val="24"/>
          <w:szCs w:val="24"/>
        </w:rPr>
        <w:t>email</w:t>
      </w:r>
      <w:r w:rsidR="003B0516">
        <w:rPr>
          <w:sz w:val="24"/>
          <w:szCs w:val="24"/>
        </w:rPr>
        <w:t xml:space="preserve"> the </w:t>
      </w:r>
      <w:r w:rsidR="000421D1">
        <w:rPr>
          <w:sz w:val="24"/>
          <w:szCs w:val="24"/>
        </w:rPr>
        <w:t>region</w:t>
      </w:r>
      <w:r>
        <w:rPr>
          <w:sz w:val="24"/>
          <w:szCs w:val="24"/>
        </w:rPr>
        <w:t xml:space="preserve"> president</w:t>
      </w:r>
      <w:r w:rsidR="00AC2ABB">
        <w:rPr>
          <w:sz w:val="24"/>
          <w:szCs w:val="24"/>
        </w:rPr>
        <w:t>s where and how to obtain an O</w:t>
      </w:r>
      <w:r w:rsidR="000421D1">
        <w:rPr>
          <w:sz w:val="24"/>
          <w:szCs w:val="24"/>
        </w:rPr>
        <w:t>R</w:t>
      </w:r>
      <w:r w:rsidR="003B0516">
        <w:rPr>
          <w:sz w:val="24"/>
          <w:szCs w:val="24"/>
        </w:rPr>
        <w:t xml:space="preserve">A application packet. This </w:t>
      </w:r>
      <w:r w:rsidR="00350102">
        <w:rPr>
          <w:sz w:val="24"/>
          <w:szCs w:val="24"/>
        </w:rPr>
        <w:t>email wil</w:t>
      </w:r>
      <w:r w:rsidR="003B0516">
        <w:rPr>
          <w:sz w:val="24"/>
          <w:szCs w:val="24"/>
        </w:rPr>
        <w:t xml:space="preserve">l </w:t>
      </w:r>
      <w:r w:rsidR="00350102">
        <w:rPr>
          <w:sz w:val="24"/>
          <w:szCs w:val="24"/>
        </w:rPr>
        <w:t>include</w:t>
      </w:r>
      <w:r>
        <w:rPr>
          <w:sz w:val="24"/>
          <w:szCs w:val="24"/>
        </w:rPr>
        <w:t xml:space="preserve"> the deadlines for submission of the worksheet and </w:t>
      </w:r>
      <w:r w:rsidR="003B0516">
        <w:rPr>
          <w:sz w:val="24"/>
          <w:szCs w:val="24"/>
        </w:rPr>
        <w:t>materials in support of the application.</w:t>
      </w:r>
    </w:p>
    <w:p w14:paraId="2E134C7D" w14:textId="55DD76D5" w:rsidR="00FA1C00" w:rsidRDefault="000421D1" w:rsidP="00430C05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>Each region</w:t>
      </w:r>
      <w:r w:rsidR="00FA1C00">
        <w:rPr>
          <w:sz w:val="24"/>
          <w:szCs w:val="24"/>
        </w:rPr>
        <w:t xml:space="preserve"> </w:t>
      </w:r>
      <w:r w:rsidR="009A5E8E">
        <w:rPr>
          <w:sz w:val="24"/>
          <w:szCs w:val="24"/>
        </w:rPr>
        <w:t>will</w:t>
      </w:r>
      <w:r w:rsidR="00FA1C00">
        <w:rPr>
          <w:sz w:val="24"/>
          <w:szCs w:val="24"/>
        </w:rPr>
        <w:t xml:space="preserve"> b</w:t>
      </w:r>
      <w:r w:rsidR="003B0516">
        <w:rPr>
          <w:sz w:val="24"/>
          <w:szCs w:val="24"/>
        </w:rPr>
        <w:t xml:space="preserve">e responsible for gathering all </w:t>
      </w:r>
      <w:r w:rsidR="00FA1C00">
        <w:rPr>
          <w:sz w:val="24"/>
          <w:szCs w:val="24"/>
        </w:rPr>
        <w:t>qualifying data</w:t>
      </w:r>
      <w:r w:rsidR="003B0516">
        <w:rPr>
          <w:sz w:val="24"/>
          <w:szCs w:val="24"/>
        </w:rPr>
        <w:t>.</w:t>
      </w:r>
      <w:r w:rsidR="00FA1C00">
        <w:rPr>
          <w:sz w:val="24"/>
          <w:szCs w:val="24"/>
        </w:rPr>
        <w:t xml:space="preserve"> </w:t>
      </w:r>
    </w:p>
    <w:p w14:paraId="356A3260" w14:textId="77777777" w:rsidR="00FA1C00" w:rsidRDefault="00FA1C00" w:rsidP="00430C05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3.</w:t>
      </w:r>
      <w:r>
        <w:rPr>
          <w:sz w:val="24"/>
          <w:szCs w:val="24"/>
        </w:rPr>
        <w:tab/>
        <w:t>A completed</w:t>
      </w:r>
      <w:r w:rsidR="009A5E8E">
        <w:rPr>
          <w:sz w:val="24"/>
          <w:szCs w:val="24"/>
        </w:rPr>
        <w:t xml:space="preserve"> application worksheet wi</w:t>
      </w:r>
      <w:r w:rsidR="003B0516">
        <w:rPr>
          <w:sz w:val="24"/>
          <w:szCs w:val="24"/>
        </w:rPr>
        <w:t xml:space="preserve">ll be submitted electronically </w:t>
      </w:r>
      <w:r>
        <w:rPr>
          <w:sz w:val="24"/>
          <w:szCs w:val="24"/>
        </w:rPr>
        <w:t>to the Aw</w:t>
      </w:r>
      <w:r w:rsidR="003B0516">
        <w:rPr>
          <w:sz w:val="24"/>
          <w:szCs w:val="24"/>
        </w:rPr>
        <w:t>ards Committee Chair no later than</w:t>
      </w:r>
      <w:r>
        <w:rPr>
          <w:sz w:val="24"/>
          <w:szCs w:val="24"/>
        </w:rPr>
        <w:t xml:space="preserve"> August 31</w:t>
      </w:r>
      <w:r w:rsidR="003B0516">
        <w:rPr>
          <w:sz w:val="24"/>
          <w:szCs w:val="24"/>
        </w:rPr>
        <w:t>.</w:t>
      </w:r>
    </w:p>
    <w:p w14:paraId="461B53FB" w14:textId="77777777" w:rsidR="00FA1C00" w:rsidRDefault="00FA1C00" w:rsidP="00430C05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4.</w:t>
      </w:r>
      <w:r>
        <w:rPr>
          <w:sz w:val="24"/>
          <w:szCs w:val="24"/>
        </w:rPr>
        <w:tab/>
        <w:t>A</w:t>
      </w:r>
      <w:r w:rsidR="001B73B0">
        <w:rPr>
          <w:sz w:val="24"/>
          <w:szCs w:val="24"/>
        </w:rPr>
        <w:t xml:space="preserve"> </w:t>
      </w:r>
      <w:r>
        <w:rPr>
          <w:sz w:val="24"/>
          <w:szCs w:val="24"/>
        </w:rPr>
        <w:t>notebook containing all verification material</w:t>
      </w:r>
      <w:r w:rsidR="003B0516">
        <w:rPr>
          <w:sz w:val="24"/>
          <w:szCs w:val="24"/>
        </w:rPr>
        <w:t xml:space="preserve">s </w:t>
      </w:r>
      <w:r w:rsidR="009A5E8E">
        <w:rPr>
          <w:sz w:val="24"/>
          <w:szCs w:val="24"/>
        </w:rPr>
        <w:t>wi</w:t>
      </w:r>
      <w:r w:rsidR="003B0516">
        <w:rPr>
          <w:sz w:val="24"/>
          <w:szCs w:val="24"/>
        </w:rPr>
        <w:t xml:space="preserve">ll be </w:t>
      </w:r>
      <w:r w:rsidR="00AC2ABB">
        <w:rPr>
          <w:sz w:val="24"/>
          <w:szCs w:val="24"/>
        </w:rPr>
        <w:t>submitted</w:t>
      </w:r>
      <w:r w:rsidR="00300AEC">
        <w:rPr>
          <w:color w:val="FF0000"/>
          <w:sz w:val="24"/>
          <w:szCs w:val="24"/>
        </w:rPr>
        <w:t xml:space="preserve"> </w:t>
      </w:r>
      <w:r w:rsidR="003B0516">
        <w:rPr>
          <w:sz w:val="24"/>
          <w:szCs w:val="24"/>
        </w:rPr>
        <w:t xml:space="preserve">to the Awards Committee Chair </w:t>
      </w:r>
      <w:r w:rsidR="00AC2ABB">
        <w:rPr>
          <w:sz w:val="24"/>
          <w:szCs w:val="24"/>
        </w:rPr>
        <w:t>prior to</w:t>
      </w:r>
      <w:r w:rsidR="003B0516">
        <w:rPr>
          <w:sz w:val="24"/>
          <w:szCs w:val="24"/>
        </w:rPr>
        <w:t xml:space="preserve"> the Annual State Conference by the deadline set forth in the application.  The </w:t>
      </w:r>
      <w:r w:rsidR="00AC2ABB">
        <w:rPr>
          <w:sz w:val="24"/>
          <w:szCs w:val="24"/>
        </w:rPr>
        <w:t>materials</w:t>
      </w:r>
      <w:r w:rsidR="003B0516">
        <w:rPr>
          <w:sz w:val="24"/>
          <w:szCs w:val="24"/>
        </w:rPr>
        <w:t xml:space="preserve"> </w:t>
      </w:r>
      <w:r w:rsidR="009A5E8E">
        <w:rPr>
          <w:sz w:val="24"/>
          <w:szCs w:val="24"/>
        </w:rPr>
        <w:t>wi</w:t>
      </w:r>
      <w:r w:rsidR="003B0516">
        <w:rPr>
          <w:sz w:val="24"/>
          <w:szCs w:val="24"/>
        </w:rPr>
        <w:t>ll be organized as directed in the application.</w:t>
      </w:r>
      <w:r>
        <w:rPr>
          <w:sz w:val="24"/>
          <w:szCs w:val="24"/>
        </w:rPr>
        <w:t xml:space="preserve"> </w:t>
      </w:r>
    </w:p>
    <w:p w14:paraId="2171AC7C" w14:textId="77777777" w:rsidR="00FA1C00" w:rsidRDefault="00FA1C00" w:rsidP="00430C05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5.</w:t>
      </w:r>
      <w:r>
        <w:rPr>
          <w:sz w:val="24"/>
          <w:szCs w:val="24"/>
        </w:rPr>
        <w:tab/>
      </w:r>
      <w:r w:rsidR="003B0516">
        <w:rPr>
          <w:sz w:val="24"/>
          <w:szCs w:val="24"/>
        </w:rPr>
        <w:t xml:space="preserve">During the Annual State Conference, the Awards Committee </w:t>
      </w:r>
      <w:r w:rsidR="009D53A5">
        <w:rPr>
          <w:sz w:val="24"/>
          <w:szCs w:val="24"/>
        </w:rPr>
        <w:t>wi</w:t>
      </w:r>
      <w:r w:rsidR="003B0516">
        <w:rPr>
          <w:sz w:val="24"/>
          <w:szCs w:val="24"/>
        </w:rPr>
        <w:t>ll meet to determine</w:t>
      </w:r>
      <w:r>
        <w:rPr>
          <w:sz w:val="24"/>
          <w:szCs w:val="24"/>
        </w:rPr>
        <w:t xml:space="preserve"> the winner in each category</w:t>
      </w:r>
      <w:r w:rsidR="003B0516">
        <w:rPr>
          <w:sz w:val="24"/>
          <w:szCs w:val="24"/>
        </w:rPr>
        <w:t xml:space="preserve">.  This meeting </w:t>
      </w:r>
      <w:r w:rsidR="009D53A5">
        <w:rPr>
          <w:sz w:val="24"/>
          <w:szCs w:val="24"/>
        </w:rPr>
        <w:t>wi</w:t>
      </w:r>
      <w:r w:rsidR="003B0516">
        <w:rPr>
          <w:sz w:val="24"/>
          <w:szCs w:val="24"/>
        </w:rPr>
        <w:t>ll take place at the time designated by the Committee Chair.</w:t>
      </w:r>
    </w:p>
    <w:p w14:paraId="20F2E4E5" w14:textId="77777777" w:rsidR="00FA1C00" w:rsidRDefault="00FA1C00" w:rsidP="00430C05">
      <w:pPr>
        <w:tabs>
          <w:tab w:val="left" w:pos="720"/>
          <w:tab w:val="left" w:pos="1440"/>
        </w:tabs>
        <w:ind w:left="1440" w:hanging="1440"/>
        <w:jc w:val="both"/>
      </w:pPr>
      <w:r>
        <w:rPr>
          <w:sz w:val="24"/>
          <w:szCs w:val="24"/>
        </w:rPr>
        <w:tab/>
        <w:t>6.</w:t>
      </w:r>
      <w:r w:rsidR="003B0516">
        <w:rPr>
          <w:sz w:val="24"/>
          <w:szCs w:val="24"/>
        </w:rPr>
        <w:tab/>
        <w:t xml:space="preserve">The </w:t>
      </w:r>
      <w:r w:rsidR="006047B9">
        <w:rPr>
          <w:sz w:val="24"/>
          <w:szCs w:val="24"/>
        </w:rPr>
        <w:t xml:space="preserve">monetary </w:t>
      </w:r>
      <w:r w:rsidR="003B0516">
        <w:rPr>
          <w:sz w:val="24"/>
          <w:szCs w:val="24"/>
        </w:rPr>
        <w:t>award</w:t>
      </w:r>
      <w:r w:rsidR="006047B9">
        <w:rPr>
          <w:sz w:val="24"/>
          <w:szCs w:val="24"/>
        </w:rPr>
        <w:t xml:space="preserve">s </w:t>
      </w:r>
      <w:r w:rsidR="00394E95">
        <w:rPr>
          <w:sz w:val="24"/>
          <w:szCs w:val="24"/>
        </w:rPr>
        <w:t>wi</w:t>
      </w:r>
      <w:r>
        <w:rPr>
          <w:sz w:val="24"/>
          <w:szCs w:val="24"/>
        </w:rPr>
        <w:t>ll be determined by the Executive Board and</w:t>
      </w:r>
      <w:r w:rsidR="003B0516">
        <w:rPr>
          <w:sz w:val="24"/>
          <w:szCs w:val="24"/>
        </w:rPr>
        <w:t xml:space="preserve"> will be </w:t>
      </w:r>
      <w:r>
        <w:rPr>
          <w:sz w:val="24"/>
          <w:szCs w:val="24"/>
        </w:rPr>
        <w:t>presented to the winners at the</w:t>
      </w:r>
      <w:r w:rsidR="00395183">
        <w:rPr>
          <w:sz w:val="24"/>
          <w:szCs w:val="24"/>
        </w:rPr>
        <w:t xml:space="preserve"> annual</w:t>
      </w:r>
      <w:r>
        <w:rPr>
          <w:sz w:val="24"/>
          <w:szCs w:val="24"/>
        </w:rPr>
        <w:t xml:space="preserve"> business meeting</w:t>
      </w:r>
      <w:r w:rsidR="003B05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143E27C" w14:textId="77777777" w:rsidR="00FA1C00" w:rsidRDefault="00FA1C00">
      <w:pPr>
        <w:jc w:val="center"/>
        <w:rPr>
          <w:sz w:val="24"/>
          <w:szCs w:val="24"/>
          <w:lang w:val="en-CA"/>
        </w:rPr>
      </w:pPr>
    </w:p>
    <w:p w14:paraId="445478DA" w14:textId="77777777" w:rsidR="00FA1C00" w:rsidRDefault="00FA1C00">
      <w:pPr>
        <w:jc w:val="center"/>
        <w:rPr>
          <w:sz w:val="24"/>
          <w:szCs w:val="24"/>
          <w:lang w:val="en-CA"/>
        </w:rPr>
      </w:pPr>
    </w:p>
    <w:p w14:paraId="77AD19CF" w14:textId="77777777" w:rsidR="00FA1C00" w:rsidRDefault="00FA1C00">
      <w:pPr>
        <w:jc w:val="center"/>
        <w:rPr>
          <w:sz w:val="24"/>
          <w:szCs w:val="24"/>
          <w:lang w:val="en-CA"/>
        </w:rPr>
      </w:pPr>
    </w:p>
    <w:p w14:paraId="46C41981" w14:textId="77777777" w:rsidR="00F967CD" w:rsidRDefault="00E10B5C" w:rsidP="00300AEC">
      <w:pPr>
        <w:rPr>
          <w:lang w:val="en-CA"/>
        </w:rPr>
      </w:pPr>
      <w:r>
        <w:rPr>
          <w:sz w:val="16"/>
          <w:szCs w:val="16"/>
          <w:lang w:val="en-CA"/>
        </w:rPr>
        <w:tab/>
      </w:r>
      <w:r w:rsidR="00BE1D7C">
        <w:rPr>
          <w:sz w:val="16"/>
          <w:szCs w:val="16"/>
          <w:lang w:val="en-CA"/>
        </w:rPr>
        <w:tab/>
      </w:r>
      <w:r w:rsidR="00BE1D7C">
        <w:rPr>
          <w:sz w:val="16"/>
          <w:szCs w:val="16"/>
          <w:lang w:val="en-CA"/>
        </w:rPr>
        <w:tab/>
      </w:r>
      <w:r w:rsidR="00BE1D7C">
        <w:rPr>
          <w:sz w:val="16"/>
          <w:szCs w:val="16"/>
          <w:lang w:val="en-CA"/>
        </w:rPr>
        <w:tab/>
      </w:r>
      <w:r w:rsidR="00BE1D7C">
        <w:rPr>
          <w:sz w:val="16"/>
          <w:szCs w:val="16"/>
          <w:lang w:val="en-CA"/>
        </w:rPr>
        <w:tab/>
      </w:r>
      <w:r w:rsidR="00BE1D7C">
        <w:rPr>
          <w:sz w:val="16"/>
          <w:szCs w:val="16"/>
          <w:lang w:val="en-CA"/>
        </w:rPr>
        <w:tab/>
      </w:r>
      <w:r w:rsidR="00BE1D7C">
        <w:rPr>
          <w:sz w:val="16"/>
          <w:szCs w:val="16"/>
          <w:lang w:val="en-CA"/>
        </w:rPr>
        <w:tab/>
      </w:r>
      <w:r w:rsidR="00BE1D7C">
        <w:rPr>
          <w:sz w:val="16"/>
          <w:szCs w:val="16"/>
          <w:lang w:val="en-CA"/>
        </w:rPr>
        <w:tab/>
        <w:t xml:space="preserve">               </w:t>
      </w:r>
      <w:r w:rsidR="00235C61">
        <w:rPr>
          <w:sz w:val="16"/>
          <w:szCs w:val="16"/>
          <w:lang w:val="en-CA"/>
        </w:rPr>
        <w:t xml:space="preserve"> </w:t>
      </w:r>
      <w:r w:rsidR="00BE46AB">
        <w:rPr>
          <w:sz w:val="16"/>
          <w:szCs w:val="16"/>
          <w:lang w:val="en-CA"/>
        </w:rPr>
        <w:tab/>
      </w:r>
      <w:r w:rsidR="00BE46AB">
        <w:rPr>
          <w:sz w:val="16"/>
          <w:szCs w:val="16"/>
          <w:lang w:val="en-CA"/>
        </w:rPr>
        <w:tab/>
      </w:r>
    </w:p>
    <w:p w14:paraId="6C1334B7" w14:textId="77777777" w:rsidR="00E14F5C" w:rsidRDefault="00E14F5C" w:rsidP="00300AEC">
      <w:pPr>
        <w:rPr>
          <w:lang w:val="en-CA"/>
        </w:rPr>
      </w:pPr>
    </w:p>
    <w:p w14:paraId="37DA3BEE" w14:textId="77777777" w:rsidR="00AC2ABB" w:rsidRDefault="00AC2ABB" w:rsidP="00300AEC">
      <w:pPr>
        <w:rPr>
          <w:lang w:val="en-CA"/>
        </w:rPr>
      </w:pPr>
    </w:p>
    <w:p w14:paraId="4A39DF38" w14:textId="77777777" w:rsidR="00AC2ABB" w:rsidRDefault="00AC2ABB" w:rsidP="00300AEC">
      <w:pPr>
        <w:rPr>
          <w:lang w:val="en-CA"/>
        </w:rPr>
      </w:pPr>
    </w:p>
    <w:p w14:paraId="2935454E" w14:textId="77777777" w:rsidR="000624DA" w:rsidRDefault="0088165E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0624DA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0421D1">
        <w:rPr>
          <w:sz w:val="24"/>
          <w:szCs w:val="24"/>
        </w:rPr>
        <w:t>OUTSTANDING REGION</w:t>
      </w:r>
      <w:r w:rsidR="000624DA">
        <w:rPr>
          <w:sz w:val="24"/>
          <w:szCs w:val="24"/>
        </w:rPr>
        <w:t xml:space="preserve"> AWARD</w:t>
      </w:r>
    </w:p>
    <w:p w14:paraId="7BB092A1" w14:textId="77777777" w:rsidR="000624DA" w:rsidRDefault="000624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A-011</w:t>
      </w:r>
    </w:p>
    <w:p w14:paraId="3FF62DC3" w14:textId="77777777" w:rsidR="000624DA" w:rsidRDefault="000624DA">
      <w:pPr>
        <w:rPr>
          <w:sz w:val="24"/>
          <w:szCs w:val="24"/>
        </w:rPr>
      </w:pPr>
    </w:p>
    <w:p w14:paraId="624674AB" w14:textId="77777777" w:rsidR="000624DA" w:rsidRDefault="000624DA">
      <w:pPr>
        <w:rPr>
          <w:sz w:val="24"/>
          <w:szCs w:val="24"/>
        </w:rPr>
      </w:pPr>
      <w:r>
        <w:rPr>
          <w:sz w:val="24"/>
          <w:szCs w:val="24"/>
        </w:rPr>
        <w:t>Objectives:</w:t>
      </w:r>
    </w:p>
    <w:p w14:paraId="43F6B45D" w14:textId="77777777" w:rsidR="000624DA" w:rsidRDefault="000624DA">
      <w:pPr>
        <w:rPr>
          <w:sz w:val="24"/>
          <w:szCs w:val="24"/>
        </w:rPr>
      </w:pPr>
    </w:p>
    <w:p w14:paraId="6A72315E" w14:textId="77777777" w:rsidR="000624DA" w:rsidRDefault="000624DA" w:rsidP="008210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</w:t>
      </w:r>
      <w:r>
        <w:rPr>
          <w:sz w:val="24"/>
          <w:szCs w:val="24"/>
        </w:rPr>
        <w:tab/>
        <w:t>Encourage the gro</w:t>
      </w:r>
      <w:r w:rsidR="000421D1">
        <w:rPr>
          <w:sz w:val="24"/>
          <w:szCs w:val="24"/>
        </w:rPr>
        <w:t>wth and activity of all region</w:t>
      </w:r>
      <w:r>
        <w:rPr>
          <w:sz w:val="24"/>
          <w:szCs w:val="24"/>
        </w:rPr>
        <w:t>s</w:t>
      </w:r>
      <w:r w:rsidR="003B0516">
        <w:rPr>
          <w:sz w:val="24"/>
          <w:szCs w:val="24"/>
        </w:rPr>
        <w:t>.</w:t>
      </w:r>
    </w:p>
    <w:p w14:paraId="39DCDE55" w14:textId="77777777" w:rsidR="000624DA" w:rsidRDefault="000624DA" w:rsidP="008210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  <w:t xml:space="preserve">Strengthen the TAPAN component by increasing the participation of the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1C00">
        <w:rPr>
          <w:sz w:val="24"/>
          <w:szCs w:val="24"/>
        </w:rPr>
        <w:tab/>
      </w:r>
      <w:r>
        <w:rPr>
          <w:sz w:val="24"/>
          <w:szCs w:val="24"/>
        </w:rPr>
        <w:t>membership</w:t>
      </w:r>
      <w:r w:rsidR="003B0516">
        <w:rPr>
          <w:sz w:val="24"/>
          <w:szCs w:val="24"/>
        </w:rPr>
        <w:t>.</w:t>
      </w:r>
    </w:p>
    <w:p w14:paraId="694A2E08" w14:textId="77777777" w:rsidR="000624DA" w:rsidRPr="00CD5D6A" w:rsidRDefault="000624DA" w:rsidP="00223335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Encourage the professional growth of the individual member</w:t>
      </w:r>
      <w:r w:rsidR="00223335">
        <w:rPr>
          <w:sz w:val="24"/>
          <w:szCs w:val="24"/>
        </w:rPr>
        <w:t xml:space="preserve"> </w:t>
      </w:r>
      <w:r w:rsidR="00223335" w:rsidRPr="00CD5D6A">
        <w:rPr>
          <w:sz w:val="24"/>
          <w:szCs w:val="24"/>
        </w:rPr>
        <w:t>through academic advancement, formal leadership roles, participati</w:t>
      </w:r>
      <w:r w:rsidR="00407B8D">
        <w:rPr>
          <w:sz w:val="24"/>
          <w:szCs w:val="24"/>
        </w:rPr>
        <w:t>on</w:t>
      </w:r>
      <w:r w:rsidR="00223335" w:rsidRPr="00CD5D6A">
        <w:rPr>
          <w:sz w:val="24"/>
          <w:szCs w:val="24"/>
        </w:rPr>
        <w:t xml:space="preserve"> in resea</w:t>
      </w:r>
      <w:r w:rsidR="002B6F63">
        <w:rPr>
          <w:sz w:val="24"/>
          <w:szCs w:val="24"/>
        </w:rPr>
        <w:t>rch and evidence-based practice</w:t>
      </w:r>
      <w:r w:rsidR="00223335" w:rsidRPr="00CD5D6A">
        <w:rPr>
          <w:sz w:val="24"/>
          <w:szCs w:val="24"/>
        </w:rPr>
        <w:t>, and th</w:t>
      </w:r>
      <w:r w:rsidR="002B6F63">
        <w:rPr>
          <w:sz w:val="24"/>
          <w:szCs w:val="24"/>
        </w:rPr>
        <w:t>r</w:t>
      </w:r>
      <w:r w:rsidR="00223335" w:rsidRPr="00CD5D6A">
        <w:rPr>
          <w:sz w:val="24"/>
          <w:szCs w:val="24"/>
        </w:rPr>
        <w:t>ough perianesthesia certification</w:t>
      </w:r>
      <w:r w:rsidR="003B0516" w:rsidRPr="00CD5D6A">
        <w:rPr>
          <w:sz w:val="24"/>
          <w:szCs w:val="24"/>
        </w:rPr>
        <w:t>.</w:t>
      </w:r>
    </w:p>
    <w:p w14:paraId="5DD4C9DD" w14:textId="2B4E87E2" w:rsidR="000624DA" w:rsidRDefault="000624DA" w:rsidP="008210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</w:t>
      </w:r>
      <w:r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ab/>
      </w:r>
      <w:r>
        <w:rPr>
          <w:sz w:val="24"/>
          <w:szCs w:val="24"/>
        </w:rPr>
        <w:t xml:space="preserve">To fulfill the TAPAN mission statement through </w:t>
      </w:r>
      <w:r w:rsidR="007158E1">
        <w:rPr>
          <w:sz w:val="24"/>
          <w:szCs w:val="24"/>
        </w:rPr>
        <w:t xml:space="preserve">community </w:t>
      </w:r>
      <w:r>
        <w:rPr>
          <w:sz w:val="24"/>
          <w:szCs w:val="24"/>
        </w:rPr>
        <w:t>activit</w:t>
      </w:r>
      <w:r w:rsidR="007158E1">
        <w:rPr>
          <w:sz w:val="24"/>
          <w:szCs w:val="24"/>
        </w:rPr>
        <w:t>ies.</w:t>
      </w:r>
    </w:p>
    <w:p w14:paraId="7EBFB9F2" w14:textId="77777777" w:rsidR="00A50AFA" w:rsidRDefault="00A50AFA" w:rsidP="00821029">
      <w:pPr>
        <w:jc w:val="both"/>
        <w:rPr>
          <w:sz w:val="24"/>
          <w:szCs w:val="24"/>
        </w:rPr>
      </w:pPr>
    </w:p>
    <w:p w14:paraId="4750FEC6" w14:textId="77777777" w:rsidR="000624DA" w:rsidRDefault="000624DA">
      <w:pPr>
        <w:rPr>
          <w:sz w:val="24"/>
          <w:szCs w:val="24"/>
        </w:rPr>
      </w:pPr>
    </w:p>
    <w:p w14:paraId="094AC375" w14:textId="77777777" w:rsidR="000624DA" w:rsidRDefault="000624DA">
      <w:pPr>
        <w:rPr>
          <w:sz w:val="24"/>
          <w:szCs w:val="24"/>
        </w:rPr>
      </w:pPr>
      <w:r>
        <w:rPr>
          <w:sz w:val="24"/>
          <w:szCs w:val="24"/>
        </w:rPr>
        <w:t>Rules:</w:t>
      </w:r>
    </w:p>
    <w:p w14:paraId="14390499" w14:textId="77777777" w:rsidR="000624DA" w:rsidRDefault="000624DA">
      <w:pPr>
        <w:rPr>
          <w:sz w:val="24"/>
          <w:szCs w:val="24"/>
        </w:rPr>
      </w:pPr>
    </w:p>
    <w:p w14:paraId="6A7211AF" w14:textId="2C2470A5" w:rsidR="000624DA" w:rsidRPr="00A50AFA" w:rsidRDefault="00FC6D78" w:rsidP="00A50AF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50AFA">
        <w:rPr>
          <w:sz w:val="24"/>
          <w:szCs w:val="24"/>
        </w:rPr>
        <w:t xml:space="preserve">First and Second place </w:t>
      </w:r>
      <w:r w:rsidR="003B3212" w:rsidRPr="00A50AFA">
        <w:rPr>
          <w:sz w:val="24"/>
          <w:szCs w:val="24"/>
        </w:rPr>
        <w:t>will be awarded.</w:t>
      </w:r>
      <w:r w:rsidR="00B80894" w:rsidRPr="00A50AFA">
        <w:rPr>
          <w:sz w:val="24"/>
          <w:szCs w:val="24"/>
        </w:rPr>
        <w:t xml:space="preserve"> The awards wi</w:t>
      </w:r>
      <w:r w:rsidR="00AC2ABB" w:rsidRPr="00A50AFA">
        <w:rPr>
          <w:sz w:val="24"/>
          <w:szCs w:val="24"/>
        </w:rPr>
        <w:t>ll be</w:t>
      </w:r>
      <w:r w:rsidR="000624DA" w:rsidRPr="00A50AFA">
        <w:rPr>
          <w:sz w:val="24"/>
          <w:szCs w:val="24"/>
        </w:rPr>
        <w:t xml:space="preserve"> presented at the Annual State Conference</w:t>
      </w:r>
      <w:r w:rsidR="007158E1" w:rsidRPr="00A50AFA">
        <w:rPr>
          <w:sz w:val="24"/>
          <w:szCs w:val="24"/>
        </w:rPr>
        <w:t xml:space="preserve"> business meeting.</w:t>
      </w:r>
    </w:p>
    <w:p w14:paraId="351D57F1" w14:textId="77777777" w:rsidR="000624DA" w:rsidRDefault="003B3212" w:rsidP="0082102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</w:t>
      </w:r>
      <w:r w:rsidR="000421D1">
        <w:rPr>
          <w:sz w:val="24"/>
          <w:szCs w:val="24"/>
        </w:rPr>
        <w:t>.</w:t>
      </w:r>
      <w:r w:rsidR="000421D1">
        <w:rPr>
          <w:sz w:val="24"/>
          <w:szCs w:val="24"/>
        </w:rPr>
        <w:tab/>
        <w:t>Each region</w:t>
      </w:r>
      <w:r w:rsidR="000624DA">
        <w:rPr>
          <w:sz w:val="24"/>
          <w:szCs w:val="24"/>
        </w:rPr>
        <w:t xml:space="preserve"> is r</w:t>
      </w:r>
      <w:r w:rsidR="007158E1">
        <w:rPr>
          <w:sz w:val="24"/>
          <w:szCs w:val="24"/>
        </w:rPr>
        <w:t>esponsible for gathering all</w:t>
      </w:r>
      <w:r w:rsidR="000624DA">
        <w:rPr>
          <w:sz w:val="24"/>
          <w:szCs w:val="24"/>
        </w:rPr>
        <w:t xml:space="preserve"> qualifying data</w:t>
      </w:r>
      <w:r w:rsidR="007158E1">
        <w:rPr>
          <w:sz w:val="24"/>
          <w:szCs w:val="24"/>
        </w:rPr>
        <w:t>.</w:t>
      </w:r>
    </w:p>
    <w:p w14:paraId="41C38B92" w14:textId="0957DBCF" w:rsidR="000624DA" w:rsidRDefault="003B3212" w:rsidP="00821029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3</w:t>
      </w:r>
      <w:r w:rsidR="000624DA">
        <w:rPr>
          <w:sz w:val="24"/>
          <w:szCs w:val="24"/>
        </w:rPr>
        <w:t>.</w:t>
      </w:r>
      <w:r w:rsidR="000624DA">
        <w:rPr>
          <w:sz w:val="24"/>
          <w:szCs w:val="24"/>
        </w:rPr>
        <w:tab/>
        <w:t xml:space="preserve">Completed application worksheets must be </w:t>
      </w:r>
      <w:r w:rsidR="00B26E02">
        <w:rPr>
          <w:sz w:val="24"/>
          <w:szCs w:val="24"/>
        </w:rPr>
        <w:t xml:space="preserve">electronically </w:t>
      </w:r>
      <w:r w:rsidR="00AC2ABB">
        <w:rPr>
          <w:sz w:val="24"/>
          <w:szCs w:val="24"/>
        </w:rPr>
        <w:t>submitted</w:t>
      </w:r>
      <w:r w:rsidR="00B26E02">
        <w:rPr>
          <w:sz w:val="24"/>
          <w:szCs w:val="24"/>
        </w:rPr>
        <w:t xml:space="preserve"> </w:t>
      </w:r>
      <w:r w:rsidR="000624DA">
        <w:rPr>
          <w:sz w:val="24"/>
          <w:szCs w:val="24"/>
        </w:rPr>
        <w:t>to the Awards Committee Chair (TAPAN 2</w:t>
      </w:r>
      <w:r w:rsidR="000624DA">
        <w:rPr>
          <w:sz w:val="24"/>
          <w:szCs w:val="24"/>
          <w:vertAlign w:val="superscript"/>
        </w:rPr>
        <w:t>nd</w:t>
      </w:r>
      <w:r w:rsidR="007158E1">
        <w:rPr>
          <w:sz w:val="24"/>
          <w:szCs w:val="24"/>
        </w:rPr>
        <w:t xml:space="preserve"> V</w:t>
      </w:r>
      <w:r w:rsidR="000624DA">
        <w:rPr>
          <w:sz w:val="24"/>
          <w:szCs w:val="24"/>
        </w:rPr>
        <w:t xml:space="preserve">ice President) </w:t>
      </w:r>
      <w:r w:rsidR="007158E1">
        <w:rPr>
          <w:sz w:val="24"/>
          <w:szCs w:val="24"/>
        </w:rPr>
        <w:t>no later than</w:t>
      </w:r>
      <w:r w:rsidR="000624DA">
        <w:rPr>
          <w:sz w:val="24"/>
          <w:szCs w:val="24"/>
        </w:rPr>
        <w:t xml:space="preserve"> August 31.  Late applications will not be </w:t>
      </w:r>
      <w:r w:rsidR="00AC2ABB">
        <w:rPr>
          <w:sz w:val="24"/>
          <w:szCs w:val="24"/>
        </w:rPr>
        <w:t xml:space="preserve">eligible for </w:t>
      </w:r>
      <w:r w:rsidR="000624DA">
        <w:rPr>
          <w:sz w:val="24"/>
          <w:szCs w:val="24"/>
        </w:rPr>
        <w:t>consider</w:t>
      </w:r>
      <w:r w:rsidR="00AC2ABB">
        <w:rPr>
          <w:sz w:val="24"/>
          <w:szCs w:val="24"/>
        </w:rPr>
        <w:t>ation</w:t>
      </w:r>
      <w:r w:rsidR="007158E1">
        <w:rPr>
          <w:sz w:val="24"/>
          <w:szCs w:val="24"/>
        </w:rPr>
        <w:t>.</w:t>
      </w:r>
      <w:r w:rsidR="000624DA">
        <w:rPr>
          <w:sz w:val="24"/>
          <w:szCs w:val="24"/>
        </w:rPr>
        <w:tab/>
      </w:r>
    </w:p>
    <w:p w14:paraId="05CE43C6" w14:textId="2C4C443A" w:rsidR="000624DA" w:rsidRDefault="003B3212" w:rsidP="00821029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624DA">
        <w:rPr>
          <w:sz w:val="24"/>
          <w:szCs w:val="24"/>
        </w:rPr>
        <w:t>.</w:t>
      </w:r>
      <w:r w:rsidR="000624DA">
        <w:rPr>
          <w:sz w:val="24"/>
          <w:szCs w:val="24"/>
        </w:rPr>
        <w:tab/>
        <w:t xml:space="preserve">All application worksheets will be </w:t>
      </w:r>
      <w:r w:rsidR="007A0F1D" w:rsidRPr="00B53DB5">
        <w:rPr>
          <w:color w:val="000000" w:themeColor="text1"/>
          <w:sz w:val="24"/>
          <w:szCs w:val="24"/>
        </w:rPr>
        <w:t>reviewed for eligibility</w:t>
      </w:r>
      <w:r w:rsidR="007A0F1D">
        <w:rPr>
          <w:color w:val="FF0000"/>
          <w:sz w:val="24"/>
          <w:szCs w:val="24"/>
        </w:rPr>
        <w:t xml:space="preserve"> </w:t>
      </w:r>
      <w:r w:rsidR="000624DA">
        <w:rPr>
          <w:sz w:val="24"/>
          <w:szCs w:val="24"/>
        </w:rPr>
        <w:t>by the Awards Chair prior to the Annual State Conference</w:t>
      </w:r>
      <w:r w:rsidR="007158E1">
        <w:rPr>
          <w:sz w:val="24"/>
          <w:szCs w:val="24"/>
        </w:rPr>
        <w:t>.</w:t>
      </w:r>
    </w:p>
    <w:p w14:paraId="550AAD57" w14:textId="77777777" w:rsidR="000624DA" w:rsidRDefault="003B3212" w:rsidP="00821029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5</w:t>
      </w:r>
      <w:r w:rsidR="000624DA">
        <w:rPr>
          <w:sz w:val="24"/>
          <w:szCs w:val="24"/>
        </w:rPr>
        <w:t>.</w:t>
      </w:r>
      <w:r w:rsidR="000624DA">
        <w:rPr>
          <w:sz w:val="24"/>
          <w:szCs w:val="24"/>
        </w:rPr>
        <w:tab/>
        <w:t xml:space="preserve">Each completed application should be organized in a notebook, with dividers between each category, in the same order as listed on the worksheet, and brought to the Annual State Conference for </w:t>
      </w:r>
      <w:r w:rsidR="007158E1">
        <w:rPr>
          <w:sz w:val="24"/>
          <w:szCs w:val="24"/>
        </w:rPr>
        <w:t xml:space="preserve">content </w:t>
      </w:r>
      <w:r w:rsidR="000624DA">
        <w:rPr>
          <w:sz w:val="24"/>
          <w:szCs w:val="24"/>
        </w:rPr>
        <w:t>verification</w:t>
      </w:r>
      <w:r w:rsidR="007158E1">
        <w:rPr>
          <w:sz w:val="24"/>
          <w:szCs w:val="24"/>
        </w:rPr>
        <w:t>.</w:t>
      </w:r>
      <w:r w:rsidR="00752604">
        <w:rPr>
          <w:sz w:val="24"/>
          <w:szCs w:val="24"/>
        </w:rPr>
        <w:t xml:space="preserve"> The notebook must be presented to the 2</w:t>
      </w:r>
      <w:r w:rsidR="00752604" w:rsidRPr="00752604">
        <w:rPr>
          <w:sz w:val="24"/>
          <w:szCs w:val="24"/>
          <w:vertAlign w:val="superscript"/>
        </w:rPr>
        <w:t>nd</w:t>
      </w:r>
      <w:r w:rsidR="00752604">
        <w:rPr>
          <w:sz w:val="24"/>
          <w:szCs w:val="24"/>
        </w:rPr>
        <w:t xml:space="preserve"> Vice President or designee by 12:00pm on Friday.</w:t>
      </w:r>
    </w:p>
    <w:p w14:paraId="15A8B51B" w14:textId="77777777" w:rsidR="000624DA" w:rsidRDefault="003B3212" w:rsidP="00821029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6</w:t>
      </w:r>
      <w:r w:rsidR="000624DA">
        <w:rPr>
          <w:sz w:val="24"/>
          <w:szCs w:val="24"/>
        </w:rPr>
        <w:t>.</w:t>
      </w:r>
      <w:r w:rsidR="000624DA">
        <w:rPr>
          <w:sz w:val="24"/>
          <w:szCs w:val="24"/>
        </w:rPr>
        <w:tab/>
        <w:t>Only current TAPAN members will be eligible for inclusion when calculating pe</w:t>
      </w:r>
      <w:r w:rsidR="000421D1">
        <w:rPr>
          <w:sz w:val="24"/>
          <w:szCs w:val="24"/>
        </w:rPr>
        <w:t>rcentages.  Region</w:t>
      </w:r>
      <w:r w:rsidR="000624DA">
        <w:rPr>
          <w:sz w:val="24"/>
          <w:szCs w:val="24"/>
        </w:rPr>
        <w:t xml:space="preserve"> </w:t>
      </w:r>
      <w:r w:rsidR="007158E1">
        <w:rPr>
          <w:sz w:val="24"/>
          <w:szCs w:val="24"/>
        </w:rPr>
        <w:t xml:space="preserve">presidents should request </w:t>
      </w:r>
      <w:r w:rsidR="000624DA">
        <w:rPr>
          <w:sz w:val="24"/>
          <w:szCs w:val="24"/>
        </w:rPr>
        <w:t xml:space="preserve">membership lists </w:t>
      </w:r>
      <w:r w:rsidR="007158E1">
        <w:rPr>
          <w:sz w:val="24"/>
          <w:szCs w:val="24"/>
        </w:rPr>
        <w:t>from the TAPAN Treasurer.</w:t>
      </w:r>
    </w:p>
    <w:p w14:paraId="338B34C8" w14:textId="760B4C83" w:rsidR="007A0F1D" w:rsidRDefault="003B3212" w:rsidP="00821029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7</w:t>
      </w:r>
      <w:r w:rsidR="000624DA">
        <w:rPr>
          <w:sz w:val="24"/>
          <w:szCs w:val="24"/>
        </w:rPr>
        <w:t>.</w:t>
      </w:r>
      <w:r w:rsidR="000624DA">
        <w:rPr>
          <w:sz w:val="24"/>
          <w:szCs w:val="24"/>
        </w:rPr>
        <w:tab/>
        <w:t>Community Service poi</w:t>
      </w:r>
      <w:r w:rsidR="000421D1">
        <w:rPr>
          <w:sz w:val="24"/>
          <w:szCs w:val="24"/>
        </w:rPr>
        <w:t>nts will be awarded for region</w:t>
      </w:r>
      <w:r w:rsidR="000624DA">
        <w:rPr>
          <w:sz w:val="24"/>
          <w:szCs w:val="24"/>
        </w:rPr>
        <w:t xml:space="preserve"> activities, not individual member participation, and</w:t>
      </w:r>
      <w:r w:rsidR="00B53DB5">
        <w:rPr>
          <w:sz w:val="24"/>
          <w:szCs w:val="24"/>
        </w:rPr>
        <w:t xml:space="preserve"> will</w:t>
      </w:r>
      <w:r w:rsidR="000624DA">
        <w:rPr>
          <w:sz w:val="24"/>
          <w:szCs w:val="24"/>
        </w:rPr>
        <w:t xml:space="preserve"> require verification.  Acceptable </w:t>
      </w:r>
      <w:r w:rsidR="007158E1">
        <w:rPr>
          <w:sz w:val="24"/>
          <w:szCs w:val="24"/>
        </w:rPr>
        <w:t>methods of verification include</w:t>
      </w:r>
      <w:r w:rsidR="000624DA">
        <w:rPr>
          <w:sz w:val="24"/>
          <w:szCs w:val="24"/>
        </w:rPr>
        <w:t xml:space="preserve"> flyers announcin</w:t>
      </w:r>
      <w:r w:rsidR="007158E1">
        <w:rPr>
          <w:sz w:val="24"/>
          <w:szCs w:val="24"/>
        </w:rPr>
        <w:t>g the community service project</w:t>
      </w:r>
      <w:r w:rsidR="000624DA">
        <w:rPr>
          <w:sz w:val="24"/>
          <w:szCs w:val="24"/>
        </w:rPr>
        <w:t xml:space="preserve">, </w:t>
      </w:r>
      <w:r w:rsidR="007158E1">
        <w:rPr>
          <w:sz w:val="24"/>
          <w:szCs w:val="24"/>
        </w:rPr>
        <w:t xml:space="preserve">sign in rosters for member volunteers, </w:t>
      </w:r>
      <w:r w:rsidR="000624DA">
        <w:rPr>
          <w:sz w:val="24"/>
          <w:szCs w:val="24"/>
        </w:rPr>
        <w:t xml:space="preserve">thank you notes from organizations benefiting from the project, etc. </w:t>
      </w:r>
    </w:p>
    <w:p w14:paraId="04387FC4" w14:textId="05AE80D0" w:rsidR="000624DA" w:rsidRDefault="007A0F1D" w:rsidP="00821029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624DA">
        <w:rPr>
          <w:sz w:val="24"/>
          <w:szCs w:val="24"/>
        </w:rPr>
        <w:t xml:space="preserve">  </w:t>
      </w:r>
    </w:p>
    <w:p w14:paraId="068A231A" w14:textId="77777777" w:rsidR="000624DA" w:rsidRDefault="000624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7145F4" w14:textId="77777777" w:rsidR="000624DA" w:rsidRDefault="000624DA">
      <w:pPr>
        <w:rPr>
          <w:sz w:val="24"/>
          <w:szCs w:val="24"/>
        </w:rPr>
      </w:pPr>
    </w:p>
    <w:p w14:paraId="2095939C" w14:textId="77777777" w:rsidR="000624DA" w:rsidRDefault="000624DA">
      <w:pPr>
        <w:jc w:val="center"/>
        <w:rPr>
          <w:sz w:val="24"/>
          <w:szCs w:val="24"/>
        </w:rPr>
      </w:pPr>
    </w:p>
    <w:p w14:paraId="254C85CA" w14:textId="77777777" w:rsidR="000624DA" w:rsidRDefault="000624DA">
      <w:pPr>
        <w:rPr>
          <w:sz w:val="24"/>
          <w:szCs w:val="24"/>
        </w:rPr>
      </w:pPr>
    </w:p>
    <w:p w14:paraId="03B5601E" w14:textId="77777777" w:rsidR="000624DA" w:rsidRDefault="000624DA">
      <w:pPr>
        <w:rPr>
          <w:sz w:val="24"/>
          <w:szCs w:val="24"/>
        </w:rPr>
      </w:pPr>
    </w:p>
    <w:p w14:paraId="6035082F" w14:textId="77777777" w:rsidR="000624DA" w:rsidRDefault="000624DA">
      <w:pPr>
        <w:rPr>
          <w:sz w:val="24"/>
          <w:szCs w:val="24"/>
        </w:rPr>
      </w:pPr>
    </w:p>
    <w:p w14:paraId="6D87D022" w14:textId="77777777" w:rsidR="000624DA" w:rsidRDefault="000624DA">
      <w:pPr>
        <w:rPr>
          <w:sz w:val="24"/>
          <w:szCs w:val="24"/>
        </w:rPr>
      </w:pPr>
    </w:p>
    <w:p w14:paraId="0E48991F" w14:textId="77777777" w:rsidR="003B3212" w:rsidRDefault="00E10B5C" w:rsidP="00495529">
      <w:r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  <w:r w:rsidR="00495529">
        <w:rPr>
          <w:sz w:val="16"/>
          <w:szCs w:val="16"/>
        </w:rPr>
        <w:tab/>
      </w:r>
    </w:p>
    <w:p w14:paraId="0EADBD41" w14:textId="09AD7DFD" w:rsidR="000624DA" w:rsidRDefault="0088111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OUTSTANDING REGION</w:t>
      </w:r>
      <w:r w:rsidR="000624DA">
        <w:rPr>
          <w:b/>
          <w:bCs/>
          <w:sz w:val="32"/>
          <w:szCs w:val="32"/>
        </w:rPr>
        <w:t xml:space="preserve"> POINT SYSTEM</w:t>
      </w:r>
    </w:p>
    <w:p w14:paraId="5FC70137" w14:textId="77777777" w:rsidR="00A50AFA" w:rsidRDefault="00A50AFA">
      <w:pPr>
        <w:jc w:val="center"/>
        <w:rPr>
          <w:sz w:val="24"/>
          <w:szCs w:val="24"/>
        </w:rPr>
      </w:pPr>
    </w:p>
    <w:p w14:paraId="3A422FAB" w14:textId="77777777" w:rsidR="000624DA" w:rsidRDefault="000624DA">
      <w:pPr>
        <w:rPr>
          <w:sz w:val="24"/>
          <w:szCs w:val="24"/>
        </w:rPr>
      </w:pPr>
    </w:p>
    <w:p w14:paraId="5A5E2471" w14:textId="4F83ADC0" w:rsidR="000624DA" w:rsidRDefault="000624DA" w:rsidP="00A50AFA">
      <w:pPr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Percentag</w:t>
      </w:r>
      <w:r w:rsidR="0088111B">
        <w:rPr>
          <w:sz w:val="24"/>
          <w:szCs w:val="24"/>
        </w:rPr>
        <w:t xml:space="preserve">e of increase in </w:t>
      </w:r>
      <w:proofErr w:type="gramStart"/>
      <w:r w:rsidR="0088111B">
        <w:rPr>
          <w:sz w:val="24"/>
          <w:szCs w:val="24"/>
        </w:rPr>
        <w:t>Region</w:t>
      </w:r>
      <w:proofErr w:type="gramEnd"/>
      <w:r>
        <w:rPr>
          <w:sz w:val="24"/>
          <w:szCs w:val="24"/>
        </w:rPr>
        <w:t xml:space="preserve"> members August 1 through July 31.  Membership lists are available from the TAPAN </w:t>
      </w:r>
      <w:r w:rsidR="00A84182">
        <w:rPr>
          <w:sz w:val="24"/>
          <w:szCs w:val="24"/>
        </w:rPr>
        <w:t>Treasurer</w:t>
      </w:r>
      <w:r>
        <w:rPr>
          <w:sz w:val="24"/>
          <w:szCs w:val="24"/>
        </w:rPr>
        <w:t xml:space="preserve">.  A list of new and renewing </w:t>
      </w:r>
      <w:r w:rsidR="0088111B">
        <w:rPr>
          <w:sz w:val="24"/>
          <w:szCs w:val="24"/>
        </w:rPr>
        <w:t>members is sent to each region</w:t>
      </w:r>
      <w:r>
        <w:rPr>
          <w:sz w:val="24"/>
          <w:szCs w:val="24"/>
        </w:rPr>
        <w:t xml:space="preserve"> treasurer monthly by the TAPAN Treasurer (Please calculate the percentage based upon the total n</w:t>
      </w:r>
      <w:r w:rsidR="0088111B">
        <w:rPr>
          <w:sz w:val="24"/>
          <w:szCs w:val="24"/>
        </w:rPr>
        <w:t>umber of members in the region</w:t>
      </w:r>
      <w:r>
        <w:rPr>
          <w:sz w:val="24"/>
          <w:szCs w:val="24"/>
        </w:rPr>
        <w:t xml:space="preserve"> on August 1 of last </w:t>
      </w:r>
      <w:r w:rsidR="0088111B">
        <w:rPr>
          <w:sz w:val="24"/>
          <w:szCs w:val="24"/>
        </w:rPr>
        <w:t>year, and July 31 of this year).</w:t>
      </w:r>
    </w:p>
    <w:p w14:paraId="68A8F072" w14:textId="77777777" w:rsidR="000624DA" w:rsidRPr="006734EC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4EC">
        <w:rPr>
          <w:sz w:val="24"/>
          <w:szCs w:val="24"/>
          <w:lang w:val="fr-FR"/>
        </w:rPr>
        <w:t xml:space="preserve">A. </w:t>
      </w:r>
      <w:r w:rsidRPr="006734EC">
        <w:rPr>
          <w:sz w:val="24"/>
          <w:szCs w:val="24"/>
          <w:lang w:val="fr-FR"/>
        </w:rPr>
        <w:tab/>
        <w:t>0 - 10%</w:t>
      </w: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  <w:t xml:space="preserve"> 5 points</w:t>
      </w:r>
    </w:p>
    <w:p w14:paraId="341D26BF" w14:textId="77777777" w:rsidR="000624DA" w:rsidRPr="006734EC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4320"/>
        <w:rPr>
          <w:sz w:val="24"/>
          <w:szCs w:val="24"/>
          <w:lang w:val="fr-FR"/>
        </w:rPr>
      </w:pP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  <w:t xml:space="preserve">B. </w:t>
      </w:r>
      <w:r w:rsidRPr="006734EC">
        <w:rPr>
          <w:sz w:val="24"/>
          <w:szCs w:val="24"/>
          <w:lang w:val="fr-FR"/>
        </w:rPr>
        <w:tab/>
        <w:t xml:space="preserve">11 - 25% </w:t>
      </w: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  <w:t>10 points</w:t>
      </w:r>
    </w:p>
    <w:p w14:paraId="5D64455A" w14:textId="77777777" w:rsidR="000624DA" w:rsidRPr="009035B1" w:rsidRDefault="00182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  <w:t xml:space="preserve">C. </w:t>
      </w:r>
      <w:r w:rsidRPr="006734EC">
        <w:rPr>
          <w:sz w:val="24"/>
          <w:szCs w:val="24"/>
          <w:lang w:val="fr-FR"/>
        </w:rPr>
        <w:tab/>
      </w:r>
      <w:r w:rsidRPr="009035B1">
        <w:rPr>
          <w:sz w:val="24"/>
          <w:szCs w:val="24"/>
        </w:rPr>
        <w:t xml:space="preserve">26 - 50% </w:t>
      </w:r>
      <w:r w:rsidRPr="009035B1">
        <w:rPr>
          <w:sz w:val="24"/>
          <w:szCs w:val="24"/>
        </w:rPr>
        <w:tab/>
      </w:r>
      <w:r w:rsidRPr="009035B1">
        <w:rPr>
          <w:sz w:val="24"/>
          <w:szCs w:val="24"/>
        </w:rPr>
        <w:tab/>
        <w:t>15</w:t>
      </w:r>
      <w:r w:rsidR="000624DA" w:rsidRPr="009035B1">
        <w:rPr>
          <w:sz w:val="24"/>
          <w:szCs w:val="24"/>
        </w:rPr>
        <w:t xml:space="preserve"> points</w:t>
      </w:r>
      <w:r w:rsidR="000624DA" w:rsidRPr="009035B1">
        <w:rPr>
          <w:sz w:val="24"/>
          <w:szCs w:val="24"/>
        </w:rPr>
        <w:tab/>
      </w:r>
    </w:p>
    <w:p w14:paraId="6AC570F9" w14:textId="77777777" w:rsidR="000D13BC" w:rsidRDefault="001823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 w:rsidRPr="009035B1">
        <w:rPr>
          <w:sz w:val="24"/>
          <w:szCs w:val="24"/>
        </w:rPr>
        <w:tab/>
      </w:r>
      <w:r w:rsidRPr="009035B1">
        <w:rPr>
          <w:sz w:val="24"/>
          <w:szCs w:val="24"/>
        </w:rPr>
        <w:tab/>
      </w:r>
      <w:r w:rsidRPr="009035B1">
        <w:rPr>
          <w:sz w:val="24"/>
          <w:szCs w:val="24"/>
        </w:rPr>
        <w:tab/>
      </w:r>
      <w:r>
        <w:rPr>
          <w:sz w:val="24"/>
          <w:szCs w:val="24"/>
        </w:rPr>
        <w:t xml:space="preserve">D. </w:t>
      </w:r>
      <w:r>
        <w:rPr>
          <w:sz w:val="24"/>
          <w:szCs w:val="24"/>
        </w:rPr>
        <w:tab/>
        <w:t>Over 50%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7192">
        <w:rPr>
          <w:sz w:val="24"/>
          <w:szCs w:val="24"/>
        </w:rPr>
        <w:t>20</w:t>
      </w:r>
      <w:r w:rsidR="000624DA">
        <w:rPr>
          <w:sz w:val="24"/>
          <w:szCs w:val="24"/>
        </w:rPr>
        <w:t xml:space="preserve"> points</w:t>
      </w:r>
    </w:p>
    <w:p w14:paraId="338BF426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221AAB" w14:textId="77777777" w:rsidR="000624DA" w:rsidRPr="000A7192" w:rsidRDefault="000624DA" w:rsidP="002041C6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Number </w:t>
      </w:r>
      <w:r w:rsidRPr="000A7192">
        <w:rPr>
          <w:sz w:val="24"/>
          <w:szCs w:val="24"/>
        </w:rPr>
        <w:t xml:space="preserve">of </w:t>
      </w:r>
      <w:r w:rsidR="00777D98" w:rsidRPr="000A7192">
        <w:rPr>
          <w:sz w:val="24"/>
          <w:szCs w:val="24"/>
        </w:rPr>
        <w:t>general membership</w:t>
      </w:r>
      <w:r w:rsidR="00777D98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meetings held during the year.  Copies of meeting notices must be included</w:t>
      </w:r>
      <w:r w:rsidR="0088111B">
        <w:rPr>
          <w:sz w:val="24"/>
          <w:szCs w:val="24"/>
        </w:rPr>
        <w:t>.</w:t>
      </w:r>
      <w:r w:rsidR="00F727FA">
        <w:rPr>
          <w:sz w:val="24"/>
          <w:szCs w:val="24"/>
        </w:rPr>
        <w:t xml:space="preserve"> </w:t>
      </w:r>
      <w:r w:rsidR="00F727FA" w:rsidRPr="000A7192">
        <w:rPr>
          <w:sz w:val="24"/>
          <w:szCs w:val="24"/>
        </w:rPr>
        <w:t>Region board meetings</w:t>
      </w:r>
      <w:r w:rsidR="00C2704E" w:rsidRPr="000A7192">
        <w:rPr>
          <w:sz w:val="24"/>
          <w:szCs w:val="24"/>
        </w:rPr>
        <w:t xml:space="preserve"> and chapter meetings</w:t>
      </w:r>
      <w:r w:rsidR="00F727FA" w:rsidRPr="000A7192">
        <w:rPr>
          <w:sz w:val="24"/>
          <w:szCs w:val="24"/>
        </w:rPr>
        <w:t xml:space="preserve"> are not counted as general membership meetings.</w:t>
      </w:r>
    </w:p>
    <w:p w14:paraId="0665C2D4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35B1">
        <w:rPr>
          <w:sz w:val="24"/>
          <w:szCs w:val="24"/>
          <w:lang w:val="fr-FR"/>
        </w:rPr>
        <w:t xml:space="preserve">A. </w:t>
      </w:r>
      <w:r w:rsidRPr="009035B1">
        <w:rPr>
          <w:sz w:val="24"/>
          <w:szCs w:val="24"/>
          <w:lang w:val="fr-FR"/>
        </w:rPr>
        <w:tab/>
        <w:t>1 - 4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5 points</w:t>
      </w:r>
    </w:p>
    <w:p w14:paraId="08EFF50B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4320"/>
        <w:rPr>
          <w:sz w:val="24"/>
          <w:szCs w:val="24"/>
          <w:lang w:val="fr-FR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B.</w:t>
      </w:r>
      <w:r w:rsidRPr="009035B1">
        <w:rPr>
          <w:sz w:val="24"/>
          <w:szCs w:val="24"/>
          <w:lang w:val="fr-FR"/>
        </w:rPr>
        <w:tab/>
        <w:t xml:space="preserve"> 5 - 8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10 points</w:t>
      </w:r>
    </w:p>
    <w:p w14:paraId="72CE474A" w14:textId="77777777" w:rsidR="00A50AFA" w:rsidRDefault="00C270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 xml:space="preserve">C. </w:t>
      </w:r>
      <w:r w:rsidRPr="009035B1">
        <w:rPr>
          <w:sz w:val="24"/>
          <w:szCs w:val="24"/>
          <w:lang w:val="fr-FR"/>
        </w:rPr>
        <w:tab/>
      </w:r>
      <w:r>
        <w:rPr>
          <w:sz w:val="24"/>
          <w:szCs w:val="24"/>
        </w:rPr>
        <w:t xml:space="preserve">Over 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96746">
        <w:rPr>
          <w:sz w:val="24"/>
          <w:szCs w:val="24"/>
        </w:rPr>
        <w:tab/>
      </w:r>
      <w:r w:rsidRPr="000A7192">
        <w:rPr>
          <w:sz w:val="24"/>
          <w:szCs w:val="24"/>
        </w:rPr>
        <w:t>15</w:t>
      </w:r>
      <w:r w:rsidR="000624DA">
        <w:rPr>
          <w:sz w:val="24"/>
          <w:szCs w:val="24"/>
        </w:rPr>
        <w:t xml:space="preserve"> points </w:t>
      </w:r>
    </w:p>
    <w:p w14:paraId="7898590C" w14:textId="59001263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079D0817" w14:textId="77777777" w:rsidR="000624DA" w:rsidRDefault="000624DA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8111B">
        <w:rPr>
          <w:sz w:val="24"/>
          <w:szCs w:val="24"/>
        </w:rPr>
        <w:t>.</w:t>
      </w:r>
      <w:r w:rsidR="0088111B">
        <w:rPr>
          <w:sz w:val="24"/>
          <w:szCs w:val="24"/>
        </w:rPr>
        <w:tab/>
        <w:t>Average percentage of region</w:t>
      </w:r>
      <w:r>
        <w:rPr>
          <w:sz w:val="24"/>
          <w:szCs w:val="24"/>
        </w:rPr>
        <w:t xml:space="preserve"> members attending</w:t>
      </w:r>
      <w:r w:rsidR="00F760C9">
        <w:rPr>
          <w:sz w:val="24"/>
          <w:szCs w:val="24"/>
        </w:rPr>
        <w:t xml:space="preserve"> </w:t>
      </w:r>
      <w:r w:rsidR="00F760C9" w:rsidRPr="000A7192">
        <w:rPr>
          <w:sz w:val="24"/>
          <w:szCs w:val="24"/>
        </w:rPr>
        <w:t>general membership</w:t>
      </w:r>
      <w:r>
        <w:rPr>
          <w:sz w:val="24"/>
          <w:szCs w:val="24"/>
        </w:rPr>
        <w:t xml:space="preserve"> meetings.  Copies of all meeting sign-in sheets, with members</w:t>
      </w:r>
      <w:r w:rsidR="00777D98">
        <w:rPr>
          <w:sz w:val="24"/>
          <w:szCs w:val="24"/>
        </w:rPr>
        <w:t xml:space="preserve">’ </w:t>
      </w:r>
      <w:r w:rsidR="00777D98" w:rsidRPr="000A7192">
        <w:rPr>
          <w:sz w:val="24"/>
          <w:szCs w:val="24"/>
        </w:rPr>
        <w:t>names</w:t>
      </w:r>
      <w:r>
        <w:rPr>
          <w:sz w:val="24"/>
          <w:szCs w:val="24"/>
        </w:rPr>
        <w:t xml:space="preserve"> highlighted, must be included</w:t>
      </w:r>
      <w:r w:rsidR="0088111B">
        <w:rPr>
          <w:sz w:val="24"/>
          <w:szCs w:val="24"/>
        </w:rPr>
        <w:t>.</w:t>
      </w:r>
    </w:p>
    <w:p w14:paraId="2E4C0F08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35B1">
        <w:rPr>
          <w:sz w:val="24"/>
          <w:szCs w:val="24"/>
          <w:lang w:val="fr-FR"/>
        </w:rPr>
        <w:t>A.</w:t>
      </w:r>
      <w:r w:rsidRPr="009035B1">
        <w:rPr>
          <w:sz w:val="24"/>
          <w:szCs w:val="24"/>
          <w:lang w:val="fr-FR"/>
        </w:rPr>
        <w:tab/>
        <w:t xml:space="preserve"> 0 - </w:t>
      </w:r>
      <w:r w:rsidR="001823BD" w:rsidRPr="009035B1">
        <w:rPr>
          <w:sz w:val="24"/>
          <w:szCs w:val="24"/>
          <w:lang w:val="fr-FR"/>
        </w:rPr>
        <w:t>10</w:t>
      </w:r>
      <w:r w:rsidRPr="009035B1">
        <w:rPr>
          <w:sz w:val="24"/>
          <w:szCs w:val="24"/>
          <w:lang w:val="fr-FR"/>
        </w:rPr>
        <w:t>%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5 points</w:t>
      </w:r>
    </w:p>
    <w:p w14:paraId="36E973FB" w14:textId="77777777" w:rsidR="000624DA" w:rsidRPr="006734EC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>B.</w:t>
      </w:r>
      <w:r w:rsidRPr="006734EC">
        <w:rPr>
          <w:sz w:val="24"/>
          <w:szCs w:val="24"/>
          <w:lang w:val="fr-FR"/>
        </w:rPr>
        <w:tab/>
      </w:r>
      <w:r w:rsidR="001823BD" w:rsidRPr="006734EC">
        <w:rPr>
          <w:sz w:val="24"/>
          <w:szCs w:val="24"/>
          <w:lang w:val="fr-FR"/>
        </w:rPr>
        <w:t>11</w:t>
      </w:r>
      <w:r w:rsidRPr="006734EC">
        <w:rPr>
          <w:sz w:val="24"/>
          <w:szCs w:val="24"/>
          <w:lang w:val="fr-FR"/>
        </w:rPr>
        <w:t xml:space="preserve"> - </w:t>
      </w:r>
      <w:r w:rsidR="001823BD" w:rsidRPr="006734EC">
        <w:rPr>
          <w:sz w:val="24"/>
          <w:szCs w:val="24"/>
          <w:lang w:val="fr-FR"/>
        </w:rPr>
        <w:t>25</w:t>
      </w:r>
      <w:r w:rsidRPr="006734EC">
        <w:rPr>
          <w:sz w:val="24"/>
          <w:szCs w:val="24"/>
          <w:lang w:val="fr-FR"/>
        </w:rPr>
        <w:t>%</w:t>
      </w: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  <w:t>10 points</w:t>
      </w:r>
    </w:p>
    <w:p w14:paraId="3513485D" w14:textId="77777777" w:rsidR="000624DA" w:rsidRPr="006734EC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  <w:t>C.</w:t>
      </w:r>
      <w:r w:rsidRPr="006734EC">
        <w:rPr>
          <w:sz w:val="24"/>
          <w:szCs w:val="24"/>
          <w:lang w:val="fr-FR"/>
        </w:rPr>
        <w:tab/>
      </w:r>
      <w:r w:rsidR="001823BD" w:rsidRPr="006734EC">
        <w:rPr>
          <w:sz w:val="24"/>
          <w:szCs w:val="24"/>
          <w:lang w:val="fr-FR"/>
        </w:rPr>
        <w:t>26</w:t>
      </w:r>
      <w:r w:rsidRPr="006734EC">
        <w:rPr>
          <w:sz w:val="24"/>
          <w:szCs w:val="24"/>
          <w:lang w:val="fr-FR"/>
        </w:rPr>
        <w:t xml:space="preserve"> - </w:t>
      </w:r>
      <w:r w:rsidR="001823BD" w:rsidRPr="006734EC">
        <w:rPr>
          <w:sz w:val="24"/>
          <w:szCs w:val="24"/>
          <w:lang w:val="fr-FR"/>
        </w:rPr>
        <w:t>50</w:t>
      </w:r>
      <w:r w:rsidRPr="006734EC">
        <w:rPr>
          <w:sz w:val="24"/>
          <w:szCs w:val="24"/>
          <w:lang w:val="fr-FR"/>
        </w:rPr>
        <w:t>%</w:t>
      </w: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  <w:t>15 points</w:t>
      </w:r>
    </w:p>
    <w:p w14:paraId="3FCBEC01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</w:r>
      <w:r w:rsidRPr="006734EC">
        <w:rPr>
          <w:sz w:val="24"/>
          <w:szCs w:val="24"/>
          <w:lang w:val="fr-FR"/>
        </w:rPr>
        <w:tab/>
      </w:r>
      <w:r w:rsidRPr="009035B1">
        <w:rPr>
          <w:sz w:val="24"/>
          <w:szCs w:val="24"/>
        </w:rPr>
        <w:t xml:space="preserve">D. </w:t>
      </w:r>
      <w:r w:rsidRPr="009035B1">
        <w:rPr>
          <w:sz w:val="24"/>
          <w:szCs w:val="24"/>
        </w:rPr>
        <w:tab/>
      </w:r>
      <w:r>
        <w:rPr>
          <w:sz w:val="24"/>
          <w:szCs w:val="24"/>
        </w:rPr>
        <w:t>Over</w:t>
      </w:r>
      <w:r w:rsidR="001823BD">
        <w:rPr>
          <w:sz w:val="24"/>
          <w:szCs w:val="24"/>
        </w:rPr>
        <w:t xml:space="preserve"> </w:t>
      </w:r>
      <w:r w:rsidR="001823BD" w:rsidRPr="000A7192">
        <w:rPr>
          <w:sz w:val="24"/>
          <w:szCs w:val="24"/>
        </w:rPr>
        <w:t>50</w:t>
      </w:r>
      <w:r>
        <w:rPr>
          <w:sz w:val="24"/>
          <w:szCs w:val="24"/>
        </w:rPr>
        <w:t>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A7192">
        <w:rPr>
          <w:sz w:val="24"/>
          <w:szCs w:val="24"/>
        </w:rPr>
        <w:t>2</w:t>
      </w:r>
      <w:r w:rsidR="001823BD" w:rsidRPr="000A7192">
        <w:rPr>
          <w:sz w:val="24"/>
          <w:szCs w:val="24"/>
        </w:rPr>
        <w:t>0</w:t>
      </w:r>
      <w:r>
        <w:rPr>
          <w:sz w:val="24"/>
          <w:szCs w:val="24"/>
        </w:rPr>
        <w:t xml:space="preserve"> points</w:t>
      </w:r>
    </w:p>
    <w:p w14:paraId="0D29C280" w14:textId="77777777" w:rsidR="00F727FA" w:rsidRDefault="00F72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</w:p>
    <w:p w14:paraId="16175DB4" w14:textId="77777777" w:rsidR="00F727FA" w:rsidRPr="000A7192" w:rsidRDefault="00F727FA" w:rsidP="00F72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4"/>
          <w:szCs w:val="24"/>
        </w:rPr>
      </w:pPr>
      <w:r w:rsidRPr="000A7192">
        <w:rPr>
          <w:sz w:val="24"/>
          <w:szCs w:val="24"/>
        </w:rPr>
        <w:t xml:space="preserve">4.  </w:t>
      </w:r>
      <w:r w:rsidRPr="000A7192">
        <w:rPr>
          <w:sz w:val="24"/>
          <w:szCs w:val="24"/>
        </w:rPr>
        <w:tab/>
        <w:t>Number of chapter meetings held within region during the year. Copies of meeting notice</w:t>
      </w:r>
    </w:p>
    <w:p w14:paraId="19727485" w14:textId="77777777" w:rsidR="00F727FA" w:rsidRPr="000A7192" w:rsidRDefault="00F727FA" w:rsidP="00F72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4"/>
          <w:szCs w:val="24"/>
        </w:rPr>
      </w:pPr>
      <w:r w:rsidRPr="000A7192">
        <w:rPr>
          <w:sz w:val="24"/>
          <w:szCs w:val="24"/>
        </w:rPr>
        <w:t xml:space="preserve">            must be included along with sign-in sheets.</w:t>
      </w:r>
    </w:p>
    <w:p w14:paraId="56ECD9A6" w14:textId="77777777" w:rsidR="00F727FA" w:rsidRPr="000A7192" w:rsidRDefault="00034367" w:rsidP="00F72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4"/>
          <w:szCs w:val="24"/>
        </w:rPr>
      </w:pP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  <w:t>A.</w:t>
      </w:r>
      <w:r w:rsidRPr="000A7192">
        <w:rPr>
          <w:sz w:val="24"/>
          <w:szCs w:val="24"/>
        </w:rPr>
        <w:tab/>
        <w:t>2</w:t>
      </w:r>
      <w:r w:rsidR="00F727FA" w:rsidRPr="000A7192">
        <w:rPr>
          <w:sz w:val="24"/>
          <w:szCs w:val="24"/>
        </w:rPr>
        <w:t xml:space="preserve"> – 3</w:t>
      </w:r>
      <w:r w:rsidR="00F727FA" w:rsidRPr="000A7192">
        <w:rPr>
          <w:sz w:val="24"/>
          <w:szCs w:val="24"/>
        </w:rPr>
        <w:tab/>
      </w:r>
      <w:r w:rsidR="00F727FA" w:rsidRPr="000A7192">
        <w:rPr>
          <w:sz w:val="24"/>
          <w:szCs w:val="24"/>
        </w:rPr>
        <w:tab/>
      </w:r>
      <w:r w:rsidR="00F727FA" w:rsidRPr="000A7192">
        <w:rPr>
          <w:sz w:val="24"/>
          <w:szCs w:val="24"/>
        </w:rPr>
        <w:tab/>
        <w:t>2 points</w:t>
      </w:r>
    </w:p>
    <w:p w14:paraId="57668C25" w14:textId="77777777" w:rsidR="00F727FA" w:rsidRPr="000A7192" w:rsidRDefault="00034367" w:rsidP="00F72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4"/>
          <w:szCs w:val="24"/>
        </w:rPr>
      </w:pP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  <w:t>B.</w:t>
      </w:r>
      <w:r w:rsidRPr="000A7192">
        <w:rPr>
          <w:sz w:val="24"/>
          <w:szCs w:val="24"/>
        </w:rPr>
        <w:tab/>
        <w:t xml:space="preserve">4 </w:t>
      </w:r>
      <w:r w:rsidR="0030372B">
        <w:rPr>
          <w:sz w:val="24"/>
          <w:szCs w:val="24"/>
        </w:rPr>
        <w:t>--</w:t>
      </w:r>
      <w:r w:rsidRPr="000A7192">
        <w:rPr>
          <w:sz w:val="24"/>
          <w:szCs w:val="24"/>
        </w:rPr>
        <w:t xml:space="preserve"> 6</w:t>
      </w: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  <w:t>4</w:t>
      </w:r>
      <w:r w:rsidR="00F727FA" w:rsidRPr="000A7192">
        <w:rPr>
          <w:sz w:val="24"/>
          <w:szCs w:val="24"/>
        </w:rPr>
        <w:t xml:space="preserve"> points</w:t>
      </w:r>
    </w:p>
    <w:p w14:paraId="141B554A" w14:textId="77777777" w:rsidR="00F727FA" w:rsidRPr="000A7192" w:rsidRDefault="00034367" w:rsidP="00F727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jc w:val="both"/>
        <w:rPr>
          <w:sz w:val="24"/>
          <w:szCs w:val="24"/>
        </w:rPr>
      </w:pP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  <w:t>C.</w:t>
      </w:r>
      <w:r w:rsidRPr="000A7192">
        <w:rPr>
          <w:sz w:val="24"/>
          <w:szCs w:val="24"/>
        </w:rPr>
        <w:tab/>
        <w:t>7 or more</w:t>
      </w:r>
      <w:r w:rsidRPr="000A7192">
        <w:rPr>
          <w:sz w:val="24"/>
          <w:szCs w:val="24"/>
        </w:rPr>
        <w:tab/>
      </w:r>
      <w:r w:rsidRPr="000A7192">
        <w:rPr>
          <w:sz w:val="24"/>
          <w:szCs w:val="24"/>
        </w:rPr>
        <w:tab/>
        <w:t>6</w:t>
      </w:r>
      <w:r w:rsidR="00F727FA" w:rsidRPr="000A7192">
        <w:rPr>
          <w:sz w:val="24"/>
          <w:szCs w:val="24"/>
        </w:rPr>
        <w:t xml:space="preserve"> points</w:t>
      </w:r>
    </w:p>
    <w:p w14:paraId="77A3B64C" w14:textId="77777777" w:rsidR="000624DA" w:rsidRDefault="000624DA">
      <w:pPr>
        <w:rPr>
          <w:sz w:val="24"/>
          <w:szCs w:val="24"/>
        </w:rPr>
      </w:pPr>
    </w:p>
    <w:p w14:paraId="5E956736" w14:textId="77777777" w:rsidR="000624DA" w:rsidRDefault="00563BB4" w:rsidP="00A84182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8111B">
        <w:rPr>
          <w:sz w:val="24"/>
          <w:szCs w:val="24"/>
        </w:rPr>
        <w:t>.</w:t>
      </w:r>
      <w:r w:rsidR="0088111B">
        <w:rPr>
          <w:sz w:val="24"/>
          <w:szCs w:val="24"/>
        </w:rPr>
        <w:tab/>
        <w:t>Region</w:t>
      </w:r>
      <w:r w:rsidR="00DB7346">
        <w:rPr>
          <w:sz w:val="24"/>
          <w:szCs w:val="24"/>
        </w:rPr>
        <w:t xml:space="preserve"> </w:t>
      </w:r>
      <w:r w:rsidR="00DB7346" w:rsidRPr="000A7192">
        <w:rPr>
          <w:sz w:val="24"/>
          <w:szCs w:val="24"/>
        </w:rPr>
        <w:t>and chapter</w:t>
      </w:r>
      <w:r w:rsidR="000624DA">
        <w:rPr>
          <w:sz w:val="24"/>
          <w:szCs w:val="24"/>
        </w:rPr>
        <w:t xml:space="preserve"> reports submitted to the Eyeopener Editor by publication deadlines.  Include copies of e</w:t>
      </w:r>
      <w:r w:rsidR="0088111B">
        <w:rPr>
          <w:sz w:val="24"/>
          <w:szCs w:val="24"/>
        </w:rPr>
        <w:t>ach newsletter with the region</w:t>
      </w:r>
      <w:r w:rsidR="000A7192">
        <w:rPr>
          <w:sz w:val="24"/>
          <w:szCs w:val="24"/>
        </w:rPr>
        <w:t xml:space="preserve"> and chapter</w:t>
      </w:r>
      <w:r w:rsidR="000624DA">
        <w:rPr>
          <w:sz w:val="24"/>
          <w:szCs w:val="24"/>
        </w:rPr>
        <w:t xml:space="preserve"> report</w:t>
      </w:r>
      <w:r w:rsidR="000A7192">
        <w:rPr>
          <w:sz w:val="24"/>
          <w:szCs w:val="24"/>
        </w:rPr>
        <w:t>s</w:t>
      </w:r>
      <w:r w:rsidR="00916DF6">
        <w:rPr>
          <w:sz w:val="24"/>
          <w:szCs w:val="24"/>
        </w:rPr>
        <w:t xml:space="preserve"> </w:t>
      </w:r>
      <w:r w:rsidR="000624DA">
        <w:rPr>
          <w:sz w:val="24"/>
          <w:szCs w:val="24"/>
        </w:rPr>
        <w:t>highlighted</w:t>
      </w:r>
      <w:r w:rsidR="0088111B">
        <w:rPr>
          <w:sz w:val="24"/>
          <w:szCs w:val="24"/>
        </w:rPr>
        <w:t>.</w:t>
      </w:r>
    </w:p>
    <w:p w14:paraId="24A56826" w14:textId="77777777" w:rsidR="000624DA" w:rsidRDefault="000624DA" w:rsidP="000A71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7192">
        <w:rPr>
          <w:sz w:val="24"/>
          <w:szCs w:val="24"/>
        </w:rPr>
        <w:t xml:space="preserve">A.       Each Region </w:t>
      </w:r>
      <w:proofErr w:type="gramStart"/>
      <w:r w:rsidR="000A7192">
        <w:rPr>
          <w:sz w:val="24"/>
          <w:szCs w:val="24"/>
        </w:rPr>
        <w:t>report</w:t>
      </w:r>
      <w:proofErr w:type="gramEnd"/>
      <w:r w:rsidR="000A7192">
        <w:rPr>
          <w:sz w:val="24"/>
          <w:szCs w:val="24"/>
        </w:rPr>
        <w:tab/>
        <w:t>2 points</w:t>
      </w:r>
    </w:p>
    <w:p w14:paraId="789931FF" w14:textId="77777777" w:rsidR="00D85357" w:rsidRPr="00D85357" w:rsidRDefault="00D853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7192">
        <w:rPr>
          <w:sz w:val="24"/>
          <w:szCs w:val="24"/>
        </w:rPr>
        <w:t xml:space="preserve">B.       </w:t>
      </w:r>
      <w:r w:rsidRPr="000A7192">
        <w:rPr>
          <w:sz w:val="24"/>
          <w:szCs w:val="24"/>
        </w:rPr>
        <w:t xml:space="preserve">Each </w:t>
      </w:r>
      <w:r w:rsidR="000A7192" w:rsidRPr="000A7192">
        <w:rPr>
          <w:sz w:val="24"/>
          <w:szCs w:val="24"/>
        </w:rPr>
        <w:t xml:space="preserve">Chapter </w:t>
      </w:r>
      <w:r w:rsidRPr="000A7192">
        <w:rPr>
          <w:sz w:val="24"/>
          <w:szCs w:val="24"/>
        </w:rPr>
        <w:t>report</w:t>
      </w:r>
      <w:r w:rsidRPr="00D85357">
        <w:rPr>
          <w:color w:val="FF0000"/>
          <w:sz w:val="24"/>
          <w:szCs w:val="24"/>
        </w:rPr>
        <w:t xml:space="preserve"> </w:t>
      </w:r>
      <w:r w:rsidR="000A7192">
        <w:rPr>
          <w:color w:val="FF0000"/>
          <w:sz w:val="24"/>
          <w:szCs w:val="24"/>
        </w:rPr>
        <w:tab/>
      </w:r>
      <w:r w:rsidRPr="000A7192">
        <w:rPr>
          <w:sz w:val="24"/>
          <w:szCs w:val="24"/>
        </w:rPr>
        <w:t>2 p</w:t>
      </w:r>
      <w:r w:rsidR="000A7192">
        <w:rPr>
          <w:sz w:val="24"/>
          <w:szCs w:val="24"/>
        </w:rPr>
        <w:t>oin</w:t>
      </w:r>
      <w:r w:rsidRPr="000A7192">
        <w:rPr>
          <w:sz w:val="24"/>
          <w:szCs w:val="24"/>
        </w:rPr>
        <w:t>ts</w:t>
      </w:r>
    </w:p>
    <w:p w14:paraId="28200CAF" w14:textId="77777777" w:rsidR="000624DA" w:rsidRPr="00DB7346" w:rsidRDefault="00DB7346">
      <w:pPr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935197" w14:textId="2576F6A6" w:rsidR="000624DA" w:rsidRPr="00186D05" w:rsidRDefault="00563BB4" w:rsidP="00A84182">
      <w:pPr>
        <w:tabs>
          <w:tab w:val="left" w:pos="720"/>
        </w:tabs>
        <w:ind w:left="720" w:hanging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6</w:t>
      </w:r>
      <w:r w:rsidR="0088111B">
        <w:rPr>
          <w:sz w:val="24"/>
          <w:szCs w:val="24"/>
        </w:rPr>
        <w:t>.</w:t>
      </w:r>
      <w:r w:rsidR="0088111B">
        <w:rPr>
          <w:sz w:val="24"/>
          <w:szCs w:val="24"/>
        </w:rPr>
        <w:tab/>
      </w:r>
      <w:r w:rsidR="00013DC6">
        <w:rPr>
          <w:sz w:val="24"/>
          <w:szCs w:val="24"/>
        </w:rPr>
        <w:t xml:space="preserve">Educational offerings with </w:t>
      </w:r>
      <w:r w:rsidR="000624DA">
        <w:rPr>
          <w:sz w:val="24"/>
          <w:szCs w:val="24"/>
        </w:rPr>
        <w:t>CEs awarded.  A copy of the brochure or flyer must be included</w:t>
      </w:r>
      <w:r w:rsidR="00473741">
        <w:rPr>
          <w:sz w:val="24"/>
          <w:szCs w:val="24"/>
        </w:rPr>
        <w:t>.</w:t>
      </w:r>
      <w:r w:rsidR="00186D05">
        <w:rPr>
          <w:sz w:val="24"/>
          <w:szCs w:val="24"/>
        </w:rPr>
        <w:t xml:space="preserve"> </w:t>
      </w:r>
    </w:p>
    <w:p w14:paraId="5EADFAA6" w14:textId="03126264" w:rsidR="000624DA" w:rsidRDefault="000A7192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      </w:t>
      </w:r>
      <w:r w:rsidR="00013DC6">
        <w:rPr>
          <w:sz w:val="24"/>
          <w:szCs w:val="24"/>
        </w:rPr>
        <w:t>Vendor CE presentation worth 2</w:t>
      </w:r>
      <w:r w:rsidR="000624DA">
        <w:rPr>
          <w:sz w:val="24"/>
          <w:szCs w:val="24"/>
        </w:rPr>
        <w:t xml:space="preserve"> points</w:t>
      </w:r>
    </w:p>
    <w:p w14:paraId="735557BD" w14:textId="5B762246" w:rsidR="00013DC6" w:rsidRDefault="00013DC6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</w:t>
      </w:r>
      <w:r>
        <w:rPr>
          <w:sz w:val="24"/>
          <w:szCs w:val="24"/>
        </w:rPr>
        <w:tab/>
        <w:t>Region CE presentation worth 5 points per CE</w:t>
      </w:r>
    </w:p>
    <w:p w14:paraId="5375A89E" w14:textId="77777777" w:rsidR="000624DA" w:rsidRDefault="000624DA">
      <w:pPr>
        <w:rPr>
          <w:sz w:val="24"/>
          <w:szCs w:val="24"/>
        </w:rPr>
      </w:pPr>
    </w:p>
    <w:p w14:paraId="63D287F8" w14:textId="77777777" w:rsidR="000624DA" w:rsidRDefault="00563BB4" w:rsidP="00A84182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473741">
        <w:rPr>
          <w:sz w:val="24"/>
          <w:szCs w:val="24"/>
        </w:rPr>
        <w:t>.</w:t>
      </w:r>
      <w:r w:rsidR="00473741">
        <w:rPr>
          <w:sz w:val="24"/>
          <w:szCs w:val="24"/>
        </w:rPr>
        <w:tab/>
        <w:t>Region</w:t>
      </w:r>
      <w:r w:rsidR="000624DA">
        <w:rPr>
          <w:sz w:val="24"/>
          <w:szCs w:val="24"/>
        </w:rPr>
        <w:t xml:space="preserve"> member serving as a TAPAN State Officer.  Names of the member and office held must be included</w:t>
      </w:r>
      <w:r w:rsidR="00473741">
        <w:rPr>
          <w:sz w:val="24"/>
          <w:szCs w:val="24"/>
        </w:rPr>
        <w:t>.</w:t>
      </w:r>
    </w:p>
    <w:p w14:paraId="1EB71561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r>
        <w:rPr>
          <w:sz w:val="24"/>
          <w:szCs w:val="24"/>
        </w:rPr>
        <w:tab/>
        <w:t>Per officer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points</w:t>
      </w:r>
    </w:p>
    <w:p w14:paraId="748E4C1F" w14:textId="70867E8F" w:rsidR="007F1474" w:rsidRDefault="00E14F5C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23EB">
        <w:rPr>
          <w:sz w:val="16"/>
          <w:szCs w:val="16"/>
        </w:rPr>
        <w:tab/>
      </w:r>
      <w:r w:rsidR="000123EB">
        <w:rPr>
          <w:sz w:val="16"/>
          <w:szCs w:val="16"/>
        </w:rPr>
        <w:tab/>
      </w:r>
      <w:r w:rsidR="000123EB">
        <w:rPr>
          <w:sz w:val="16"/>
          <w:szCs w:val="16"/>
        </w:rPr>
        <w:tab/>
      </w:r>
      <w:r w:rsidR="000123EB">
        <w:rPr>
          <w:sz w:val="16"/>
          <w:szCs w:val="16"/>
        </w:rPr>
        <w:tab/>
      </w:r>
      <w:r w:rsidR="000123EB">
        <w:rPr>
          <w:sz w:val="16"/>
          <w:szCs w:val="16"/>
        </w:rPr>
        <w:tab/>
        <w:t xml:space="preserve">    </w:t>
      </w:r>
      <w:r w:rsidR="000123EB">
        <w:rPr>
          <w:sz w:val="16"/>
          <w:szCs w:val="16"/>
        </w:rPr>
        <w:tab/>
      </w:r>
    </w:p>
    <w:p w14:paraId="5234E27F" w14:textId="77777777" w:rsidR="000624DA" w:rsidRDefault="002C3BC7" w:rsidP="00A84182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473741">
        <w:rPr>
          <w:sz w:val="24"/>
          <w:szCs w:val="24"/>
        </w:rPr>
        <w:t>.</w:t>
      </w:r>
      <w:r w:rsidR="00473741">
        <w:rPr>
          <w:sz w:val="24"/>
          <w:szCs w:val="24"/>
        </w:rPr>
        <w:tab/>
        <w:t>Region</w:t>
      </w:r>
      <w:r w:rsidR="000624DA">
        <w:rPr>
          <w:sz w:val="24"/>
          <w:szCs w:val="24"/>
        </w:rPr>
        <w:t xml:space="preserve"> member serving on TAPAN State committees.  Include the member’s name and </w:t>
      </w:r>
      <w:r w:rsidR="000624DA">
        <w:rPr>
          <w:sz w:val="24"/>
          <w:szCs w:val="24"/>
        </w:rPr>
        <w:lastRenderedPageBreak/>
        <w:t>committee</w:t>
      </w:r>
      <w:r w:rsidR="00473741">
        <w:rPr>
          <w:sz w:val="24"/>
          <w:szCs w:val="24"/>
        </w:rPr>
        <w:t>.</w:t>
      </w:r>
    </w:p>
    <w:p w14:paraId="51E20FFB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r>
        <w:rPr>
          <w:sz w:val="24"/>
          <w:szCs w:val="24"/>
        </w:rPr>
        <w:tab/>
        <w:t>Per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5 points</w:t>
      </w:r>
    </w:p>
    <w:p w14:paraId="688BF4F6" w14:textId="77777777" w:rsidR="000624DA" w:rsidRDefault="000624DA">
      <w:pPr>
        <w:rPr>
          <w:sz w:val="24"/>
          <w:szCs w:val="24"/>
        </w:rPr>
      </w:pPr>
    </w:p>
    <w:p w14:paraId="5C4166F8" w14:textId="77777777" w:rsidR="000624DA" w:rsidRDefault="002C3BC7" w:rsidP="00F123B9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B45D4">
        <w:rPr>
          <w:sz w:val="24"/>
          <w:szCs w:val="24"/>
        </w:rPr>
        <w:t>.</w:t>
      </w:r>
      <w:r w:rsidR="007B45D4">
        <w:rPr>
          <w:sz w:val="24"/>
          <w:szCs w:val="24"/>
        </w:rPr>
        <w:tab/>
        <w:t>Percentage of region</w:t>
      </w:r>
      <w:r w:rsidR="000624DA">
        <w:rPr>
          <w:sz w:val="24"/>
          <w:szCs w:val="24"/>
        </w:rPr>
        <w:t xml:space="preserve"> members attending the pr</w:t>
      </w:r>
      <w:r w:rsidR="00821029">
        <w:rPr>
          <w:sz w:val="24"/>
          <w:szCs w:val="24"/>
        </w:rPr>
        <w:t>evious</w:t>
      </w:r>
      <w:r w:rsidR="000624DA">
        <w:rPr>
          <w:sz w:val="24"/>
          <w:szCs w:val="24"/>
        </w:rPr>
        <w:t xml:space="preserve"> year</w:t>
      </w:r>
      <w:r w:rsidR="00821029">
        <w:rPr>
          <w:sz w:val="24"/>
          <w:szCs w:val="24"/>
        </w:rPr>
        <w:t>’</w:t>
      </w:r>
      <w:r w:rsidR="000624DA">
        <w:rPr>
          <w:sz w:val="24"/>
          <w:szCs w:val="24"/>
        </w:rPr>
        <w:t xml:space="preserve">s Annual State Conference.  </w:t>
      </w:r>
      <w:r w:rsidR="007E77A5">
        <w:rPr>
          <w:sz w:val="24"/>
          <w:szCs w:val="24"/>
        </w:rPr>
        <w:t>Include a</w:t>
      </w:r>
      <w:r w:rsidR="000624DA">
        <w:rPr>
          <w:sz w:val="24"/>
          <w:szCs w:val="24"/>
        </w:rPr>
        <w:t xml:space="preserve"> copy of the attendance l</w:t>
      </w:r>
      <w:r w:rsidR="007B45D4">
        <w:rPr>
          <w:sz w:val="24"/>
          <w:szCs w:val="24"/>
        </w:rPr>
        <w:t>ist</w:t>
      </w:r>
      <w:r w:rsidR="007E77A5">
        <w:rPr>
          <w:sz w:val="24"/>
          <w:szCs w:val="24"/>
        </w:rPr>
        <w:t xml:space="preserve"> with region members highlighted</w:t>
      </w:r>
      <w:r w:rsidR="00EE1914">
        <w:rPr>
          <w:sz w:val="24"/>
          <w:szCs w:val="24"/>
        </w:rPr>
        <w:t>.</w:t>
      </w:r>
      <w:r w:rsidR="000624DA">
        <w:rPr>
          <w:sz w:val="24"/>
          <w:szCs w:val="24"/>
        </w:rPr>
        <w:t xml:space="preserve"> </w:t>
      </w:r>
      <w:r w:rsidR="000624DA" w:rsidRPr="00EE1914">
        <w:rPr>
          <w:sz w:val="24"/>
          <w:szCs w:val="24"/>
        </w:rPr>
        <w:t xml:space="preserve">Attendance lists </w:t>
      </w:r>
      <w:r w:rsidR="00EE1914">
        <w:rPr>
          <w:sz w:val="24"/>
          <w:szCs w:val="24"/>
        </w:rPr>
        <w:t>may</w:t>
      </w:r>
      <w:r w:rsidR="000624DA" w:rsidRPr="00EE1914">
        <w:rPr>
          <w:sz w:val="24"/>
          <w:szCs w:val="24"/>
        </w:rPr>
        <w:t xml:space="preserve"> be</w:t>
      </w:r>
      <w:r w:rsidR="000624DA">
        <w:rPr>
          <w:sz w:val="24"/>
          <w:szCs w:val="24"/>
        </w:rPr>
        <w:t xml:space="preserve"> obtained from the TAPAN </w:t>
      </w:r>
      <w:r w:rsidR="00C67D02">
        <w:rPr>
          <w:sz w:val="24"/>
          <w:szCs w:val="24"/>
        </w:rPr>
        <w:t>Treasurer.</w:t>
      </w:r>
    </w:p>
    <w:p w14:paraId="54181D9F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proofErr w:type="gramStart"/>
      <w:r>
        <w:rPr>
          <w:sz w:val="24"/>
          <w:szCs w:val="24"/>
        </w:rPr>
        <w:tab/>
      </w:r>
      <w:r w:rsidR="00B0153A">
        <w:rPr>
          <w:sz w:val="24"/>
          <w:szCs w:val="24"/>
        </w:rPr>
        <w:t xml:space="preserve"> </w:t>
      </w:r>
      <w:r w:rsidR="00993AC4">
        <w:rPr>
          <w:sz w:val="24"/>
          <w:szCs w:val="24"/>
        </w:rPr>
        <w:t xml:space="preserve"> </w:t>
      </w:r>
      <w:r w:rsidR="00993AC4" w:rsidRPr="009035B1">
        <w:rPr>
          <w:sz w:val="24"/>
          <w:szCs w:val="24"/>
          <w:lang w:val="fr-FR"/>
        </w:rPr>
        <w:t>1</w:t>
      </w:r>
      <w:proofErr w:type="gramEnd"/>
      <w:r w:rsidRPr="009035B1">
        <w:rPr>
          <w:sz w:val="24"/>
          <w:szCs w:val="24"/>
          <w:lang w:val="fr-FR"/>
        </w:rPr>
        <w:t xml:space="preserve"> - 10%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5 points</w:t>
      </w:r>
    </w:p>
    <w:p w14:paraId="3C353B52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B.</w:t>
      </w:r>
      <w:r w:rsidRPr="009035B1">
        <w:rPr>
          <w:sz w:val="24"/>
          <w:szCs w:val="24"/>
          <w:lang w:val="fr-FR"/>
        </w:rPr>
        <w:tab/>
        <w:t xml:space="preserve"> 11 - 25%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10 points</w:t>
      </w:r>
    </w:p>
    <w:p w14:paraId="61319B78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C.</w:t>
      </w:r>
      <w:r w:rsidRPr="009035B1">
        <w:rPr>
          <w:sz w:val="24"/>
          <w:szCs w:val="24"/>
          <w:lang w:val="fr-FR"/>
        </w:rPr>
        <w:tab/>
        <w:t xml:space="preserve"> 26 - 50%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20 points</w:t>
      </w:r>
    </w:p>
    <w:p w14:paraId="47262CE6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D.</w:t>
      </w:r>
      <w:r w:rsidRPr="009035B1">
        <w:rPr>
          <w:sz w:val="24"/>
          <w:szCs w:val="24"/>
          <w:lang w:val="fr-FR"/>
        </w:rPr>
        <w:tab/>
        <w:t xml:space="preserve"> </w:t>
      </w:r>
      <w:r>
        <w:rPr>
          <w:sz w:val="24"/>
          <w:szCs w:val="24"/>
        </w:rPr>
        <w:t>Over 50%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points</w:t>
      </w:r>
    </w:p>
    <w:p w14:paraId="1E955962" w14:textId="77777777" w:rsidR="000624DA" w:rsidRDefault="000624DA">
      <w:pPr>
        <w:rPr>
          <w:sz w:val="24"/>
          <w:szCs w:val="24"/>
        </w:rPr>
      </w:pPr>
    </w:p>
    <w:p w14:paraId="6292D8AB" w14:textId="77777777" w:rsidR="000624DA" w:rsidRDefault="002C3BC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10</w:t>
      </w:r>
      <w:r w:rsidR="007B45D4">
        <w:rPr>
          <w:sz w:val="24"/>
          <w:szCs w:val="24"/>
        </w:rPr>
        <w:t>.</w:t>
      </w:r>
      <w:r w:rsidR="007B45D4">
        <w:rPr>
          <w:sz w:val="24"/>
          <w:szCs w:val="24"/>
        </w:rPr>
        <w:tab/>
        <w:t>Region</w:t>
      </w:r>
      <w:r w:rsidR="000624DA">
        <w:rPr>
          <w:sz w:val="24"/>
          <w:szCs w:val="24"/>
        </w:rPr>
        <w:t xml:space="preserve"> newsletter published.  Include a copy of each newsletter</w:t>
      </w:r>
      <w:r w:rsidR="007B45D4">
        <w:rPr>
          <w:sz w:val="24"/>
          <w:szCs w:val="24"/>
        </w:rPr>
        <w:t>.</w:t>
      </w:r>
    </w:p>
    <w:p w14:paraId="368F10AE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 xml:space="preserve"> Per issue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 points</w:t>
      </w:r>
    </w:p>
    <w:p w14:paraId="297FC704" w14:textId="77777777" w:rsidR="000624DA" w:rsidRDefault="000624DA">
      <w:pPr>
        <w:rPr>
          <w:sz w:val="24"/>
          <w:szCs w:val="24"/>
        </w:rPr>
      </w:pPr>
    </w:p>
    <w:p w14:paraId="2602BC32" w14:textId="77777777" w:rsidR="000624DA" w:rsidRDefault="002C3BC7" w:rsidP="00F123B9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45D4">
        <w:rPr>
          <w:sz w:val="24"/>
          <w:szCs w:val="24"/>
        </w:rPr>
        <w:t xml:space="preserve"> </w:t>
      </w:r>
      <w:r w:rsidR="007B45D4">
        <w:rPr>
          <w:sz w:val="24"/>
          <w:szCs w:val="24"/>
        </w:rPr>
        <w:tab/>
        <w:t>Region</w:t>
      </w:r>
      <w:r w:rsidR="00B0153A">
        <w:rPr>
          <w:sz w:val="24"/>
          <w:szCs w:val="24"/>
        </w:rPr>
        <w:t xml:space="preserve"> certified nurses.  Category A</w:t>
      </w:r>
      <w:r w:rsidR="000624DA">
        <w:rPr>
          <w:sz w:val="24"/>
          <w:szCs w:val="24"/>
        </w:rPr>
        <w:t xml:space="preserve">: points are awarded for members who hold either CPAN or </w:t>
      </w:r>
      <w:r w:rsidR="00B0153A">
        <w:rPr>
          <w:sz w:val="24"/>
          <w:szCs w:val="24"/>
        </w:rPr>
        <w:t>CAPA certification.  Category B</w:t>
      </w:r>
      <w:r w:rsidR="000624DA">
        <w:rPr>
          <w:sz w:val="24"/>
          <w:szCs w:val="24"/>
        </w:rPr>
        <w:t>: points are awarded for members who are dual (CPAN and CAPA) certified.  Certification lists may be obtained from the TAPAN 2</w:t>
      </w:r>
      <w:r w:rsidR="000624DA">
        <w:rPr>
          <w:sz w:val="24"/>
          <w:szCs w:val="24"/>
          <w:vertAlign w:val="superscript"/>
        </w:rPr>
        <w:t>nd</w:t>
      </w:r>
      <w:r w:rsidR="000624DA">
        <w:rPr>
          <w:sz w:val="24"/>
          <w:szCs w:val="24"/>
        </w:rPr>
        <w:t xml:space="preserve"> </w:t>
      </w:r>
      <w:proofErr w:type="gramStart"/>
      <w:r w:rsidR="000624DA">
        <w:rPr>
          <w:sz w:val="24"/>
          <w:szCs w:val="24"/>
        </w:rPr>
        <w:t>Vice President, and</w:t>
      </w:r>
      <w:proofErr w:type="gramEnd"/>
      <w:r w:rsidR="000624DA">
        <w:rPr>
          <w:sz w:val="24"/>
          <w:szCs w:val="24"/>
        </w:rPr>
        <w:t xml:space="preserve"> should be included with names highlighted. </w:t>
      </w:r>
    </w:p>
    <w:p w14:paraId="51FA988A" w14:textId="77777777" w:rsidR="000624DA" w:rsidRDefault="00B0153A" w:rsidP="00F123B9">
      <w:pPr>
        <w:tabs>
          <w:tab w:val="left" w:pos="720"/>
          <w:tab w:val="left" w:pos="1440"/>
        </w:tabs>
        <w:ind w:left="1440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A</w:t>
      </w:r>
      <w:r w:rsidR="007B45D4">
        <w:rPr>
          <w:sz w:val="24"/>
          <w:szCs w:val="24"/>
        </w:rPr>
        <w:t>.</w:t>
      </w:r>
      <w:r w:rsidR="007B45D4">
        <w:rPr>
          <w:sz w:val="24"/>
          <w:szCs w:val="24"/>
        </w:rPr>
        <w:tab/>
        <w:t>Percentage of region</w:t>
      </w:r>
      <w:r w:rsidR="000624DA">
        <w:rPr>
          <w:sz w:val="24"/>
          <w:szCs w:val="24"/>
        </w:rPr>
        <w:t xml:space="preserve"> members who hold either CPAN </w:t>
      </w:r>
      <w:r w:rsidR="000624DA">
        <w:rPr>
          <w:b/>
          <w:bCs/>
          <w:sz w:val="24"/>
          <w:szCs w:val="24"/>
        </w:rPr>
        <w:t>or</w:t>
      </w:r>
      <w:r w:rsidR="000624DA">
        <w:rPr>
          <w:sz w:val="24"/>
          <w:szCs w:val="24"/>
        </w:rPr>
        <w:t xml:space="preserve"> CAPA certifications</w:t>
      </w:r>
      <w:r w:rsidR="007B45D4">
        <w:rPr>
          <w:sz w:val="24"/>
          <w:szCs w:val="24"/>
        </w:rPr>
        <w:t>.</w:t>
      </w:r>
      <w:r w:rsidR="000624DA">
        <w:rPr>
          <w:sz w:val="24"/>
          <w:szCs w:val="24"/>
        </w:rPr>
        <w:t xml:space="preserve"> </w:t>
      </w:r>
    </w:p>
    <w:p w14:paraId="15BABFD3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035B1">
        <w:rPr>
          <w:sz w:val="24"/>
          <w:szCs w:val="24"/>
          <w:lang w:val="fr-FR"/>
        </w:rPr>
        <w:t xml:space="preserve">A. </w:t>
      </w:r>
      <w:r w:rsidRPr="009035B1">
        <w:rPr>
          <w:sz w:val="24"/>
          <w:szCs w:val="24"/>
          <w:lang w:val="fr-FR"/>
        </w:rPr>
        <w:tab/>
      </w:r>
      <w:r w:rsidR="00B0153A" w:rsidRPr="009035B1">
        <w:rPr>
          <w:sz w:val="24"/>
          <w:szCs w:val="24"/>
          <w:lang w:val="fr-FR"/>
        </w:rPr>
        <w:t xml:space="preserve"> </w:t>
      </w:r>
      <w:r w:rsidR="00E46321" w:rsidRPr="009035B1">
        <w:rPr>
          <w:sz w:val="24"/>
          <w:szCs w:val="24"/>
          <w:lang w:val="fr-FR"/>
        </w:rPr>
        <w:t>1</w:t>
      </w:r>
      <w:r w:rsidRPr="009035B1">
        <w:rPr>
          <w:sz w:val="24"/>
          <w:szCs w:val="24"/>
          <w:lang w:val="fr-FR"/>
        </w:rPr>
        <w:t xml:space="preserve"> - 10%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 xml:space="preserve"> 5 points</w:t>
      </w:r>
    </w:p>
    <w:p w14:paraId="385DC563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B.</w:t>
      </w:r>
      <w:r w:rsidRPr="009035B1">
        <w:rPr>
          <w:sz w:val="24"/>
          <w:szCs w:val="24"/>
          <w:lang w:val="fr-FR"/>
        </w:rPr>
        <w:tab/>
        <w:t>11 - 25%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10 points</w:t>
      </w:r>
    </w:p>
    <w:p w14:paraId="006A489A" w14:textId="77777777" w:rsidR="000624DA" w:rsidRPr="009035B1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  <w:lang w:val="fr-FR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C.</w:t>
      </w:r>
      <w:r w:rsidRPr="009035B1">
        <w:rPr>
          <w:sz w:val="24"/>
          <w:szCs w:val="24"/>
          <w:lang w:val="fr-FR"/>
        </w:rPr>
        <w:tab/>
        <w:t>26 - 50%</w:t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  <w:t>20 points</w:t>
      </w:r>
    </w:p>
    <w:p w14:paraId="086FE310" w14:textId="4FD570F0" w:rsidR="000624DA" w:rsidRDefault="00B015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 w:rsidRPr="009035B1">
        <w:rPr>
          <w:sz w:val="24"/>
          <w:szCs w:val="24"/>
          <w:lang w:val="fr-FR"/>
        </w:rPr>
        <w:tab/>
      </w: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 w:rsidR="000624DA">
        <w:rPr>
          <w:sz w:val="24"/>
          <w:szCs w:val="24"/>
        </w:rPr>
        <w:t>Over 50%</w:t>
      </w:r>
      <w:r w:rsidR="000624DA">
        <w:rPr>
          <w:sz w:val="24"/>
          <w:szCs w:val="24"/>
        </w:rPr>
        <w:tab/>
      </w:r>
      <w:r w:rsidR="000624DA">
        <w:rPr>
          <w:sz w:val="24"/>
          <w:szCs w:val="24"/>
        </w:rPr>
        <w:tab/>
        <w:t>25 points</w:t>
      </w:r>
    </w:p>
    <w:p w14:paraId="4766893F" w14:textId="77777777" w:rsidR="000624DA" w:rsidRDefault="00B0153A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 B</w:t>
      </w:r>
      <w:r w:rsidR="007B45D4">
        <w:rPr>
          <w:sz w:val="24"/>
          <w:szCs w:val="24"/>
        </w:rPr>
        <w:t>.</w:t>
      </w:r>
      <w:r w:rsidR="007B45D4">
        <w:rPr>
          <w:sz w:val="24"/>
          <w:szCs w:val="24"/>
        </w:rPr>
        <w:tab/>
        <w:t>Percentage of region</w:t>
      </w:r>
      <w:r w:rsidR="000624DA">
        <w:rPr>
          <w:sz w:val="24"/>
          <w:szCs w:val="24"/>
        </w:rPr>
        <w:t xml:space="preserve"> members who hold both CPAN </w:t>
      </w:r>
      <w:r w:rsidR="000624DA">
        <w:rPr>
          <w:b/>
          <w:bCs/>
          <w:sz w:val="24"/>
          <w:szCs w:val="24"/>
        </w:rPr>
        <w:t>and</w:t>
      </w:r>
      <w:r w:rsidR="000624DA">
        <w:rPr>
          <w:sz w:val="24"/>
          <w:szCs w:val="24"/>
        </w:rPr>
        <w:t xml:space="preserve"> CAPA certifications</w:t>
      </w:r>
      <w:r w:rsidR="007B45D4">
        <w:rPr>
          <w:sz w:val="24"/>
          <w:szCs w:val="24"/>
        </w:rPr>
        <w:t>.</w:t>
      </w:r>
    </w:p>
    <w:p w14:paraId="43AC1036" w14:textId="77777777" w:rsidR="000624DA" w:rsidRDefault="00E463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</w:r>
      <w:r w:rsidRPr="00EE1914">
        <w:rPr>
          <w:sz w:val="24"/>
          <w:szCs w:val="24"/>
        </w:rPr>
        <w:t>1</w:t>
      </w:r>
      <w:r w:rsidR="000624DA" w:rsidRPr="00EE1914">
        <w:rPr>
          <w:sz w:val="24"/>
          <w:szCs w:val="24"/>
        </w:rPr>
        <w:t xml:space="preserve"> </w:t>
      </w:r>
      <w:r w:rsidR="000624DA">
        <w:rPr>
          <w:sz w:val="24"/>
          <w:szCs w:val="24"/>
        </w:rPr>
        <w:t>- 50%</w:t>
      </w:r>
      <w:r w:rsidR="000624DA">
        <w:rPr>
          <w:sz w:val="24"/>
          <w:szCs w:val="24"/>
        </w:rPr>
        <w:tab/>
      </w:r>
      <w:r w:rsidR="000624DA">
        <w:rPr>
          <w:sz w:val="24"/>
          <w:szCs w:val="24"/>
        </w:rPr>
        <w:tab/>
        <w:t>15 points</w:t>
      </w:r>
    </w:p>
    <w:p w14:paraId="3AF6D35D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>Over 50%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 points</w:t>
      </w:r>
    </w:p>
    <w:p w14:paraId="2A177845" w14:textId="77777777" w:rsidR="000624DA" w:rsidRDefault="000624DA">
      <w:pPr>
        <w:rPr>
          <w:sz w:val="24"/>
          <w:szCs w:val="24"/>
        </w:rPr>
      </w:pPr>
    </w:p>
    <w:p w14:paraId="616DAE9B" w14:textId="77777777" w:rsidR="000624DA" w:rsidRDefault="002C3BC7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12</w:t>
      </w:r>
      <w:r w:rsidR="007B45D4">
        <w:rPr>
          <w:sz w:val="24"/>
          <w:szCs w:val="24"/>
        </w:rPr>
        <w:t>.</w:t>
      </w:r>
      <w:r w:rsidR="007B45D4">
        <w:rPr>
          <w:sz w:val="24"/>
          <w:szCs w:val="24"/>
        </w:rPr>
        <w:tab/>
        <w:t>Copy of the region</w:t>
      </w:r>
      <w:r w:rsidR="00BB38C0">
        <w:rPr>
          <w:sz w:val="24"/>
          <w:szCs w:val="24"/>
        </w:rPr>
        <w:t>’s annual goals</w:t>
      </w:r>
      <w:r w:rsidR="007B45D4">
        <w:rPr>
          <w:sz w:val="24"/>
          <w:szCs w:val="24"/>
        </w:rPr>
        <w:t>.</w:t>
      </w:r>
    </w:p>
    <w:p w14:paraId="47D04B59" w14:textId="77777777" w:rsidR="000624DA" w:rsidRDefault="00BB38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</w:t>
      </w:r>
      <w:r>
        <w:rPr>
          <w:sz w:val="24"/>
          <w:szCs w:val="24"/>
        </w:rPr>
        <w:tab/>
        <w:t>Annual goals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10</w:t>
      </w:r>
      <w:r w:rsidR="000624DA">
        <w:rPr>
          <w:sz w:val="24"/>
          <w:szCs w:val="24"/>
        </w:rPr>
        <w:t xml:space="preserve"> points</w:t>
      </w:r>
    </w:p>
    <w:p w14:paraId="1CE76369" w14:textId="77777777" w:rsidR="000624DA" w:rsidRDefault="000624DA">
      <w:pPr>
        <w:rPr>
          <w:sz w:val="24"/>
          <w:szCs w:val="24"/>
        </w:rPr>
      </w:pPr>
    </w:p>
    <w:p w14:paraId="73DD70F5" w14:textId="77777777" w:rsidR="00EE1914" w:rsidRDefault="002C3BC7" w:rsidP="00821029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7B45D4">
        <w:rPr>
          <w:sz w:val="24"/>
          <w:szCs w:val="24"/>
        </w:rPr>
        <w:t>.</w:t>
      </w:r>
      <w:r w:rsidR="007B45D4">
        <w:rPr>
          <w:sz w:val="24"/>
          <w:szCs w:val="24"/>
        </w:rPr>
        <w:tab/>
        <w:t>Region</w:t>
      </w:r>
      <w:r w:rsidR="00EE1914">
        <w:rPr>
          <w:sz w:val="24"/>
          <w:szCs w:val="24"/>
        </w:rPr>
        <w:t xml:space="preserve"> or Chapt</w:t>
      </w:r>
      <w:r w:rsidR="002E2520">
        <w:rPr>
          <w:sz w:val="24"/>
          <w:szCs w:val="24"/>
        </w:rPr>
        <w:t xml:space="preserve">er Sponsored Community Service </w:t>
      </w:r>
      <w:r w:rsidR="00EE1914">
        <w:rPr>
          <w:sz w:val="24"/>
          <w:szCs w:val="24"/>
        </w:rPr>
        <w:t>Project.</w:t>
      </w:r>
    </w:p>
    <w:p w14:paraId="11436197" w14:textId="77777777" w:rsidR="000624DA" w:rsidRDefault="00EE1914" w:rsidP="00821029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624DA">
        <w:rPr>
          <w:sz w:val="24"/>
          <w:szCs w:val="24"/>
        </w:rPr>
        <w:t>Examples: sponsori</w:t>
      </w:r>
      <w:r w:rsidR="009C6945">
        <w:rPr>
          <w:sz w:val="24"/>
          <w:szCs w:val="24"/>
        </w:rPr>
        <w:t xml:space="preserve">ng/participation in canned food </w:t>
      </w:r>
      <w:r w:rsidR="000624DA">
        <w:rPr>
          <w:sz w:val="24"/>
          <w:szCs w:val="24"/>
        </w:rPr>
        <w:t xml:space="preserve">drives; working at health fairs; working with a shelter; adopting a family during the holidays, etc. (Note: Community service must be a </w:t>
      </w:r>
      <w:r w:rsidR="007B45D4">
        <w:rPr>
          <w:sz w:val="24"/>
          <w:szCs w:val="24"/>
        </w:rPr>
        <w:t>region</w:t>
      </w:r>
      <w:r w:rsidR="000624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 chapter </w:t>
      </w:r>
      <w:r w:rsidR="000624DA">
        <w:rPr>
          <w:sz w:val="24"/>
          <w:szCs w:val="24"/>
        </w:rPr>
        <w:t>activity; individual member participatio</w:t>
      </w:r>
      <w:r w:rsidR="007B45D4">
        <w:rPr>
          <w:sz w:val="24"/>
          <w:szCs w:val="24"/>
        </w:rPr>
        <w:t>n does not constitute a region</w:t>
      </w:r>
      <w:r w:rsidR="000624DA">
        <w:rPr>
          <w:sz w:val="24"/>
          <w:szCs w:val="24"/>
        </w:rPr>
        <w:t xml:space="preserve"> activity.) Include verification</w:t>
      </w:r>
      <w:r w:rsidR="00DB2592">
        <w:rPr>
          <w:sz w:val="24"/>
          <w:szCs w:val="24"/>
        </w:rPr>
        <w:t>.</w:t>
      </w:r>
      <w:r w:rsidR="000624DA">
        <w:rPr>
          <w:sz w:val="24"/>
          <w:szCs w:val="24"/>
        </w:rPr>
        <w:t xml:space="preserve"> </w:t>
      </w:r>
    </w:p>
    <w:p w14:paraId="610397A0" w14:textId="77777777" w:rsidR="000624DA" w:rsidRDefault="007B45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 xml:space="preserve"> Per region</w:t>
      </w:r>
      <w:r w:rsidR="00F905A2" w:rsidRPr="00EE1914">
        <w:rPr>
          <w:sz w:val="24"/>
          <w:szCs w:val="24"/>
        </w:rPr>
        <w:t>/chapter</w:t>
      </w:r>
      <w:r w:rsidR="000624DA" w:rsidRPr="00EE1914">
        <w:rPr>
          <w:sz w:val="24"/>
          <w:szCs w:val="24"/>
        </w:rPr>
        <w:t xml:space="preserve"> </w:t>
      </w:r>
      <w:r w:rsidR="000624DA">
        <w:rPr>
          <w:sz w:val="24"/>
          <w:szCs w:val="24"/>
        </w:rPr>
        <w:t>activity</w:t>
      </w:r>
      <w:r w:rsidR="000624DA">
        <w:rPr>
          <w:sz w:val="24"/>
          <w:szCs w:val="24"/>
        </w:rPr>
        <w:tab/>
        <w:t xml:space="preserve"> 15 points</w:t>
      </w:r>
    </w:p>
    <w:p w14:paraId="61DCB0B0" w14:textId="77777777" w:rsidR="000624DA" w:rsidRDefault="000624DA">
      <w:pPr>
        <w:rPr>
          <w:sz w:val="24"/>
          <w:szCs w:val="24"/>
        </w:rPr>
      </w:pPr>
    </w:p>
    <w:p w14:paraId="6A73286D" w14:textId="77777777" w:rsidR="000624DA" w:rsidRDefault="002C3BC7" w:rsidP="00821029">
      <w:pPr>
        <w:tabs>
          <w:tab w:val="left" w:pos="720"/>
        </w:tabs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0624DA">
        <w:rPr>
          <w:sz w:val="24"/>
          <w:szCs w:val="24"/>
        </w:rPr>
        <w:t>.</w:t>
      </w:r>
      <w:r w:rsidR="000624DA">
        <w:rPr>
          <w:sz w:val="24"/>
          <w:szCs w:val="24"/>
        </w:rPr>
        <w:tab/>
      </w:r>
      <w:r w:rsidR="00AE1AF1">
        <w:rPr>
          <w:sz w:val="24"/>
          <w:szCs w:val="24"/>
        </w:rPr>
        <w:t>Percentage of members awarded</w:t>
      </w:r>
      <w:r w:rsidR="0045004B">
        <w:rPr>
          <w:sz w:val="24"/>
          <w:szCs w:val="24"/>
        </w:rPr>
        <w:t xml:space="preserve"> </w:t>
      </w:r>
      <w:r w:rsidR="000624DA">
        <w:rPr>
          <w:sz w:val="24"/>
          <w:szCs w:val="24"/>
        </w:rPr>
        <w:t>educational</w:t>
      </w:r>
      <w:r w:rsidR="00AE1AF1">
        <w:rPr>
          <w:sz w:val="24"/>
          <w:szCs w:val="24"/>
        </w:rPr>
        <w:t xml:space="preserve"> </w:t>
      </w:r>
      <w:r w:rsidR="000624DA">
        <w:rPr>
          <w:sz w:val="24"/>
          <w:szCs w:val="24"/>
        </w:rPr>
        <w:t>scholarships</w:t>
      </w:r>
      <w:r w:rsidR="00B7562D">
        <w:rPr>
          <w:sz w:val="24"/>
          <w:szCs w:val="24"/>
        </w:rPr>
        <w:t xml:space="preserve"> by the Region</w:t>
      </w:r>
      <w:r w:rsidR="000624DA">
        <w:rPr>
          <w:sz w:val="24"/>
          <w:szCs w:val="24"/>
        </w:rPr>
        <w:t xml:space="preserve"> during the current year.  Include verification</w:t>
      </w:r>
      <w:r w:rsidR="00DB2592">
        <w:rPr>
          <w:sz w:val="24"/>
          <w:szCs w:val="24"/>
        </w:rPr>
        <w:t>.</w:t>
      </w:r>
    </w:p>
    <w:p w14:paraId="5EE2CB4B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</w:t>
      </w:r>
      <w:r>
        <w:rPr>
          <w:sz w:val="24"/>
          <w:szCs w:val="24"/>
        </w:rPr>
        <w:tab/>
        <w:t xml:space="preserve"> </w:t>
      </w:r>
      <w:r w:rsidR="00AE1AF1">
        <w:rPr>
          <w:sz w:val="24"/>
          <w:szCs w:val="24"/>
        </w:rPr>
        <w:t>1 – 5%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1AF1">
        <w:rPr>
          <w:sz w:val="24"/>
          <w:szCs w:val="24"/>
        </w:rPr>
        <w:t xml:space="preserve">   5</w:t>
      </w:r>
      <w:r>
        <w:rPr>
          <w:sz w:val="24"/>
          <w:szCs w:val="24"/>
        </w:rPr>
        <w:t xml:space="preserve"> points</w:t>
      </w:r>
    </w:p>
    <w:p w14:paraId="3D9DD317" w14:textId="44324EA7" w:rsidR="000624DA" w:rsidRDefault="005C02AF" w:rsidP="00E92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B.</w:t>
      </w:r>
      <w:r>
        <w:rPr>
          <w:sz w:val="24"/>
          <w:szCs w:val="24"/>
        </w:rPr>
        <w:tab/>
        <w:t xml:space="preserve"> </w:t>
      </w:r>
      <w:r w:rsidR="00AE1AF1">
        <w:rPr>
          <w:sz w:val="24"/>
          <w:szCs w:val="24"/>
        </w:rPr>
        <w:t>6 - 25%</w:t>
      </w:r>
      <w:r w:rsidR="00AE1AF1">
        <w:rPr>
          <w:sz w:val="24"/>
          <w:szCs w:val="24"/>
        </w:rPr>
        <w:tab/>
      </w:r>
      <w:r w:rsidR="00AE1AF1">
        <w:rPr>
          <w:sz w:val="24"/>
          <w:szCs w:val="24"/>
        </w:rPr>
        <w:tab/>
      </w:r>
      <w:r w:rsidR="00AE1AF1">
        <w:rPr>
          <w:sz w:val="24"/>
          <w:szCs w:val="24"/>
        </w:rPr>
        <w:tab/>
        <w:t xml:space="preserve"> 10</w:t>
      </w:r>
      <w:r>
        <w:rPr>
          <w:sz w:val="24"/>
          <w:szCs w:val="24"/>
        </w:rPr>
        <w:t xml:space="preserve"> points</w:t>
      </w:r>
    </w:p>
    <w:p w14:paraId="59004890" w14:textId="77777777" w:rsidR="002864D6" w:rsidRDefault="002864D6" w:rsidP="00E92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</w:p>
    <w:p w14:paraId="5FF9F1E4" w14:textId="65CB9CBE" w:rsidR="004819AB" w:rsidRPr="00B9530C" w:rsidRDefault="004819AB" w:rsidP="004308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color w:val="000000" w:themeColor="text1"/>
          <w:sz w:val="24"/>
          <w:szCs w:val="24"/>
        </w:rPr>
      </w:pPr>
      <w:r w:rsidRPr="00B9530C">
        <w:rPr>
          <w:color w:val="000000" w:themeColor="text1"/>
          <w:sz w:val="24"/>
          <w:szCs w:val="24"/>
        </w:rPr>
        <w:t>15. Region/</w:t>
      </w:r>
      <w:proofErr w:type="gramStart"/>
      <w:r w:rsidRPr="00B9530C">
        <w:rPr>
          <w:color w:val="000000" w:themeColor="text1"/>
          <w:sz w:val="24"/>
          <w:szCs w:val="24"/>
        </w:rPr>
        <w:t>chapter-sponsored</w:t>
      </w:r>
      <w:proofErr w:type="gramEnd"/>
      <w:r w:rsidRPr="00B9530C">
        <w:rPr>
          <w:color w:val="000000" w:themeColor="text1"/>
          <w:sz w:val="24"/>
          <w:szCs w:val="24"/>
        </w:rPr>
        <w:t xml:space="preserve"> PANAW activities. (</w:t>
      </w:r>
      <w:proofErr w:type="gramStart"/>
      <w:r w:rsidRPr="00B9530C">
        <w:rPr>
          <w:color w:val="000000" w:themeColor="text1"/>
          <w:sz w:val="24"/>
          <w:szCs w:val="24"/>
        </w:rPr>
        <w:t>e.g.</w:t>
      </w:r>
      <w:proofErr w:type="gramEnd"/>
      <w:r w:rsidRPr="00B9530C">
        <w:rPr>
          <w:color w:val="000000" w:themeColor="text1"/>
          <w:sz w:val="24"/>
          <w:szCs w:val="24"/>
        </w:rPr>
        <w:t xml:space="preserve"> breakfast, picnic, dinner, contest, </w:t>
      </w:r>
      <w:r w:rsidR="00475041" w:rsidRPr="00B9530C">
        <w:rPr>
          <w:color w:val="000000" w:themeColor="text1"/>
          <w:sz w:val="24"/>
          <w:szCs w:val="24"/>
        </w:rPr>
        <w:t>bowling tournament, etc.</w:t>
      </w:r>
      <w:r w:rsidRPr="00B9530C">
        <w:rPr>
          <w:color w:val="000000" w:themeColor="text1"/>
          <w:sz w:val="24"/>
          <w:szCs w:val="24"/>
        </w:rPr>
        <w:t>)</w:t>
      </w:r>
      <w:r w:rsidR="00D3478B" w:rsidRPr="00B9530C">
        <w:rPr>
          <w:color w:val="000000" w:themeColor="text1"/>
          <w:sz w:val="24"/>
          <w:szCs w:val="24"/>
        </w:rPr>
        <w:t>. One (1) point per activity</w:t>
      </w:r>
      <w:r w:rsidR="00475041" w:rsidRPr="00B9530C">
        <w:rPr>
          <w:color w:val="000000" w:themeColor="text1"/>
          <w:sz w:val="24"/>
          <w:szCs w:val="24"/>
        </w:rPr>
        <w:t xml:space="preserve"> awarded</w:t>
      </w:r>
      <w:r w:rsidR="00D3478B" w:rsidRPr="00B9530C">
        <w:rPr>
          <w:color w:val="000000" w:themeColor="text1"/>
          <w:sz w:val="24"/>
          <w:szCs w:val="24"/>
        </w:rPr>
        <w:t>.</w:t>
      </w:r>
    </w:p>
    <w:p w14:paraId="5BC6FAD1" w14:textId="1049E41E" w:rsidR="007A0F1D" w:rsidRDefault="007A0F1D" w:rsidP="00E92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</w:p>
    <w:p w14:paraId="745ECA36" w14:textId="240441D3" w:rsidR="000624DA" w:rsidRPr="00C257CC" w:rsidRDefault="00C257CC" w:rsidP="00C257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B45D4">
        <w:rPr>
          <w:sz w:val="32"/>
          <w:szCs w:val="32"/>
        </w:rPr>
        <w:t>OUTSTANDING REGION</w:t>
      </w:r>
      <w:r w:rsidR="000624DA">
        <w:rPr>
          <w:sz w:val="32"/>
          <w:szCs w:val="32"/>
        </w:rPr>
        <w:t xml:space="preserve"> WORKSHEET</w:t>
      </w:r>
    </w:p>
    <w:p w14:paraId="73808249" w14:textId="75F4542C" w:rsidR="000624DA" w:rsidRDefault="000624DA">
      <w:pPr>
        <w:jc w:val="center"/>
        <w:rPr>
          <w:sz w:val="32"/>
          <w:szCs w:val="3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18"/>
        <w:gridCol w:w="1159"/>
        <w:gridCol w:w="1982"/>
      </w:tblGrid>
      <w:tr w:rsidR="000624DA" w14:paraId="4BC0BBBB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4131059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CRITERIA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66FA7B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POINTS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A3F37D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VERIFICATION</w:t>
            </w:r>
          </w:p>
        </w:tc>
      </w:tr>
      <w:tr w:rsidR="000624DA" w14:paraId="7CB8C0CD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EECD0D" w14:textId="77777777" w:rsidR="000624DA" w:rsidRDefault="007B45D4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1.  Increase in region</w:t>
            </w:r>
            <w:r w:rsidR="000624DA">
              <w:rPr>
                <w:sz w:val="24"/>
                <w:szCs w:val="24"/>
              </w:rPr>
              <w:t xml:space="preserve"> membership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3D3693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E6390D9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42806E83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6C96EEF" w14:textId="77777777" w:rsidR="000624DA" w:rsidRDefault="007B45D4" w:rsidP="000C18FF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24DA">
              <w:rPr>
                <w:sz w:val="24"/>
                <w:szCs w:val="24"/>
              </w:rPr>
              <w:t xml:space="preserve">2.  </w:t>
            </w:r>
            <w:r w:rsidR="000C18FF">
              <w:rPr>
                <w:sz w:val="24"/>
                <w:szCs w:val="24"/>
              </w:rPr>
              <w:t xml:space="preserve">Region </w:t>
            </w:r>
            <w:r w:rsidR="002117D9">
              <w:rPr>
                <w:sz w:val="24"/>
                <w:szCs w:val="24"/>
              </w:rPr>
              <w:t xml:space="preserve">general membership </w:t>
            </w:r>
            <w:r w:rsidR="000C18FF">
              <w:rPr>
                <w:sz w:val="24"/>
                <w:szCs w:val="24"/>
              </w:rPr>
              <w:t>m</w:t>
            </w:r>
            <w:r w:rsidR="000624DA">
              <w:rPr>
                <w:sz w:val="24"/>
                <w:szCs w:val="24"/>
              </w:rPr>
              <w:t>eetings per year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B1A769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701FCB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0D5366C0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1C612B" w14:textId="77777777" w:rsidR="000624DA" w:rsidRDefault="007B45D4" w:rsidP="002117D9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24DA">
              <w:rPr>
                <w:sz w:val="24"/>
                <w:szCs w:val="24"/>
              </w:rPr>
              <w:t xml:space="preserve">3.  </w:t>
            </w:r>
            <w:r w:rsidR="002117D9">
              <w:rPr>
                <w:sz w:val="24"/>
                <w:szCs w:val="24"/>
              </w:rPr>
              <w:t>Percentage of member a</w:t>
            </w:r>
            <w:r w:rsidR="000624DA">
              <w:rPr>
                <w:sz w:val="24"/>
                <w:szCs w:val="24"/>
              </w:rPr>
              <w:t>ttendance at</w:t>
            </w:r>
            <w:r w:rsidR="005A2B08">
              <w:rPr>
                <w:sz w:val="24"/>
                <w:szCs w:val="24"/>
              </w:rPr>
              <w:t xml:space="preserve"> region</w:t>
            </w:r>
            <w:r w:rsidR="000624DA">
              <w:rPr>
                <w:sz w:val="24"/>
                <w:szCs w:val="24"/>
              </w:rPr>
              <w:t xml:space="preserve"> meetings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FC896B2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4A0FF8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C46525" w14:paraId="3BFCD91E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3999C6E" w14:textId="77777777" w:rsidR="00C46525" w:rsidRDefault="00C46525" w:rsidP="00C46525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 </w:t>
            </w:r>
            <w:r w:rsidR="005A2B08">
              <w:rPr>
                <w:sz w:val="24"/>
                <w:szCs w:val="24"/>
              </w:rPr>
              <w:t xml:space="preserve"> Chapter</w:t>
            </w:r>
            <w:r>
              <w:rPr>
                <w:sz w:val="24"/>
                <w:szCs w:val="24"/>
              </w:rPr>
              <w:t xml:space="preserve"> </w:t>
            </w:r>
            <w:r w:rsidR="005A2B08">
              <w:rPr>
                <w:sz w:val="24"/>
                <w:szCs w:val="24"/>
              </w:rPr>
              <w:t xml:space="preserve">meetings per year. 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7130925" w14:textId="77777777" w:rsidR="00C46525" w:rsidRDefault="00C46525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0529A79" w14:textId="77777777" w:rsidR="00C46525" w:rsidRDefault="00C46525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779A3445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E222079" w14:textId="77777777" w:rsidR="000624DA" w:rsidRDefault="002117D9" w:rsidP="002117D9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  <w:r w:rsidR="000624DA">
              <w:rPr>
                <w:sz w:val="24"/>
                <w:szCs w:val="24"/>
              </w:rPr>
              <w:t>.  Reports to Eyeopener Editor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44B439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C2C8B3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63343E43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1D43293" w14:textId="26D02254" w:rsidR="000624DA" w:rsidRDefault="002117D9" w:rsidP="002117D9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  <w:r w:rsidR="007B45D4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Number of Region </w:t>
            </w:r>
            <w:r w:rsidR="00236ED1">
              <w:rPr>
                <w:sz w:val="24"/>
                <w:szCs w:val="24"/>
              </w:rPr>
              <w:t>educational offering</w:t>
            </w:r>
            <w:r w:rsidR="00DF3C60">
              <w:rPr>
                <w:sz w:val="24"/>
                <w:szCs w:val="24"/>
              </w:rPr>
              <w:t>s</w:t>
            </w:r>
            <w:r w:rsidR="00236ED1">
              <w:rPr>
                <w:sz w:val="24"/>
                <w:szCs w:val="24"/>
              </w:rPr>
              <w:t xml:space="preserve"> with CE awarded.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4A526D0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ECEEBAD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2871249F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6457843" w14:textId="77777777" w:rsidR="000624DA" w:rsidRDefault="002117D9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  <w:r w:rsidR="007B45D4">
              <w:rPr>
                <w:sz w:val="24"/>
                <w:szCs w:val="24"/>
              </w:rPr>
              <w:t>.  Region</w:t>
            </w:r>
            <w:r w:rsidR="000624DA">
              <w:rPr>
                <w:sz w:val="24"/>
                <w:szCs w:val="24"/>
              </w:rPr>
              <w:t xml:space="preserve"> members serving as </w:t>
            </w:r>
            <w:r>
              <w:rPr>
                <w:sz w:val="24"/>
                <w:szCs w:val="24"/>
              </w:rPr>
              <w:t xml:space="preserve">TAPAN </w:t>
            </w:r>
            <w:r w:rsidR="000624DA">
              <w:rPr>
                <w:sz w:val="24"/>
                <w:szCs w:val="24"/>
              </w:rPr>
              <w:t>State Officers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23A013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C0A46F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3DE912B9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796A9A0" w14:textId="77777777" w:rsidR="000624DA" w:rsidRDefault="002117D9" w:rsidP="002117D9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7B45D4">
              <w:rPr>
                <w:sz w:val="24"/>
                <w:szCs w:val="24"/>
              </w:rPr>
              <w:t>.  Region</w:t>
            </w:r>
            <w:r w:rsidR="000624DA">
              <w:rPr>
                <w:sz w:val="24"/>
                <w:szCs w:val="24"/>
              </w:rPr>
              <w:t xml:space="preserve"> members serving on </w:t>
            </w:r>
            <w:r>
              <w:rPr>
                <w:sz w:val="24"/>
                <w:szCs w:val="24"/>
              </w:rPr>
              <w:t>TAPAN</w:t>
            </w:r>
            <w:r w:rsidR="000624DA">
              <w:rPr>
                <w:sz w:val="24"/>
                <w:szCs w:val="24"/>
              </w:rPr>
              <w:t xml:space="preserve"> committees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9F62C01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402E3C7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72746DA5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1801D59" w14:textId="77777777" w:rsidR="000624DA" w:rsidRDefault="002117D9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  <w:r w:rsidR="007B45D4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 xml:space="preserve">Percentage of </w:t>
            </w:r>
            <w:r w:rsidR="007B45D4">
              <w:rPr>
                <w:sz w:val="24"/>
                <w:szCs w:val="24"/>
              </w:rPr>
              <w:t>Region</w:t>
            </w:r>
            <w:r w:rsidR="000624DA">
              <w:rPr>
                <w:sz w:val="24"/>
                <w:szCs w:val="24"/>
              </w:rPr>
              <w:t xml:space="preserve"> members attending the last </w:t>
            </w:r>
            <w:r>
              <w:rPr>
                <w:sz w:val="24"/>
                <w:szCs w:val="24"/>
              </w:rPr>
              <w:t xml:space="preserve">TAPAN </w:t>
            </w:r>
            <w:r w:rsidR="00E14F5C">
              <w:rPr>
                <w:sz w:val="24"/>
                <w:szCs w:val="24"/>
              </w:rPr>
              <w:t xml:space="preserve">  </w:t>
            </w:r>
            <w:r w:rsidR="000624DA">
              <w:rPr>
                <w:sz w:val="24"/>
                <w:szCs w:val="24"/>
              </w:rPr>
              <w:t xml:space="preserve">State Conference 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F2A684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EADEDB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7EF140D7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9F36F8" w14:textId="77777777" w:rsidR="000624DA" w:rsidRDefault="002117D9" w:rsidP="005A2B08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B45D4">
              <w:rPr>
                <w:sz w:val="24"/>
                <w:szCs w:val="24"/>
              </w:rPr>
              <w:t>.  Region</w:t>
            </w:r>
            <w:r w:rsidR="000624DA">
              <w:rPr>
                <w:sz w:val="24"/>
                <w:szCs w:val="24"/>
              </w:rPr>
              <w:t xml:space="preserve"> newsletters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0CB4D1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817EFB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46E5DC4E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517A42" w14:textId="77777777" w:rsidR="000624DA" w:rsidRDefault="002117D9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B4721">
              <w:rPr>
                <w:sz w:val="24"/>
                <w:szCs w:val="24"/>
              </w:rPr>
              <w:t xml:space="preserve">. A. </w:t>
            </w:r>
            <w:r w:rsidR="007B45D4">
              <w:rPr>
                <w:sz w:val="24"/>
                <w:szCs w:val="24"/>
              </w:rPr>
              <w:t xml:space="preserve"> Region</w:t>
            </w:r>
            <w:r w:rsidR="000624DA">
              <w:rPr>
                <w:sz w:val="24"/>
                <w:szCs w:val="24"/>
              </w:rPr>
              <w:t xml:space="preserve"> members CPAN </w:t>
            </w:r>
            <w:r w:rsidR="000624DA" w:rsidRPr="000624DA">
              <w:rPr>
                <w:b/>
                <w:bCs/>
                <w:sz w:val="24"/>
                <w:szCs w:val="24"/>
                <w:u w:val="single"/>
              </w:rPr>
              <w:t>or</w:t>
            </w:r>
            <w:r w:rsidR="000624DA">
              <w:rPr>
                <w:sz w:val="24"/>
                <w:szCs w:val="24"/>
              </w:rPr>
              <w:t xml:space="preserve"> CAPA certified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CBFD16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B8F6EF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15EE9CEA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417FFD" w14:textId="77777777" w:rsidR="000624DA" w:rsidRDefault="005A2B08" w:rsidP="002117D9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17D9">
              <w:rPr>
                <w:sz w:val="24"/>
                <w:szCs w:val="24"/>
              </w:rPr>
              <w:t>1</w:t>
            </w:r>
            <w:r w:rsidR="000B4721">
              <w:rPr>
                <w:sz w:val="24"/>
                <w:szCs w:val="24"/>
              </w:rPr>
              <w:t>. B.</w:t>
            </w:r>
            <w:r w:rsidR="007B45D4">
              <w:rPr>
                <w:sz w:val="24"/>
                <w:szCs w:val="24"/>
              </w:rPr>
              <w:t xml:space="preserve">  Region</w:t>
            </w:r>
            <w:r w:rsidR="000624DA">
              <w:rPr>
                <w:sz w:val="24"/>
                <w:szCs w:val="24"/>
              </w:rPr>
              <w:t xml:space="preserve"> members CPAN </w:t>
            </w:r>
            <w:r w:rsidR="000624DA" w:rsidRPr="000624DA">
              <w:rPr>
                <w:b/>
                <w:bCs/>
                <w:sz w:val="24"/>
                <w:szCs w:val="24"/>
                <w:u w:val="single"/>
              </w:rPr>
              <w:t>and</w:t>
            </w:r>
            <w:r w:rsidR="000624DA">
              <w:rPr>
                <w:sz w:val="24"/>
                <w:szCs w:val="24"/>
              </w:rPr>
              <w:t xml:space="preserve"> CAPA certified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AD7FD15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14BEF5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26B841AC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E0683A9" w14:textId="77777777" w:rsidR="000624DA" w:rsidRDefault="000624DA" w:rsidP="00005D7F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3FD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. Annual </w:t>
            </w:r>
            <w:r w:rsidR="00005D7F">
              <w:rPr>
                <w:sz w:val="24"/>
                <w:szCs w:val="24"/>
              </w:rPr>
              <w:t>Region Goals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F5F59C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DC4E65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67A71DB4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5BC3A2E" w14:textId="77777777" w:rsidR="000624DA" w:rsidRDefault="007B45D4" w:rsidP="005A2B08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3F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Region</w:t>
            </w:r>
            <w:r w:rsidR="005A2B08">
              <w:rPr>
                <w:sz w:val="24"/>
                <w:szCs w:val="24"/>
              </w:rPr>
              <w:t>/chapter</w:t>
            </w:r>
            <w:r w:rsidR="000624DA">
              <w:rPr>
                <w:sz w:val="24"/>
                <w:szCs w:val="24"/>
              </w:rPr>
              <w:t xml:space="preserve"> sponsored community service projects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10B042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469AA3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0D3B7373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12B6EF7" w14:textId="2A79F0AC" w:rsidR="000624DA" w:rsidRDefault="00323FD8">
            <w:pPr>
              <w:spacing w:before="100" w:after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0624D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Region </w:t>
            </w:r>
            <w:r w:rsidR="009F24C7">
              <w:rPr>
                <w:sz w:val="24"/>
                <w:szCs w:val="24"/>
              </w:rPr>
              <w:t>e</w:t>
            </w:r>
            <w:r w:rsidR="000624DA">
              <w:rPr>
                <w:sz w:val="24"/>
                <w:szCs w:val="24"/>
              </w:rPr>
              <w:t>ducational scholarships</w:t>
            </w:r>
            <w:r>
              <w:rPr>
                <w:sz w:val="24"/>
                <w:szCs w:val="24"/>
              </w:rPr>
              <w:t xml:space="preserve"> to members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A4CB4C6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BFEEDC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7A0F1D" w14:paraId="27CA2293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14435C4" w14:textId="032F173D" w:rsidR="007A0F1D" w:rsidRPr="00A50AFA" w:rsidRDefault="007A0F1D">
            <w:pPr>
              <w:spacing w:before="100" w:after="56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A50AFA">
              <w:rPr>
                <w:color w:val="000000" w:themeColor="text1"/>
                <w:sz w:val="24"/>
                <w:szCs w:val="24"/>
              </w:rPr>
              <w:t xml:space="preserve">15. </w:t>
            </w:r>
            <w:r w:rsidR="004819AB" w:rsidRPr="00A50AFA">
              <w:rPr>
                <w:color w:val="000000" w:themeColor="text1"/>
                <w:sz w:val="24"/>
                <w:szCs w:val="24"/>
              </w:rPr>
              <w:t>PANAW activities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CF54A7" w14:textId="77777777" w:rsidR="007A0F1D" w:rsidRDefault="007A0F1D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EF6A35" w14:textId="77777777" w:rsidR="007A0F1D" w:rsidRDefault="007A0F1D">
            <w:pPr>
              <w:spacing w:before="100" w:after="56"/>
              <w:rPr>
                <w:sz w:val="24"/>
                <w:szCs w:val="24"/>
              </w:rPr>
            </w:pPr>
          </w:p>
        </w:tc>
      </w:tr>
      <w:tr w:rsidR="000624DA" w14:paraId="085C7281" w14:textId="77777777">
        <w:trPr>
          <w:cantSplit/>
        </w:trPr>
        <w:tc>
          <w:tcPr>
            <w:tcW w:w="6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C8AA44" w14:textId="77777777" w:rsidR="000624DA" w:rsidRPr="00A50AFA" w:rsidRDefault="000624DA">
            <w:pPr>
              <w:spacing w:before="100" w:after="56"/>
              <w:rPr>
                <w:color w:val="000000" w:themeColor="text1"/>
                <w:sz w:val="24"/>
                <w:szCs w:val="24"/>
              </w:rPr>
            </w:pPr>
            <w:r w:rsidRPr="00A50AFA">
              <w:rPr>
                <w:color w:val="000000" w:themeColor="text1"/>
                <w:sz w:val="24"/>
                <w:szCs w:val="24"/>
              </w:rPr>
              <w:tab/>
            </w:r>
            <w:r w:rsidRPr="00A50AFA">
              <w:rPr>
                <w:color w:val="000000" w:themeColor="text1"/>
                <w:sz w:val="24"/>
                <w:szCs w:val="24"/>
              </w:rPr>
              <w:tab/>
            </w:r>
            <w:r w:rsidRPr="00A50AFA">
              <w:rPr>
                <w:color w:val="000000" w:themeColor="text1"/>
                <w:sz w:val="24"/>
                <w:szCs w:val="24"/>
              </w:rPr>
              <w:tab/>
            </w:r>
            <w:r w:rsidRPr="00A50AFA">
              <w:rPr>
                <w:color w:val="000000" w:themeColor="text1"/>
                <w:sz w:val="24"/>
                <w:szCs w:val="24"/>
              </w:rPr>
              <w:tab/>
            </w:r>
            <w:r w:rsidRPr="00A50AFA">
              <w:rPr>
                <w:color w:val="000000" w:themeColor="text1"/>
                <w:sz w:val="24"/>
                <w:szCs w:val="24"/>
              </w:rPr>
              <w:tab/>
            </w:r>
            <w:r w:rsidRPr="00A50AFA">
              <w:rPr>
                <w:color w:val="000000" w:themeColor="text1"/>
                <w:sz w:val="24"/>
                <w:szCs w:val="24"/>
              </w:rPr>
              <w:tab/>
              <w:t>Total Points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938C1F9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7468" w14:textId="77777777" w:rsidR="000624DA" w:rsidRDefault="000624DA">
            <w:pPr>
              <w:spacing w:before="100" w:after="56"/>
              <w:rPr>
                <w:sz w:val="24"/>
                <w:szCs w:val="24"/>
              </w:rPr>
            </w:pPr>
          </w:p>
        </w:tc>
      </w:tr>
    </w:tbl>
    <w:p w14:paraId="5DA18598" w14:textId="77777777" w:rsidR="000624DA" w:rsidRDefault="000624DA">
      <w:pPr>
        <w:rPr>
          <w:sz w:val="24"/>
          <w:szCs w:val="24"/>
        </w:rPr>
      </w:pPr>
    </w:p>
    <w:p w14:paraId="188F040B" w14:textId="77777777" w:rsidR="00FF7916" w:rsidRDefault="00FF7916">
      <w:pPr>
        <w:rPr>
          <w:sz w:val="24"/>
          <w:szCs w:val="24"/>
        </w:rPr>
      </w:pPr>
    </w:p>
    <w:p w14:paraId="419ADC15" w14:textId="77777777" w:rsidR="00FF7916" w:rsidRDefault="00FF7916">
      <w:pPr>
        <w:rPr>
          <w:sz w:val="24"/>
          <w:szCs w:val="24"/>
        </w:rPr>
      </w:pPr>
    </w:p>
    <w:p w14:paraId="6CF9F368" w14:textId="3D1F56EF" w:rsidR="000624DA" w:rsidRDefault="00D444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0800" distB="10800" distL="114299" distR="114299" simplePos="0" relativeHeight="251653120" behindDoc="0" locked="0" layoutInCell="0" allowOverlap="1" wp14:anchorId="27749A32" wp14:editId="7EDB4628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0" cy="0"/>
                <wp:effectExtent l="9525" t="13335" r="9525" b="1524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4178F" id="Line 4" o:spid="_x0000_s1026" style="position:absolute;z-index:251653120;visibility:visible;mso-wrap-style:square;mso-width-percent:0;mso-height-percent:0;mso-wrap-distance-left:3.17497mm;mso-wrap-distance-top:.3mm;mso-wrap-distance-right:3.17497mm;mso-wrap-distance-bottom:.3mm;mso-position-horizontal:absolute;mso-position-horizontal-relative:margin;mso-position-vertical:absolute;mso-position-vertical-relative:text;mso-width-percent:0;mso-height-percent:0;mso-width-relative:page;mso-height-relative:page" from="0,12pt" to="0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" o:allowincell="f" strokecolor="#020000" strokeweight=".96pt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F4C2BCF" wp14:editId="2161AD9C">
                <wp:simplePos x="0" y="0"/>
                <wp:positionH relativeFrom="page">
                  <wp:posOffset>4832350</wp:posOffset>
                </wp:positionH>
                <wp:positionV relativeFrom="paragraph">
                  <wp:posOffset>152400</wp:posOffset>
                </wp:positionV>
                <wp:extent cx="2025650" cy="0"/>
                <wp:effectExtent l="12700" t="13335" r="9525" b="1524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256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7876C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0.5pt,12pt" to="54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" o:allowincell="f" strokecolor="#020000" strokeweight=".96pt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800" distB="10800" distL="114299" distR="114299" simplePos="0" relativeHeight="251655168" behindDoc="0" locked="0" layoutInCell="0" allowOverlap="1" wp14:anchorId="68396E27" wp14:editId="7D7C776A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0" cy="0"/>
                <wp:effectExtent l="9525" t="13335" r="9525" b="1524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A31E9" id="Line 6" o:spid="_x0000_s1026" style="position:absolute;z-index:251655168;visibility:visible;mso-wrap-style:square;mso-width-percent:0;mso-height-percent:0;mso-wrap-distance-left:3.17497mm;mso-wrap-distance-top:.3mm;mso-wrap-distance-right:3.17497mm;mso-wrap-distance-bottom:.3mm;mso-position-horizontal:absolute;mso-position-horizontal-relative:margin;mso-position-vertical:absolute;mso-position-vertical-relative:text;mso-width-percent:0;mso-height-percent:0;mso-width-relative:page;mso-height-relative:page" from="0,12pt" to="0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" o:allowincell="f" strokecolor="#020000" strokeweight=".96pt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E43B2B8" wp14:editId="74027DD2">
                <wp:simplePos x="0" y="0"/>
                <wp:positionH relativeFrom="page">
                  <wp:posOffset>2486660</wp:posOffset>
                </wp:positionH>
                <wp:positionV relativeFrom="paragraph">
                  <wp:posOffset>152400</wp:posOffset>
                </wp:positionV>
                <wp:extent cx="1828800" cy="0"/>
                <wp:effectExtent l="10160" t="13335" r="8890" b="1524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65A58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5.8pt,12pt" to="339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" o:allowincell="f" strokecolor="#020000" strokeweight=".96pt">
                <o:lock v:ext="edit" shapetype="f"/>
                <w10:wrap anchorx="page"/>
              </v:line>
            </w:pict>
          </mc:Fallback>
        </mc:AlternateContent>
      </w:r>
      <w:r w:rsidR="000624DA">
        <w:rPr>
          <w:sz w:val="24"/>
          <w:szCs w:val="24"/>
        </w:rPr>
        <w:t xml:space="preserve">Application submitted by: </w:t>
      </w:r>
      <w:r w:rsidR="000624DA">
        <w:rPr>
          <w:sz w:val="24"/>
          <w:szCs w:val="24"/>
        </w:rPr>
        <w:tab/>
      </w:r>
      <w:r w:rsidR="000624DA">
        <w:rPr>
          <w:sz w:val="24"/>
          <w:szCs w:val="24"/>
        </w:rPr>
        <w:tab/>
      </w:r>
      <w:r w:rsidR="000624DA">
        <w:rPr>
          <w:sz w:val="24"/>
          <w:szCs w:val="24"/>
        </w:rPr>
        <w:tab/>
      </w:r>
      <w:r w:rsidR="000624DA">
        <w:rPr>
          <w:sz w:val="24"/>
          <w:szCs w:val="24"/>
        </w:rPr>
        <w:tab/>
      </w:r>
      <w:r w:rsidR="000624DA">
        <w:rPr>
          <w:sz w:val="24"/>
          <w:szCs w:val="24"/>
        </w:rPr>
        <w:tab/>
        <w:t xml:space="preserve">On: </w:t>
      </w:r>
    </w:p>
    <w:p w14:paraId="4BFBDE8F" w14:textId="77777777" w:rsidR="000624DA" w:rsidRDefault="000624D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2"/>
          <w:szCs w:val="22"/>
        </w:rPr>
        <w:t xml:space="preserve">Deadline: </w:t>
      </w:r>
      <w:r w:rsidR="002A3297">
        <w:rPr>
          <w:sz w:val="22"/>
          <w:szCs w:val="22"/>
        </w:rPr>
        <w:t>Date Stamped</w:t>
      </w:r>
      <w:r>
        <w:rPr>
          <w:sz w:val="22"/>
          <w:szCs w:val="22"/>
        </w:rPr>
        <w:t xml:space="preserve"> by August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31)</w:t>
      </w:r>
    </w:p>
    <w:p w14:paraId="1895DE81" w14:textId="77777777" w:rsidR="000624DA" w:rsidRDefault="000624DA">
      <w:pPr>
        <w:spacing w:line="2" w:lineRule="exact"/>
        <w:rPr>
          <w:sz w:val="24"/>
          <w:szCs w:val="24"/>
        </w:rPr>
      </w:pPr>
    </w:p>
    <w:p w14:paraId="4885CA70" w14:textId="77777777" w:rsidR="000624DA" w:rsidRDefault="000624DA">
      <w:pPr>
        <w:rPr>
          <w:sz w:val="24"/>
          <w:szCs w:val="24"/>
        </w:rPr>
      </w:pPr>
    </w:p>
    <w:p w14:paraId="4FB400C8" w14:textId="77777777" w:rsidR="000624DA" w:rsidRDefault="000624DA">
      <w:pPr>
        <w:rPr>
          <w:sz w:val="24"/>
          <w:szCs w:val="24"/>
        </w:rPr>
      </w:pPr>
      <w:r>
        <w:rPr>
          <w:sz w:val="24"/>
          <w:szCs w:val="24"/>
        </w:rPr>
        <w:t>Beginning number of members as of last August</w:t>
      </w:r>
      <w:r w:rsidR="000B4721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0B4721">
        <w:rPr>
          <w:sz w:val="24"/>
          <w:szCs w:val="24"/>
        </w:rPr>
        <w:t>:</w:t>
      </w:r>
      <w:r>
        <w:rPr>
          <w:sz w:val="24"/>
          <w:szCs w:val="24"/>
        </w:rPr>
        <w:t xml:space="preserve"> ______</w:t>
      </w:r>
    </w:p>
    <w:p w14:paraId="478EC72E" w14:textId="77777777" w:rsidR="000624DA" w:rsidRDefault="000624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Ending number of members as of July 31</w:t>
      </w:r>
      <w:r w:rsidR="000B4721">
        <w:rPr>
          <w:sz w:val="24"/>
          <w:szCs w:val="24"/>
        </w:rPr>
        <w:t>:               ______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</w:t>
      </w:r>
    </w:p>
    <w:p w14:paraId="4B7C1756" w14:textId="77777777" w:rsidR="000624DA" w:rsidRDefault="000624DA">
      <w:pPr>
        <w:spacing w:line="2" w:lineRule="exact"/>
        <w:rPr>
          <w:sz w:val="24"/>
          <w:szCs w:val="24"/>
        </w:rPr>
      </w:pPr>
    </w:p>
    <w:p w14:paraId="72982019" w14:textId="77777777" w:rsidR="000624DA" w:rsidRDefault="00F123B9">
      <w:pPr>
        <w:rPr>
          <w:sz w:val="24"/>
          <w:szCs w:val="24"/>
        </w:rPr>
      </w:pPr>
      <w:r>
        <w:rPr>
          <w:sz w:val="24"/>
          <w:szCs w:val="24"/>
        </w:rPr>
        <w:t>(The region O</w:t>
      </w:r>
      <w:r w:rsidR="007B45D4">
        <w:rPr>
          <w:sz w:val="24"/>
          <w:szCs w:val="24"/>
        </w:rPr>
        <w:t>R</w:t>
      </w:r>
      <w:r w:rsidR="000B4721">
        <w:rPr>
          <w:sz w:val="24"/>
          <w:szCs w:val="24"/>
        </w:rPr>
        <w:t>A notebook shall</w:t>
      </w:r>
      <w:r w:rsidR="000624DA">
        <w:rPr>
          <w:sz w:val="24"/>
          <w:szCs w:val="24"/>
        </w:rPr>
        <w:t xml:space="preserve"> be presented to the Awards Chair </w:t>
      </w:r>
      <w:r w:rsidR="000D34A0">
        <w:rPr>
          <w:sz w:val="24"/>
          <w:szCs w:val="24"/>
        </w:rPr>
        <w:t>by 12:00</w:t>
      </w:r>
      <w:r w:rsidR="00E14F5C">
        <w:rPr>
          <w:sz w:val="24"/>
          <w:szCs w:val="24"/>
        </w:rPr>
        <w:t xml:space="preserve"> </w:t>
      </w:r>
      <w:r w:rsidR="000D34A0">
        <w:rPr>
          <w:sz w:val="24"/>
          <w:szCs w:val="24"/>
        </w:rPr>
        <w:t xml:space="preserve">pm on Friday </w:t>
      </w:r>
      <w:r w:rsidR="000624DA">
        <w:rPr>
          <w:sz w:val="24"/>
          <w:szCs w:val="24"/>
        </w:rPr>
        <w:t>at the annual State Conference for verification of all data</w:t>
      </w:r>
      <w:r w:rsidR="007B45D4">
        <w:rPr>
          <w:sz w:val="24"/>
          <w:szCs w:val="24"/>
        </w:rPr>
        <w:t>.</w:t>
      </w:r>
      <w:r w:rsidR="000624DA">
        <w:rPr>
          <w:sz w:val="24"/>
          <w:szCs w:val="24"/>
        </w:rPr>
        <w:t xml:space="preserve">)   </w:t>
      </w:r>
    </w:p>
    <w:p w14:paraId="51144176" w14:textId="77777777" w:rsidR="000624DA" w:rsidRPr="002807AC" w:rsidRDefault="002807AC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2038BE" w14:textId="2ADC32F8" w:rsidR="000624DA" w:rsidRDefault="00D444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0800" distB="10800" distL="114299" distR="114299" simplePos="0" relativeHeight="251659264" behindDoc="0" locked="0" layoutInCell="0" allowOverlap="1" wp14:anchorId="062C33E9" wp14:editId="1B0506A2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0" cy="0"/>
                <wp:effectExtent l="9525" t="6985" r="9525" b="1206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1D103" id="Line 10" o:spid="_x0000_s1026" style="position:absolute;z-index:251659264;visibility:visible;mso-wrap-style:square;mso-width-percent:0;mso-height-percent:0;mso-wrap-distance-left:3.17497mm;mso-wrap-distance-top:.3mm;mso-wrap-distance-right:3.17497mm;mso-wrap-distance-bottom:.3mm;mso-position-horizontal:absolute;mso-position-horizontal-relative:margin;mso-position-vertical:absolute;mso-position-vertical-relative:text;mso-width-percent:0;mso-height-percent:0;mso-width-relative:page;mso-height-relative:page" from="0,12pt" to="0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" o:allowincell="f" strokecolor="#020000" strokeweight=".96pt"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D016E2" wp14:editId="5782C544">
                <wp:simplePos x="0" y="0"/>
                <wp:positionH relativeFrom="page">
                  <wp:posOffset>3776345</wp:posOffset>
                </wp:positionH>
                <wp:positionV relativeFrom="paragraph">
                  <wp:posOffset>152400</wp:posOffset>
                </wp:positionV>
                <wp:extent cx="3081655" cy="0"/>
                <wp:effectExtent l="13970" t="6985" r="952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08165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18F5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7.35pt,12pt" to="54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" o:allowincell="f" strokecolor="#020000" strokeweight=".96pt">
                <o:lock v:ext="edit" shapetype="f"/>
                <w10:wrap anchorx="page"/>
              </v:line>
            </w:pict>
          </mc:Fallback>
        </mc:AlternateContent>
      </w:r>
      <w:r w:rsidR="000624DA">
        <w:rPr>
          <w:sz w:val="24"/>
          <w:szCs w:val="24"/>
        </w:rPr>
        <w:t xml:space="preserve">The worksheet and notebook were reviewed by: </w:t>
      </w:r>
    </w:p>
    <w:p w14:paraId="1C2D8194" w14:textId="2F0D2262" w:rsidR="00FA1C00" w:rsidRPr="00FF7916" w:rsidRDefault="000624DA" w:rsidP="007B45D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Award Committee Member/Chai</w:t>
      </w:r>
      <w:r w:rsidR="00FF7916">
        <w:rPr>
          <w:sz w:val="24"/>
          <w:szCs w:val="24"/>
        </w:rPr>
        <w:t>r</w:t>
      </w:r>
      <w:r w:rsidR="00C67DC1">
        <w:rPr>
          <w:sz w:val="24"/>
          <w:szCs w:val="24"/>
        </w:rPr>
        <w:tab/>
      </w:r>
      <w:r w:rsidR="00C67DC1">
        <w:rPr>
          <w:sz w:val="24"/>
          <w:szCs w:val="24"/>
        </w:rPr>
        <w:tab/>
      </w:r>
    </w:p>
    <w:sectPr w:rsidR="00FA1C00" w:rsidRPr="00FF7916" w:rsidSect="00E14F5C"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D6E7C" w14:textId="77777777" w:rsidR="00A4144E" w:rsidRDefault="00A4144E" w:rsidP="00E14F5C">
      <w:r>
        <w:separator/>
      </w:r>
    </w:p>
  </w:endnote>
  <w:endnote w:type="continuationSeparator" w:id="0">
    <w:p w14:paraId="7F55728E" w14:textId="77777777" w:rsidR="00A4144E" w:rsidRDefault="00A4144E" w:rsidP="00E1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1A90" w14:textId="77777777" w:rsidR="00E14F5C" w:rsidRDefault="00CF5217">
    <w:pPr>
      <w:pStyle w:val="Footer"/>
    </w:pPr>
    <w:sdt>
      <w:sdtPr>
        <w:id w:val="969400743"/>
        <w:placeholder>
          <w:docPart w:val="4815B60BBDE892448A3184EB4732BA25"/>
        </w:placeholder>
        <w:temporary/>
        <w:showingPlcHdr/>
      </w:sdtPr>
      <w:sdtEndPr/>
      <w:sdtContent>
        <w:r w:rsidR="00E14F5C">
          <w:t>[Type text]</w:t>
        </w:r>
      </w:sdtContent>
    </w:sdt>
    <w:r w:rsidR="00E14F5C">
      <w:ptab w:relativeTo="margin" w:alignment="center" w:leader="none"/>
    </w:r>
    <w:sdt>
      <w:sdtPr>
        <w:id w:val="969400748"/>
        <w:placeholder>
          <w:docPart w:val="00020B13C3D4824A88E9EF0978EC852E"/>
        </w:placeholder>
        <w:temporary/>
        <w:showingPlcHdr/>
      </w:sdtPr>
      <w:sdtEndPr/>
      <w:sdtContent>
        <w:r w:rsidR="00E14F5C">
          <w:t>[Type text]</w:t>
        </w:r>
      </w:sdtContent>
    </w:sdt>
    <w:r w:rsidR="00E14F5C">
      <w:ptab w:relativeTo="margin" w:alignment="right" w:leader="none"/>
    </w:r>
    <w:sdt>
      <w:sdtPr>
        <w:id w:val="969400753"/>
        <w:placeholder>
          <w:docPart w:val="582A3FBE6F16004BAC883DA5672EB925"/>
        </w:placeholder>
        <w:temporary/>
        <w:showingPlcHdr/>
      </w:sdtPr>
      <w:sdtEndPr/>
      <w:sdtContent>
        <w:r w:rsidR="00E14F5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1D71" w14:textId="3DCD0607" w:rsidR="00E14F5C" w:rsidRDefault="00E14F5C">
    <w:pPr>
      <w:pStyle w:val="Footer"/>
    </w:pPr>
    <w:r>
      <w:t xml:space="preserve">Revised:  </w:t>
    </w:r>
    <w:r w:rsidR="006F4DE8">
      <w:t>9</w:t>
    </w:r>
    <w:r>
      <w:t>/20</w:t>
    </w:r>
    <w:r w:rsidR="006F4DE8">
      <w:t>22</w:t>
    </w:r>
    <w:r>
      <w:ptab w:relativeTo="margin" w:alignment="center" w:leader="none"/>
    </w:r>
    <w:r>
      <w:ptab w:relativeTo="margin" w:alignment="right" w:leader="none"/>
    </w:r>
    <w:r>
      <w:t xml:space="preserve">A-011 Page </w:t>
    </w:r>
    <w:r w:rsidR="0088165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8165E">
      <w:rPr>
        <w:rStyle w:val="PageNumber"/>
      </w:rPr>
      <w:fldChar w:fldCharType="separate"/>
    </w:r>
    <w:r w:rsidR="00235D0A">
      <w:rPr>
        <w:rStyle w:val="PageNumber"/>
        <w:noProof/>
      </w:rPr>
      <w:t>6</w:t>
    </w:r>
    <w:r w:rsidR="0088165E">
      <w:rPr>
        <w:rStyle w:val="PageNumber"/>
      </w:rPr>
      <w:fldChar w:fldCharType="end"/>
    </w:r>
    <w:r>
      <w:rPr>
        <w:rStyle w:val="PageNumber"/>
      </w:rPr>
      <w:t xml:space="preserve"> of 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C082" w14:textId="77777777" w:rsidR="00A4144E" w:rsidRDefault="00A4144E" w:rsidP="00E14F5C">
      <w:r>
        <w:separator/>
      </w:r>
    </w:p>
  </w:footnote>
  <w:footnote w:type="continuationSeparator" w:id="0">
    <w:p w14:paraId="1927A6AF" w14:textId="77777777" w:rsidR="00A4144E" w:rsidRDefault="00A4144E" w:rsidP="00E1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2B3C"/>
    <w:multiLevelType w:val="hybridMultilevel"/>
    <w:tmpl w:val="B476A280"/>
    <w:lvl w:ilvl="0" w:tplc="F0D01DE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6D6C3C"/>
    <w:multiLevelType w:val="hybridMultilevel"/>
    <w:tmpl w:val="3CC82C7C"/>
    <w:lvl w:ilvl="0" w:tplc="F4AC2C4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1227580">
    <w:abstractNumId w:val="1"/>
  </w:num>
  <w:num w:numId="2" w16cid:durableId="79563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00"/>
    <w:rsid w:val="00005D7F"/>
    <w:rsid w:val="000123EB"/>
    <w:rsid w:val="00013DC6"/>
    <w:rsid w:val="00034367"/>
    <w:rsid w:val="000413CC"/>
    <w:rsid w:val="000421D1"/>
    <w:rsid w:val="000624DA"/>
    <w:rsid w:val="00067B9E"/>
    <w:rsid w:val="00067C66"/>
    <w:rsid w:val="000A1ADE"/>
    <w:rsid w:val="000A35AA"/>
    <w:rsid w:val="000A7192"/>
    <w:rsid w:val="000B4721"/>
    <w:rsid w:val="000C18FF"/>
    <w:rsid w:val="000D13BC"/>
    <w:rsid w:val="000D34A0"/>
    <w:rsid w:val="000E28A4"/>
    <w:rsid w:val="000E5FEA"/>
    <w:rsid w:val="00172C9B"/>
    <w:rsid w:val="001823BD"/>
    <w:rsid w:val="00186D05"/>
    <w:rsid w:val="001B73B0"/>
    <w:rsid w:val="001E2D47"/>
    <w:rsid w:val="002040E9"/>
    <w:rsid w:val="002041C6"/>
    <w:rsid w:val="002117D9"/>
    <w:rsid w:val="00223335"/>
    <w:rsid w:val="002254E8"/>
    <w:rsid w:val="00235C61"/>
    <w:rsid w:val="00235D0A"/>
    <w:rsid w:val="00236D12"/>
    <w:rsid w:val="00236ED1"/>
    <w:rsid w:val="002565A3"/>
    <w:rsid w:val="002807AC"/>
    <w:rsid w:val="002864D6"/>
    <w:rsid w:val="00296D74"/>
    <w:rsid w:val="002A3297"/>
    <w:rsid w:val="002B6F63"/>
    <w:rsid w:val="002C3BC7"/>
    <w:rsid w:val="002D6EAA"/>
    <w:rsid w:val="002E2520"/>
    <w:rsid w:val="002E5CA8"/>
    <w:rsid w:val="002F0CF7"/>
    <w:rsid w:val="00300AEC"/>
    <w:rsid w:val="0030372B"/>
    <w:rsid w:val="00323367"/>
    <w:rsid w:val="00323FD8"/>
    <w:rsid w:val="00350102"/>
    <w:rsid w:val="003717CA"/>
    <w:rsid w:val="00394E95"/>
    <w:rsid w:val="00395183"/>
    <w:rsid w:val="003B0516"/>
    <w:rsid w:val="003B3212"/>
    <w:rsid w:val="003C566B"/>
    <w:rsid w:val="00407B8D"/>
    <w:rsid w:val="0041331A"/>
    <w:rsid w:val="0042257E"/>
    <w:rsid w:val="0043089A"/>
    <w:rsid w:val="00430C05"/>
    <w:rsid w:val="0043738A"/>
    <w:rsid w:val="004403E3"/>
    <w:rsid w:val="0045004B"/>
    <w:rsid w:val="00473741"/>
    <w:rsid w:val="00475041"/>
    <w:rsid w:val="004819AB"/>
    <w:rsid w:val="00495529"/>
    <w:rsid w:val="004956F8"/>
    <w:rsid w:val="004A207D"/>
    <w:rsid w:val="004B198B"/>
    <w:rsid w:val="004B5C26"/>
    <w:rsid w:val="00524CA2"/>
    <w:rsid w:val="00554448"/>
    <w:rsid w:val="00563BB4"/>
    <w:rsid w:val="005A2B08"/>
    <w:rsid w:val="005C02AF"/>
    <w:rsid w:val="006047B9"/>
    <w:rsid w:val="00641946"/>
    <w:rsid w:val="0065235C"/>
    <w:rsid w:val="006734EC"/>
    <w:rsid w:val="006D30D0"/>
    <w:rsid w:val="006F4DE8"/>
    <w:rsid w:val="007158E1"/>
    <w:rsid w:val="00752604"/>
    <w:rsid w:val="0075365B"/>
    <w:rsid w:val="00756221"/>
    <w:rsid w:val="00757C88"/>
    <w:rsid w:val="00777D98"/>
    <w:rsid w:val="00796C65"/>
    <w:rsid w:val="007A0F1D"/>
    <w:rsid w:val="007B45D4"/>
    <w:rsid w:val="007D4C6C"/>
    <w:rsid w:val="007D743D"/>
    <w:rsid w:val="007E1D24"/>
    <w:rsid w:val="007E77A5"/>
    <w:rsid w:val="007F1474"/>
    <w:rsid w:val="007F66E4"/>
    <w:rsid w:val="008173F4"/>
    <w:rsid w:val="00821029"/>
    <w:rsid w:val="00831C24"/>
    <w:rsid w:val="0088111B"/>
    <w:rsid w:val="0088165E"/>
    <w:rsid w:val="008D66F4"/>
    <w:rsid w:val="008F364A"/>
    <w:rsid w:val="009035B1"/>
    <w:rsid w:val="00916DF6"/>
    <w:rsid w:val="0092168B"/>
    <w:rsid w:val="00932540"/>
    <w:rsid w:val="0094192D"/>
    <w:rsid w:val="00974B6C"/>
    <w:rsid w:val="009809EE"/>
    <w:rsid w:val="00993AC4"/>
    <w:rsid w:val="009A5E8E"/>
    <w:rsid w:val="009B2F7F"/>
    <w:rsid w:val="009C6945"/>
    <w:rsid w:val="009D53A5"/>
    <w:rsid w:val="009E413B"/>
    <w:rsid w:val="009F24C7"/>
    <w:rsid w:val="009F38AC"/>
    <w:rsid w:val="00A4144E"/>
    <w:rsid w:val="00A50AFA"/>
    <w:rsid w:val="00A84182"/>
    <w:rsid w:val="00AB62BB"/>
    <w:rsid w:val="00AC2ABB"/>
    <w:rsid w:val="00AE1AF1"/>
    <w:rsid w:val="00AF144F"/>
    <w:rsid w:val="00B0153A"/>
    <w:rsid w:val="00B07BDE"/>
    <w:rsid w:val="00B26E02"/>
    <w:rsid w:val="00B53DB5"/>
    <w:rsid w:val="00B6344B"/>
    <w:rsid w:val="00B7562D"/>
    <w:rsid w:val="00B80894"/>
    <w:rsid w:val="00B9530C"/>
    <w:rsid w:val="00BB38C0"/>
    <w:rsid w:val="00BE1D7C"/>
    <w:rsid w:val="00BE46AB"/>
    <w:rsid w:val="00C25620"/>
    <w:rsid w:val="00C257CC"/>
    <w:rsid w:val="00C2704E"/>
    <w:rsid w:val="00C456F2"/>
    <w:rsid w:val="00C46525"/>
    <w:rsid w:val="00C67D02"/>
    <w:rsid w:val="00C67DC1"/>
    <w:rsid w:val="00CB33E3"/>
    <w:rsid w:val="00CD5D6A"/>
    <w:rsid w:val="00CF5217"/>
    <w:rsid w:val="00D13AAC"/>
    <w:rsid w:val="00D3478B"/>
    <w:rsid w:val="00D4447E"/>
    <w:rsid w:val="00D524C3"/>
    <w:rsid w:val="00D709CD"/>
    <w:rsid w:val="00D75179"/>
    <w:rsid w:val="00D77EE9"/>
    <w:rsid w:val="00D85357"/>
    <w:rsid w:val="00DB2592"/>
    <w:rsid w:val="00DB7346"/>
    <w:rsid w:val="00DC49EB"/>
    <w:rsid w:val="00DC645E"/>
    <w:rsid w:val="00DF3C60"/>
    <w:rsid w:val="00E019A5"/>
    <w:rsid w:val="00E10B5C"/>
    <w:rsid w:val="00E14F5C"/>
    <w:rsid w:val="00E433C9"/>
    <w:rsid w:val="00E46321"/>
    <w:rsid w:val="00E92867"/>
    <w:rsid w:val="00E96746"/>
    <w:rsid w:val="00EE1914"/>
    <w:rsid w:val="00F123B9"/>
    <w:rsid w:val="00F4611D"/>
    <w:rsid w:val="00F530E6"/>
    <w:rsid w:val="00F727FA"/>
    <w:rsid w:val="00F760C9"/>
    <w:rsid w:val="00F905A2"/>
    <w:rsid w:val="00F967CD"/>
    <w:rsid w:val="00F96B70"/>
    <w:rsid w:val="00FA1C00"/>
    <w:rsid w:val="00FA2331"/>
    <w:rsid w:val="00FB2CE1"/>
    <w:rsid w:val="00FC6D78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3B54F"/>
  <w15:docId w15:val="{B3DD2A29-CDE6-439E-9D3D-4DF537FB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12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"/>
    <w:uiPriority w:val="99"/>
    <w:rsid w:val="00236D12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1">
    <w:name w:val="1"/>
    <w:aliases w:val="2,3"/>
    <w:uiPriority w:val="99"/>
    <w:rsid w:val="00236D12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4F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F5C"/>
  </w:style>
  <w:style w:type="paragraph" w:styleId="Footer">
    <w:name w:val="footer"/>
    <w:basedOn w:val="Normal"/>
    <w:link w:val="FooterChar"/>
    <w:uiPriority w:val="99"/>
    <w:unhideWhenUsed/>
    <w:rsid w:val="00E14F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F5C"/>
  </w:style>
  <w:style w:type="character" w:styleId="PageNumber">
    <w:name w:val="page number"/>
    <w:basedOn w:val="DefaultParagraphFont"/>
    <w:uiPriority w:val="99"/>
    <w:semiHidden/>
    <w:unhideWhenUsed/>
    <w:rsid w:val="00E14F5C"/>
  </w:style>
  <w:style w:type="paragraph" w:styleId="ListParagraph">
    <w:name w:val="List Paragraph"/>
    <w:basedOn w:val="Normal"/>
    <w:uiPriority w:val="34"/>
    <w:qFormat/>
    <w:rsid w:val="00430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15B60BBDE892448A3184EB4732B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08FC4-1E86-9E4C-BB2D-53C733B6FEE7}"/>
      </w:docPartPr>
      <w:docPartBody>
        <w:p w:rsidR="002623BA" w:rsidRDefault="008D6AE5" w:rsidP="008D6AE5">
          <w:pPr>
            <w:pStyle w:val="4815B60BBDE892448A3184EB4732BA25"/>
          </w:pPr>
          <w:r>
            <w:t>[Type text]</w:t>
          </w:r>
        </w:p>
      </w:docPartBody>
    </w:docPart>
    <w:docPart>
      <w:docPartPr>
        <w:name w:val="00020B13C3D4824A88E9EF0978EC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B5FDF-75F5-424B-98C2-C3B6118289D7}"/>
      </w:docPartPr>
      <w:docPartBody>
        <w:p w:rsidR="002623BA" w:rsidRDefault="008D6AE5" w:rsidP="008D6AE5">
          <w:pPr>
            <w:pStyle w:val="00020B13C3D4824A88E9EF0978EC852E"/>
          </w:pPr>
          <w:r>
            <w:t>[Type text]</w:t>
          </w:r>
        </w:p>
      </w:docPartBody>
    </w:docPart>
    <w:docPart>
      <w:docPartPr>
        <w:name w:val="582A3FBE6F16004BAC883DA5672E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88D4-D22B-B94E-8721-DC69F6E98EDF}"/>
      </w:docPartPr>
      <w:docPartBody>
        <w:p w:rsidR="002623BA" w:rsidRDefault="008D6AE5" w:rsidP="008D6AE5">
          <w:pPr>
            <w:pStyle w:val="582A3FBE6F16004BAC883DA5672EB92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AE5"/>
    <w:rsid w:val="002623BA"/>
    <w:rsid w:val="00402557"/>
    <w:rsid w:val="008D6AE5"/>
    <w:rsid w:val="00AC26F8"/>
    <w:rsid w:val="00C6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815B60BBDE892448A3184EB4732BA25">
    <w:name w:val="4815B60BBDE892448A3184EB4732BA25"/>
    <w:rsid w:val="008D6AE5"/>
  </w:style>
  <w:style w:type="paragraph" w:customStyle="1" w:styleId="00020B13C3D4824A88E9EF0978EC852E">
    <w:name w:val="00020B13C3D4824A88E9EF0978EC852E"/>
    <w:rsid w:val="008D6AE5"/>
  </w:style>
  <w:style w:type="paragraph" w:customStyle="1" w:styleId="582A3FBE6F16004BAC883DA5672EB925">
    <w:name w:val="582A3FBE6F16004BAC883DA5672EB925"/>
    <w:rsid w:val="008D6A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5CCD8-BF71-40ED-A68E-F304FF2B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Susan Russell</cp:lastModifiedBy>
  <cp:revision>2</cp:revision>
  <dcterms:created xsi:type="dcterms:W3CDTF">2023-05-16T19:14:00Z</dcterms:created>
  <dcterms:modified xsi:type="dcterms:W3CDTF">2023-05-16T19:14:00Z</dcterms:modified>
</cp:coreProperties>
</file>