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1C85"/>
          <w:sz w:val="32"/>
          <w:szCs w:val="32"/>
        </w:rPr>
      </w:pPr>
      <w:r>
        <w:rPr>
          <w:rFonts w:ascii="Calibri" w:eastAsia="Calibri" w:hAnsi="Calibri" w:cs="Calibri"/>
          <w:b/>
          <w:color w:val="001C85"/>
          <w:sz w:val="32"/>
          <w:szCs w:val="32"/>
        </w:rPr>
        <w:t xml:space="preserve">2024 School Nurse Orientation </w:t>
      </w:r>
    </w:p>
    <w:p w14:paraId="00000002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0" w:line="240" w:lineRule="auto"/>
        <w:rPr>
          <w:rFonts w:ascii="Calibri" w:eastAsia="Calibri" w:hAnsi="Calibri" w:cs="Calibri"/>
          <w:b/>
          <w:color w:val="001C85"/>
          <w:sz w:val="26"/>
          <w:szCs w:val="26"/>
        </w:rPr>
      </w:pPr>
      <w:r>
        <w:rPr>
          <w:rFonts w:ascii="Calibri" w:eastAsia="Calibri" w:hAnsi="Calibri" w:cs="Calibri"/>
          <w:b/>
          <w:color w:val="001C85"/>
          <w:sz w:val="26"/>
          <w:szCs w:val="26"/>
        </w:rPr>
        <w:t xml:space="preserve">34th Annual School Nurse Orientation </w:t>
      </w:r>
    </w:p>
    <w:p w14:paraId="00000003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240" w:lineRule="auto"/>
        <w:rPr>
          <w:rFonts w:ascii="Calibri" w:eastAsia="Calibri" w:hAnsi="Calibri" w:cs="Calibri"/>
          <w:b/>
          <w:color w:val="001C85"/>
          <w:sz w:val="26"/>
          <w:szCs w:val="26"/>
        </w:rPr>
      </w:pPr>
      <w:r>
        <w:rPr>
          <w:rFonts w:ascii="Calibri" w:eastAsia="Calibri" w:hAnsi="Calibri" w:cs="Calibri"/>
          <w:b/>
          <w:color w:val="001C85"/>
          <w:sz w:val="26"/>
          <w:szCs w:val="26"/>
        </w:rPr>
        <w:t xml:space="preserve">New York State Association of School Nurses </w:t>
      </w:r>
    </w:p>
    <w:p w14:paraId="00000004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240" w:lineRule="auto"/>
        <w:rPr>
          <w:rFonts w:ascii="Calibri" w:eastAsia="Calibri" w:hAnsi="Calibri" w:cs="Calibri"/>
          <w:b/>
          <w:color w:val="001C85"/>
          <w:sz w:val="26"/>
          <w:szCs w:val="26"/>
        </w:rPr>
      </w:pPr>
      <w:r>
        <w:rPr>
          <w:rFonts w:ascii="Calibri" w:eastAsia="Calibri" w:hAnsi="Calibri" w:cs="Calibri"/>
          <w:b/>
          <w:color w:val="001C85"/>
          <w:sz w:val="26"/>
          <w:szCs w:val="26"/>
        </w:rPr>
        <w:t xml:space="preserve">including presentations by New York State Education Department </w:t>
      </w:r>
    </w:p>
    <w:p w14:paraId="00000005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8" w:line="240" w:lineRule="auto"/>
        <w:rPr>
          <w:rFonts w:ascii="Calibri" w:eastAsia="Calibri" w:hAnsi="Calibri" w:cs="Calibri"/>
          <w:i/>
          <w:color w:val="231F20"/>
          <w:sz w:val="24"/>
          <w:szCs w:val="24"/>
        </w:rPr>
      </w:pPr>
      <w:r>
        <w:rPr>
          <w:rFonts w:ascii="Calibri" w:eastAsia="Calibri" w:hAnsi="Calibri" w:cs="Calibri"/>
          <w:i/>
          <w:color w:val="231F20"/>
          <w:sz w:val="24"/>
          <w:szCs w:val="24"/>
        </w:rPr>
        <w:t xml:space="preserve">The Lodge </w:t>
      </w:r>
    </w:p>
    <w:p w14:paraId="00000006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9" w:lineRule="auto"/>
        <w:rPr>
          <w:rFonts w:ascii="Calibri" w:eastAsia="Calibri" w:hAnsi="Calibri" w:cs="Calibri"/>
          <w:i/>
          <w:color w:val="231F20"/>
          <w:sz w:val="24"/>
          <w:szCs w:val="24"/>
        </w:rPr>
      </w:pPr>
      <w:r>
        <w:rPr>
          <w:rFonts w:ascii="Calibri" w:eastAsia="Calibri" w:hAnsi="Calibri" w:cs="Calibri"/>
          <w:i/>
          <w:color w:val="231F20"/>
          <w:sz w:val="24"/>
          <w:szCs w:val="24"/>
        </w:rPr>
        <w:t xml:space="preserve">Welch-Allyn Conference Center Baxter co. </w:t>
      </w:r>
    </w:p>
    <w:p w14:paraId="00000007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Calibri" w:eastAsia="Calibri" w:hAnsi="Calibri" w:cs="Calibri"/>
          <w:i/>
          <w:color w:val="231F20"/>
          <w:sz w:val="24"/>
          <w:szCs w:val="24"/>
        </w:rPr>
      </w:pPr>
      <w:r>
        <w:rPr>
          <w:rFonts w:ascii="Calibri" w:eastAsia="Calibri" w:hAnsi="Calibri" w:cs="Calibri"/>
          <w:i/>
          <w:color w:val="231F20"/>
          <w:sz w:val="24"/>
          <w:szCs w:val="24"/>
        </w:rPr>
        <w:t xml:space="preserve">Skaneateles, New York </w:t>
      </w:r>
    </w:p>
    <w:p w14:paraId="00000008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Calibri" w:eastAsia="Calibri" w:hAnsi="Calibri" w:cs="Calibri"/>
          <w:i/>
          <w:color w:val="231F20"/>
          <w:sz w:val="24"/>
          <w:szCs w:val="24"/>
        </w:rPr>
        <w:sectPr w:rsidR="000038AD" w:rsidSect="00BB0668">
          <w:pgSz w:w="12240" w:h="15840"/>
          <w:pgMar w:top="822" w:right="533" w:bottom="570" w:left="550" w:header="0" w:footer="720" w:gutter="0"/>
          <w:pgNumType w:start="1"/>
          <w:cols w:num="2" w:space="720" w:equalWidth="0">
            <w:col w:w="5578" w:space="0"/>
            <w:col w:w="5578" w:space="0"/>
          </w:cols>
        </w:sectPr>
      </w:pPr>
      <w:r>
        <w:rPr>
          <w:rFonts w:ascii="Calibri" w:eastAsia="Calibri" w:hAnsi="Calibri" w:cs="Calibri"/>
          <w:i/>
          <w:color w:val="231F20"/>
          <w:sz w:val="24"/>
          <w:szCs w:val="24"/>
        </w:rPr>
        <w:t xml:space="preserve">August 5 –7, 2024 </w:t>
      </w:r>
    </w:p>
    <w:p w14:paraId="00000009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39" w:lineRule="auto"/>
        <w:ind w:left="109" w:right="119"/>
        <w:jc w:val="center"/>
        <w:rPr>
          <w:rFonts w:ascii="Calibri" w:eastAsia="Calibri" w:hAnsi="Calibri" w:cs="Calibri"/>
          <w:b/>
          <w:color w:val="001C85"/>
          <w:sz w:val="24"/>
          <w:szCs w:val="24"/>
        </w:rPr>
      </w:pPr>
      <w:r>
        <w:rPr>
          <w:rFonts w:ascii="Calibri" w:eastAsia="Calibri" w:hAnsi="Calibri" w:cs="Calibri"/>
          <w:b/>
          <w:color w:val="001C85"/>
          <w:sz w:val="24"/>
          <w:szCs w:val="24"/>
        </w:rPr>
        <w:t xml:space="preserve">School Nurse Orientation is a professional development conference for full time registered professional </w:t>
      </w:r>
      <w:proofErr w:type="gramStart"/>
      <w:r>
        <w:rPr>
          <w:rFonts w:ascii="Calibri" w:eastAsia="Calibri" w:hAnsi="Calibri" w:cs="Calibri"/>
          <w:b/>
          <w:color w:val="001C85"/>
          <w:sz w:val="24"/>
          <w:szCs w:val="24"/>
        </w:rPr>
        <w:t>nurses  who</w:t>
      </w:r>
      <w:proofErr w:type="gramEnd"/>
      <w:r>
        <w:rPr>
          <w:rFonts w:ascii="Calibri" w:eastAsia="Calibri" w:hAnsi="Calibri" w:cs="Calibri"/>
          <w:b/>
          <w:color w:val="001C85"/>
          <w:sz w:val="24"/>
          <w:szCs w:val="24"/>
        </w:rPr>
        <w:t xml:space="preserve"> are new to the specialty practice of school nursing.  </w:t>
      </w:r>
    </w:p>
    <w:p w14:paraId="0000000A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40" w:lineRule="auto"/>
        <w:ind w:left="4320" w:right="21" w:firstLine="720"/>
        <w:jc w:val="center"/>
        <w:rPr>
          <w:rFonts w:ascii="Calibri" w:eastAsia="Calibri" w:hAnsi="Calibri" w:cs="Calibri"/>
          <w:i/>
          <w:color w:val="231F20"/>
        </w:rPr>
        <w:sectPr w:rsidR="000038AD" w:rsidSect="00BB0668">
          <w:type w:val="continuous"/>
          <w:pgSz w:w="12240" w:h="15840"/>
          <w:pgMar w:top="822" w:right="468" w:bottom="570" w:left="540" w:header="0" w:footer="720" w:gutter="0"/>
          <w:cols w:space="720"/>
        </w:sectPr>
      </w:pPr>
      <w:r>
        <w:rPr>
          <w:rFonts w:ascii="Calibri" w:eastAsia="Calibri" w:hAnsi="Calibri" w:cs="Calibri"/>
          <w:i/>
          <w:color w:val="231F20"/>
        </w:rPr>
        <w:t xml:space="preserve"> </w:t>
      </w:r>
    </w:p>
    <w:p w14:paraId="0000000B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9" w:lineRule="auto"/>
        <w:ind w:left="9" w:right="336" w:hanging="8"/>
        <w:rPr>
          <w:rFonts w:ascii="Calibri" w:eastAsia="Calibri" w:hAnsi="Calibri" w:cs="Calibri"/>
          <w:b/>
          <w:color w:val="231F20"/>
        </w:rPr>
      </w:pPr>
      <w:r>
        <w:rPr>
          <w:rFonts w:ascii="Calibri" w:eastAsia="Calibri" w:hAnsi="Calibri" w:cs="Calibri"/>
          <w:b/>
          <w:color w:val="231F20"/>
        </w:rPr>
        <w:t xml:space="preserve">The conference begins at 8:00 a.m. on Monday, August 5th, and ends Wednesday, August 7th at 4:00 p.m. </w:t>
      </w:r>
    </w:p>
    <w:p w14:paraId="0000000C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1" w:line="240" w:lineRule="auto"/>
        <w:ind w:left="16"/>
        <w:rPr>
          <w:rFonts w:ascii="Calibri" w:eastAsia="Calibri" w:hAnsi="Calibri" w:cs="Calibri"/>
          <w:b/>
          <w:color w:val="001C85"/>
          <w:sz w:val="24"/>
          <w:szCs w:val="24"/>
        </w:rPr>
      </w:pPr>
      <w:r>
        <w:rPr>
          <w:rFonts w:ascii="Calibri" w:eastAsia="Calibri" w:hAnsi="Calibri" w:cs="Calibri"/>
          <w:b/>
          <w:color w:val="001C85"/>
          <w:sz w:val="24"/>
          <w:szCs w:val="24"/>
        </w:rPr>
        <w:t xml:space="preserve">Program Objectives </w:t>
      </w:r>
    </w:p>
    <w:p w14:paraId="0000000D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39" w:lineRule="auto"/>
        <w:ind w:left="3" w:right="622" w:firstLine="1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b/>
          <w:i/>
          <w:color w:val="231F20"/>
        </w:rPr>
        <w:t xml:space="preserve">Prepare for the specialty practice of school </w:t>
      </w:r>
      <w:proofErr w:type="gramStart"/>
      <w:r>
        <w:rPr>
          <w:rFonts w:ascii="Calibri" w:eastAsia="Calibri" w:hAnsi="Calibri" w:cs="Calibri"/>
          <w:b/>
          <w:i/>
          <w:color w:val="231F20"/>
        </w:rPr>
        <w:t>nursing,  highlighting</w:t>
      </w:r>
      <w:proofErr w:type="gramEnd"/>
      <w:r>
        <w:rPr>
          <w:rFonts w:ascii="Calibri" w:eastAsia="Calibri" w:hAnsi="Calibri" w:cs="Calibri"/>
          <w:b/>
          <w:i/>
          <w:color w:val="231F20"/>
        </w:rPr>
        <w:t xml:space="preserve"> the nurse as a member of the educational  team</w:t>
      </w:r>
      <w:r>
        <w:rPr>
          <w:rFonts w:ascii="Calibri" w:eastAsia="Calibri" w:hAnsi="Calibri" w:cs="Calibri"/>
          <w:color w:val="231F20"/>
        </w:rPr>
        <w:t xml:space="preserve">. </w:t>
      </w:r>
    </w:p>
    <w:p w14:paraId="0000000E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• Conference Overview </w:t>
      </w:r>
    </w:p>
    <w:p w14:paraId="0000000F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• Standards of School Nursing Practice </w:t>
      </w:r>
    </w:p>
    <w:p w14:paraId="00000010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9" w:lineRule="auto"/>
        <w:ind w:left="367" w:right="220" w:hanging="347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• New York State Education Department, Student </w:t>
      </w:r>
      <w:proofErr w:type="gramStart"/>
      <w:r>
        <w:rPr>
          <w:rFonts w:ascii="Calibri" w:eastAsia="Calibri" w:hAnsi="Calibri" w:cs="Calibri"/>
          <w:color w:val="231F20"/>
        </w:rPr>
        <w:t>Support  Services</w:t>
      </w:r>
      <w:proofErr w:type="gramEnd"/>
      <w:r>
        <w:rPr>
          <w:rFonts w:ascii="Calibri" w:eastAsia="Calibri" w:hAnsi="Calibri" w:cs="Calibri"/>
          <w:color w:val="231F20"/>
        </w:rPr>
        <w:t xml:space="preserve"> </w:t>
      </w:r>
    </w:p>
    <w:p w14:paraId="00000011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• Documentation </w:t>
      </w:r>
    </w:p>
    <w:p w14:paraId="00000012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• Immunizations </w:t>
      </w:r>
    </w:p>
    <w:p w14:paraId="00000013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9" w:lineRule="auto"/>
        <w:ind w:right="295" w:firstLine="6"/>
        <w:rPr>
          <w:rFonts w:ascii="Calibri" w:eastAsia="Calibri" w:hAnsi="Calibri" w:cs="Calibri"/>
          <w:b/>
          <w:i/>
          <w:color w:val="231F20"/>
        </w:rPr>
      </w:pPr>
      <w:r>
        <w:rPr>
          <w:rFonts w:ascii="Calibri" w:eastAsia="Calibri" w:hAnsi="Calibri" w:cs="Calibri"/>
          <w:b/>
          <w:i/>
          <w:color w:val="231F20"/>
        </w:rPr>
        <w:t xml:space="preserve">Explore key issues in developing an effective school </w:t>
      </w:r>
      <w:proofErr w:type="gramStart"/>
      <w:r>
        <w:rPr>
          <w:rFonts w:ascii="Calibri" w:eastAsia="Calibri" w:hAnsi="Calibri" w:cs="Calibri"/>
          <w:b/>
          <w:i/>
          <w:color w:val="231F20"/>
        </w:rPr>
        <w:t>health  services</w:t>
      </w:r>
      <w:proofErr w:type="gramEnd"/>
      <w:r>
        <w:rPr>
          <w:rFonts w:ascii="Calibri" w:eastAsia="Calibri" w:hAnsi="Calibri" w:cs="Calibri"/>
          <w:b/>
          <w:i/>
          <w:color w:val="231F20"/>
        </w:rPr>
        <w:t xml:space="preserve"> program. </w:t>
      </w:r>
    </w:p>
    <w:p w14:paraId="00000014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• Physical Examinations </w:t>
      </w:r>
    </w:p>
    <w:p w14:paraId="00000015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• Medication Administration </w:t>
      </w:r>
    </w:p>
    <w:p w14:paraId="00000016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• Legal Issues </w:t>
      </w:r>
    </w:p>
    <w:p w14:paraId="00000017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• Concussion Management </w:t>
      </w:r>
    </w:p>
    <w:p w14:paraId="00000018" w14:textId="77777777" w:rsidR="000038AD" w:rsidRDefault="000038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329" w:right="30" w:firstLine="28"/>
        <w:jc w:val="both"/>
        <w:rPr>
          <w:rFonts w:ascii="Calibri" w:eastAsia="Calibri" w:hAnsi="Calibri" w:cs="Calibri"/>
          <w:i/>
          <w:color w:val="231F20"/>
        </w:rPr>
      </w:pPr>
    </w:p>
    <w:p w14:paraId="00000019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7" w:line="239" w:lineRule="auto"/>
        <w:ind w:right="72"/>
        <w:rPr>
          <w:rFonts w:ascii="Calibri" w:eastAsia="Calibri" w:hAnsi="Calibri" w:cs="Calibri"/>
          <w:b/>
          <w:i/>
          <w:color w:val="231F20"/>
        </w:rPr>
      </w:pPr>
      <w:proofErr w:type="gramStart"/>
      <w:r>
        <w:rPr>
          <w:rFonts w:ascii="Calibri" w:eastAsia="Calibri" w:hAnsi="Calibri" w:cs="Calibri"/>
          <w:b/>
          <w:i/>
          <w:color w:val="231F20"/>
        </w:rPr>
        <w:t>Heighten</w:t>
      </w:r>
      <w:proofErr w:type="gramEnd"/>
      <w:r>
        <w:rPr>
          <w:rFonts w:ascii="Calibri" w:eastAsia="Calibri" w:hAnsi="Calibri" w:cs="Calibri"/>
          <w:b/>
          <w:i/>
          <w:color w:val="231F20"/>
        </w:rPr>
        <w:t xml:space="preserve"> awareness of common illnesses and </w:t>
      </w:r>
      <w:proofErr w:type="gramStart"/>
      <w:r>
        <w:rPr>
          <w:rFonts w:ascii="Calibri" w:eastAsia="Calibri" w:hAnsi="Calibri" w:cs="Calibri"/>
          <w:b/>
          <w:i/>
          <w:color w:val="231F20"/>
        </w:rPr>
        <w:t>chronic  diseases</w:t>
      </w:r>
      <w:proofErr w:type="gramEnd"/>
      <w:r>
        <w:rPr>
          <w:rFonts w:ascii="Calibri" w:eastAsia="Calibri" w:hAnsi="Calibri" w:cs="Calibri"/>
          <w:b/>
          <w:i/>
          <w:color w:val="231F20"/>
        </w:rPr>
        <w:t xml:space="preserve"> seen in the school health office. </w:t>
      </w:r>
      <w:proofErr w:type="gramStart"/>
      <w:r>
        <w:rPr>
          <w:rFonts w:ascii="Calibri" w:eastAsia="Calibri" w:hAnsi="Calibri" w:cs="Calibri"/>
          <w:b/>
          <w:i/>
          <w:color w:val="231F20"/>
        </w:rPr>
        <w:t>Understand  federal</w:t>
      </w:r>
      <w:proofErr w:type="gramEnd"/>
      <w:r>
        <w:rPr>
          <w:rFonts w:ascii="Calibri" w:eastAsia="Calibri" w:hAnsi="Calibri" w:cs="Calibri"/>
          <w:b/>
          <w:i/>
          <w:color w:val="231F20"/>
        </w:rPr>
        <w:t xml:space="preserve"> and state mandates related to students with special  needs. </w:t>
      </w:r>
    </w:p>
    <w:p w14:paraId="0000001A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0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• Communicable Disease </w:t>
      </w:r>
    </w:p>
    <w:p w14:paraId="0000001B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0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• Abdominal Assessment </w:t>
      </w:r>
    </w:p>
    <w:p w14:paraId="0000001C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0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• Diabetes </w:t>
      </w:r>
    </w:p>
    <w:p w14:paraId="0000001D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0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• Asthma </w:t>
      </w:r>
    </w:p>
    <w:p w14:paraId="0000001E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0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• Anaphylaxis </w:t>
      </w:r>
    </w:p>
    <w:p w14:paraId="0000001F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9" w:lineRule="auto"/>
        <w:ind w:left="83" w:right="361" w:firstLine="8"/>
        <w:rPr>
          <w:rFonts w:ascii="Calibri" w:eastAsia="Calibri" w:hAnsi="Calibri" w:cs="Calibri"/>
          <w:b/>
          <w:i/>
          <w:color w:val="231F20"/>
        </w:rPr>
      </w:pPr>
      <w:r>
        <w:rPr>
          <w:rFonts w:ascii="Calibri" w:eastAsia="Calibri" w:hAnsi="Calibri" w:cs="Calibri"/>
          <w:b/>
          <w:i/>
          <w:color w:val="231F20"/>
        </w:rPr>
        <w:t xml:space="preserve">Understand state-mandated health screening </w:t>
      </w:r>
      <w:proofErr w:type="gramStart"/>
      <w:r>
        <w:rPr>
          <w:rFonts w:ascii="Calibri" w:eastAsia="Calibri" w:hAnsi="Calibri" w:cs="Calibri"/>
          <w:b/>
          <w:i/>
          <w:color w:val="231F20"/>
        </w:rPr>
        <w:t>programs,  including</w:t>
      </w:r>
      <w:proofErr w:type="gramEnd"/>
      <w:r>
        <w:rPr>
          <w:rFonts w:ascii="Calibri" w:eastAsia="Calibri" w:hAnsi="Calibri" w:cs="Calibri"/>
          <w:b/>
          <w:i/>
          <w:color w:val="231F20"/>
        </w:rPr>
        <w:t xml:space="preserve"> specific screening procedures. </w:t>
      </w:r>
    </w:p>
    <w:p w14:paraId="00000020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0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• Vision </w:t>
      </w:r>
    </w:p>
    <w:p w14:paraId="00000021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0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• Hearing </w:t>
      </w:r>
    </w:p>
    <w:p w14:paraId="00000022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0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• Neuro Assessment </w:t>
      </w:r>
    </w:p>
    <w:p w14:paraId="00000023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9" w:lineRule="auto"/>
        <w:ind w:left="80" w:right="358" w:firstLine="11"/>
        <w:rPr>
          <w:rFonts w:ascii="Calibri" w:eastAsia="Calibri" w:hAnsi="Calibri" w:cs="Calibri"/>
          <w:b/>
          <w:i/>
          <w:color w:val="231F20"/>
        </w:rPr>
      </w:pPr>
      <w:r>
        <w:rPr>
          <w:rFonts w:ascii="Calibri" w:eastAsia="Calibri" w:hAnsi="Calibri" w:cs="Calibri"/>
          <w:b/>
          <w:i/>
          <w:color w:val="231F20"/>
        </w:rPr>
        <w:t xml:space="preserve">Understand appropriate, safe practices for school </w:t>
      </w:r>
      <w:proofErr w:type="gramStart"/>
      <w:r>
        <w:rPr>
          <w:rFonts w:ascii="Calibri" w:eastAsia="Calibri" w:hAnsi="Calibri" w:cs="Calibri"/>
          <w:b/>
          <w:i/>
          <w:color w:val="231F20"/>
        </w:rPr>
        <w:t>nurses  and</w:t>
      </w:r>
      <w:proofErr w:type="gramEnd"/>
      <w:r>
        <w:rPr>
          <w:rFonts w:ascii="Calibri" w:eastAsia="Calibri" w:hAnsi="Calibri" w:cs="Calibri"/>
          <w:b/>
          <w:i/>
          <w:color w:val="231F20"/>
        </w:rPr>
        <w:t xml:space="preserve"> school districts. Enhance assessment skills. </w:t>
      </w:r>
      <w:proofErr w:type="gramStart"/>
      <w:r>
        <w:rPr>
          <w:rFonts w:ascii="Calibri" w:eastAsia="Calibri" w:hAnsi="Calibri" w:cs="Calibri"/>
          <w:b/>
          <w:i/>
          <w:color w:val="231F20"/>
        </w:rPr>
        <w:t>Manage  school</w:t>
      </w:r>
      <w:proofErr w:type="gramEnd"/>
      <w:r>
        <w:rPr>
          <w:rFonts w:ascii="Calibri" w:eastAsia="Calibri" w:hAnsi="Calibri" w:cs="Calibri"/>
          <w:b/>
          <w:i/>
          <w:color w:val="231F20"/>
        </w:rPr>
        <w:t xml:space="preserve"> health services. </w:t>
      </w:r>
    </w:p>
    <w:p w14:paraId="00000024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0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• Otoscopic Examination </w:t>
      </w:r>
    </w:p>
    <w:p w14:paraId="00000025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0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• Emergency Preparedness </w:t>
      </w:r>
    </w:p>
    <w:p w14:paraId="00000026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00"/>
        <w:rPr>
          <w:rFonts w:ascii="Calibri" w:eastAsia="Calibri" w:hAnsi="Calibri" w:cs="Calibri"/>
          <w:color w:val="231F20"/>
        </w:rPr>
        <w:sectPr w:rsidR="000038AD" w:rsidSect="00BB0668">
          <w:type w:val="continuous"/>
          <w:pgSz w:w="12240" w:h="15840"/>
          <w:pgMar w:top="822" w:right="490" w:bottom="570" w:left="540" w:header="0" w:footer="720" w:gutter="0"/>
          <w:cols w:num="2" w:space="720" w:equalWidth="0">
            <w:col w:w="5605" w:space="0"/>
            <w:col w:w="5605" w:space="0"/>
          </w:cols>
        </w:sectPr>
      </w:pPr>
      <w:r>
        <w:rPr>
          <w:rFonts w:ascii="Calibri" w:eastAsia="Calibri" w:hAnsi="Calibri" w:cs="Calibri"/>
          <w:color w:val="231F20"/>
        </w:rPr>
        <w:t xml:space="preserve">• Management of School Health Services </w:t>
      </w:r>
    </w:p>
    <w:p w14:paraId="00000027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9" w:line="239" w:lineRule="auto"/>
        <w:ind w:left="997" w:right="1001"/>
        <w:jc w:val="center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For questions about the School Nurse Orientation program, objectives, or contact hours, please </w:t>
      </w:r>
      <w:proofErr w:type="gramStart"/>
      <w:r>
        <w:rPr>
          <w:rFonts w:ascii="Calibri" w:eastAsia="Calibri" w:hAnsi="Calibri" w:cs="Calibri"/>
          <w:color w:val="231F20"/>
        </w:rPr>
        <w:t>contact  Olga</w:t>
      </w:r>
      <w:proofErr w:type="gramEnd"/>
      <w:r>
        <w:rPr>
          <w:rFonts w:ascii="Calibri" w:eastAsia="Calibri" w:hAnsi="Calibri" w:cs="Calibri"/>
          <w:color w:val="231F20"/>
        </w:rPr>
        <w:t xml:space="preserve"> Jeanne Dolly, MSN, FNP-C, SNT, SNO Chair </w:t>
      </w:r>
    </w:p>
    <w:p w14:paraId="00000028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jc w:val="center"/>
        <w:rPr>
          <w:rFonts w:ascii="Calibri" w:eastAsia="Calibri" w:hAnsi="Calibri" w:cs="Calibri"/>
          <w:b/>
          <w:color w:val="001C85"/>
        </w:rPr>
      </w:pPr>
      <w:r>
        <w:rPr>
          <w:rFonts w:ascii="Calibri" w:eastAsia="Calibri" w:hAnsi="Calibri" w:cs="Calibri"/>
          <w:color w:val="231F20"/>
        </w:rPr>
        <w:t xml:space="preserve">Email: </w:t>
      </w:r>
      <w:r>
        <w:rPr>
          <w:rFonts w:ascii="Calibri" w:eastAsia="Calibri" w:hAnsi="Calibri" w:cs="Calibri"/>
          <w:b/>
          <w:color w:val="001C85"/>
          <w:u w:val="single"/>
        </w:rPr>
        <w:t>snorientation@nysasn.org</w:t>
      </w:r>
      <w:r>
        <w:rPr>
          <w:rFonts w:ascii="Calibri" w:eastAsia="Calibri" w:hAnsi="Calibri" w:cs="Calibri"/>
          <w:b/>
          <w:color w:val="001C85"/>
        </w:rPr>
        <w:t xml:space="preserve"> </w:t>
      </w:r>
    </w:p>
    <w:p w14:paraId="00000029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jc w:val="center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Phone: 315-276-5669 </w:t>
      </w:r>
    </w:p>
    <w:p w14:paraId="0000002A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jc w:val="center"/>
        <w:rPr>
          <w:rFonts w:ascii="Calibri" w:eastAsia="Calibri" w:hAnsi="Calibri" w:cs="Calibri"/>
          <w:color w:val="0C0B58"/>
          <w:sz w:val="20"/>
          <w:szCs w:val="20"/>
        </w:rPr>
        <w:sectPr w:rsidR="000038AD" w:rsidSect="00BB0668">
          <w:type w:val="continuous"/>
          <w:pgSz w:w="12240" w:h="15840"/>
          <w:pgMar w:top="822" w:right="468" w:bottom="570" w:left="540" w:header="0" w:footer="720" w:gutter="0"/>
          <w:cols w:space="720"/>
        </w:sectPr>
      </w:pPr>
      <w:r>
        <w:rPr>
          <w:rFonts w:ascii="Calibri" w:eastAsia="Calibri" w:hAnsi="Calibri" w:cs="Calibri"/>
          <w:color w:val="0C0B58"/>
          <w:sz w:val="33"/>
          <w:szCs w:val="33"/>
          <w:vertAlign w:val="subscript"/>
        </w:rPr>
        <w:t xml:space="preserve">New York State Association of School </w:t>
      </w:r>
      <w:proofErr w:type="gramStart"/>
      <w:r>
        <w:rPr>
          <w:rFonts w:ascii="Calibri" w:eastAsia="Calibri" w:hAnsi="Calibri" w:cs="Calibri"/>
          <w:color w:val="0C0B58"/>
          <w:sz w:val="33"/>
          <w:szCs w:val="33"/>
          <w:vertAlign w:val="subscript"/>
        </w:rPr>
        <w:t xml:space="preserve">Nurses </w:t>
      </w:r>
      <w:r>
        <w:rPr>
          <w:rFonts w:ascii="Calibri" w:eastAsia="Calibri" w:hAnsi="Calibri" w:cs="Calibri"/>
          <w:i/>
          <w:color w:val="0C0B58"/>
          <w:sz w:val="33"/>
          <w:szCs w:val="33"/>
          <w:vertAlign w:val="superscript"/>
        </w:rPr>
        <w:t>.</w:t>
      </w:r>
      <w:proofErr w:type="gramEnd"/>
      <w:r>
        <w:rPr>
          <w:rFonts w:ascii="Calibri" w:eastAsia="Calibri" w:hAnsi="Calibri" w:cs="Calibri"/>
          <w:i/>
          <w:color w:val="0C0B58"/>
          <w:sz w:val="33"/>
          <w:szCs w:val="33"/>
          <w:vertAlign w:val="superscript"/>
        </w:rPr>
        <w:t xml:space="preserve"> </w:t>
      </w:r>
      <w:r>
        <w:rPr>
          <w:rFonts w:ascii="Calibri" w:eastAsia="Calibri" w:hAnsi="Calibri" w:cs="Calibri"/>
          <w:color w:val="0C0B58"/>
          <w:sz w:val="33"/>
          <w:szCs w:val="33"/>
          <w:vertAlign w:val="subscript"/>
        </w:rPr>
        <w:t xml:space="preserve">School Nurse </w:t>
      </w:r>
      <w:proofErr w:type="gramStart"/>
      <w:r>
        <w:rPr>
          <w:rFonts w:ascii="Calibri" w:eastAsia="Calibri" w:hAnsi="Calibri" w:cs="Calibri"/>
          <w:color w:val="0C0B58"/>
          <w:sz w:val="33"/>
          <w:szCs w:val="33"/>
          <w:vertAlign w:val="subscript"/>
        </w:rPr>
        <w:t>Orientation</w:t>
      </w:r>
      <w:r>
        <w:rPr>
          <w:rFonts w:ascii="Calibri" w:eastAsia="Calibri" w:hAnsi="Calibri" w:cs="Calibri"/>
          <w:color w:val="0C0B58"/>
          <w:sz w:val="33"/>
          <w:szCs w:val="33"/>
          <w:vertAlign w:val="superscript"/>
        </w:rPr>
        <w:t xml:space="preserve"> </w:t>
      </w:r>
      <w:r>
        <w:rPr>
          <w:rFonts w:ascii="Calibri" w:eastAsia="Calibri" w:hAnsi="Calibri" w:cs="Calibri"/>
          <w:i/>
          <w:color w:val="0C0B58"/>
          <w:sz w:val="33"/>
          <w:szCs w:val="33"/>
          <w:vertAlign w:val="superscript"/>
        </w:rPr>
        <w:t>.</w:t>
      </w:r>
      <w:proofErr w:type="gramEnd"/>
      <w:r>
        <w:rPr>
          <w:rFonts w:ascii="Calibri" w:eastAsia="Calibri" w:hAnsi="Calibri" w:cs="Calibri"/>
          <w:i/>
          <w:color w:val="0C0B58"/>
          <w:sz w:val="33"/>
          <w:szCs w:val="33"/>
          <w:vertAlign w:val="superscript"/>
        </w:rPr>
        <w:t xml:space="preserve"> </w:t>
      </w:r>
      <w:r>
        <w:rPr>
          <w:rFonts w:ascii="Calibri" w:eastAsia="Calibri" w:hAnsi="Calibri" w:cs="Calibri"/>
          <w:color w:val="0C0B58"/>
          <w:sz w:val="33"/>
          <w:szCs w:val="33"/>
          <w:vertAlign w:val="subscript"/>
        </w:rPr>
        <w:t xml:space="preserve">August 5-7, </w:t>
      </w:r>
      <w:proofErr w:type="gramStart"/>
      <w:r>
        <w:rPr>
          <w:rFonts w:ascii="Calibri" w:eastAsia="Calibri" w:hAnsi="Calibri" w:cs="Calibri"/>
          <w:color w:val="0C0B58"/>
          <w:sz w:val="33"/>
          <w:szCs w:val="33"/>
          <w:vertAlign w:val="subscript"/>
        </w:rPr>
        <w:t>2024</w:t>
      </w:r>
      <w:r>
        <w:rPr>
          <w:rFonts w:ascii="Calibri" w:eastAsia="Calibri" w:hAnsi="Calibri" w:cs="Calibri"/>
          <w:color w:val="0C0B58"/>
          <w:sz w:val="33"/>
          <w:szCs w:val="33"/>
          <w:vertAlign w:val="superscript"/>
        </w:rPr>
        <w:t xml:space="preserve"> </w:t>
      </w:r>
      <w:r>
        <w:rPr>
          <w:rFonts w:ascii="Calibri" w:eastAsia="Calibri" w:hAnsi="Calibri" w:cs="Calibri"/>
          <w:i/>
          <w:color w:val="0C0B58"/>
          <w:sz w:val="33"/>
          <w:szCs w:val="33"/>
          <w:vertAlign w:val="superscript"/>
        </w:rPr>
        <w:t>.</w:t>
      </w:r>
      <w:proofErr w:type="gramEnd"/>
      <w:r>
        <w:rPr>
          <w:rFonts w:ascii="Calibri" w:eastAsia="Calibri" w:hAnsi="Calibri" w:cs="Calibri"/>
          <w:i/>
          <w:color w:val="0C0B58"/>
          <w:sz w:val="33"/>
          <w:szCs w:val="33"/>
          <w:vertAlign w:val="superscript"/>
        </w:rPr>
        <w:t xml:space="preserve"> </w:t>
      </w:r>
      <w:r>
        <w:rPr>
          <w:rFonts w:ascii="Calibri" w:eastAsia="Calibri" w:hAnsi="Calibri" w:cs="Calibri"/>
          <w:color w:val="0C0B58"/>
          <w:sz w:val="20"/>
          <w:szCs w:val="20"/>
        </w:rPr>
        <w:t xml:space="preserve">Skaneateles, New York </w:t>
      </w:r>
    </w:p>
    <w:p w14:paraId="0000002B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0" w:line="240" w:lineRule="auto"/>
        <w:rPr>
          <w:rFonts w:ascii="Calibri" w:eastAsia="Calibri" w:hAnsi="Calibri" w:cs="Calibri"/>
          <w:b/>
          <w:color w:val="001C85"/>
          <w:sz w:val="24"/>
          <w:szCs w:val="24"/>
        </w:rPr>
      </w:pPr>
      <w:r>
        <w:rPr>
          <w:rFonts w:ascii="Calibri" w:eastAsia="Calibri" w:hAnsi="Calibri" w:cs="Calibri"/>
          <w:b/>
          <w:color w:val="001C85"/>
          <w:sz w:val="24"/>
          <w:szCs w:val="24"/>
        </w:rPr>
        <w:lastRenderedPageBreak/>
        <w:t xml:space="preserve">School Nurse Orientation Faculty </w:t>
      </w:r>
    </w:p>
    <w:p w14:paraId="0000002C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231F20"/>
        </w:rPr>
      </w:pPr>
      <w:r>
        <w:rPr>
          <w:rFonts w:ascii="Calibri" w:eastAsia="Calibri" w:hAnsi="Calibri" w:cs="Calibri"/>
          <w:b/>
          <w:color w:val="231F20"/>
        </w:rPr>
        <w:t xml:space="preserve">Olga Jeanne Dolly MSN, FNP-C, SNT </w:t>
      </w:r>
    </w:p>
    <w:p w14:paraId="0000002D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>School Nurse Orientation Chair NYSASN</w:t>
      </w:r>
    </w:p>
    <w:p w14:paraId="0000002E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Medical Director </w:t>
      </w:r>
    </w:p>
    <w:p w14:paraId="0000002F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Indian River Central School District </w:t>
      </w:r>
    </w:p>
    <w:p w14:paraId="00000030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Calibri" w:eastAsia="Calibri" w:hAnsi="Calibri" w:cs="Calibri"/>
          <w:b/>
          <w:color w:val="231F20"/>
        </w:rPr>
      </w:pPr>
      <w:r>
        <w:rPr>
          <w:rFonts w:ascii="Calibri" w:eastAsia="Calibri" w:hAnsi="Calibri" w:cs="Calibri"/>
          <w:b/>
          <w:color w:val="231F20"/>
        </w:rPr>
        <w:t xml:space="preserve">Lou Ann Gleason MSN, RN </w:t>
      </w:r>
    </w:p>
    <w:p w14:paraId="00000031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NASN Director NYSASN </w:t>
      </w:r>
    </w:p>
    <w:p w14:paraId="00000032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>Supervising Nurse South Jefferson CSD</w:t>
      </w:r>
    </w:p>
    <w:p w14:paraId="00000033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 </w:t>
      </w:r>
    </w:p>
    <w:p w14:paraId="00000034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231F20"/>
        </w:rPr>
      </w:pPr>
      <w:r>
        <w:rPr>
          <w:rFonts w:ascii="Calibri" w:eastAsia="Calibri" w:hAnsi="Calibri" w:cs="Calibri"/>
          <w:b/>
          <w:color w:val="231F20"/>
        </w:rPr>
        <w:t>Constance Griffin BS, RN, NCSN, AE-C</w:t>
      </w:r>
    </w:p>
    <w:p w14:paraId="00000035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>Bylaws Chair NYSASN</w:t>
      </w:r>
    </w:p>
    <w:p w14:paraId="00000036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NASN Secretary/Treasurer </w:t>
      </w:r>
    </w:p>
    <w:p w14:paraId="00000037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Valley Central SD School Nurse/Nurse Coordinator </w:t>
      </w:r>
    </w:p>
    <w:p w14:paraId="00000038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7"/>
        <w:rPr>
          <w:rFonts w:ascii="Calibri" w:eastAsia="Calibri" w:hAnsi="Calibri" w:cs="Calibri"/>
          <w:b/>
          <w:color w:val="231F20"/>
        </w:rPr>
      </w:pPr>
      <w:r>
        <w:rPr>
          <w:rFonts w:ascii="Calibri" w:eastAsia="Calibri" w:hAnsi="Calibri" w:cs="Calibri"/>
          <w:b/>
          <w:color w:val="231F20"/>
        </w:rPr>
        <w:t xml:space="preserve">Gail Hall DPL, RN </w:t>
      </w:r>
    </w:p>
    <w:p w14:paraId="00000039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8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Public Relations Chair NYSASN </w:t>
      </w:r>
    </w:p>
    <w:p w14:paraId="0000003A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8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Retired Spencer Van Etten CSD School Nurse </w:t>
      </w:r>
    </w:p>
    <w:p w14:paraId="0000003B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4"/>
        <w:rPr>
          <w:rFonts w:ascii="Calibri" w:eastAsia="Calibri" w:hAnsi="Calibri" w:cs="Calibri"/>
          <w:b/>
          <w:color w:val="231F20"/>
        </w:rPr>
      </w:pPr>
      <w:r>
        <w:rPr>
          <w:rFonts w:ascii="Calibri" w:eastAsia="Calibri" w:hAnsi="Calibri" w:cs="Calibri"/>
          <w:b/>
          <w:color w:val="231F20"/>
        </w:rPr>
        <w:t xml:space="preserve">Patricia Hartman BSN, RN </w:t>
      </w:r>
    </w:p>
    <w:p w14:paraId="0000003C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8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Promotional Chair NYSASN </w:t>
      </w:r>
    </w:p>
    <w:p w14:paraId="0000003D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8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Retired NYCDOH School Nurse </w:t>
      </w:r>
    </w:p>
    <w:p w14:paraId="0000003E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4"/>
        <w:rPr>
          <w:rFonts w:ascii="Calibri" w:eastAsia="Calibri" w:hAnsi="Calibri" w:cs="Calibri"/>
          <w:b/>
          <w:color w:val="231F20"/>
        </w:rPr>
      </w:pPr>
      <w:r>
        <w:rPr>
          <w:rFonts w:ascii="Calibri" w:eastAsia="Calibri" w:hAnsi="Calibri" w:cs="Calibri"/>
          <w:b/>
          <w:color w:val="231F20"/>
        </w:rPr>
        <w:t xml:space="preserve">Karen Hollowood BSN, </w:t>
      </w:r>
      <w:proofErr w:type="spellStart"/>
      <w:r>
        <w:rPr>
          <w:rFonts w:ascii="Calibri" w:eastAsia="Calibri" w:hAnsi="Calibri" w:cs="Calibri"/>
          <w:b/>
          <w:color w:val="231F20"/>
        </w:rPr>
        <w:t>MSEd</w:t>
      </w:r>
      <w:proofErr w:type="spellEnd"/>
      <w:r>
        <w:rPr>
          <w:rFonts w:ascii="Calibri" w:eastAsia="Calibri" w:hAnsi="Calibri" w:cs="Calibri"/>
          <w:b/>
          <w:color w:val="231F20"/>
        </w:rPr>
        <w:t xml:space="preserve">, RN </w:t>
      </w:r>
    </w:p>
    <w:p w14:paraId="0000003F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3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Associate in School Nursing NYSED </w:t>
      </w:r>
    </w:p>
    <w:p w14:paraId="00000040" w14:textId="77777777" w:rsidR="000038AD" w:rsidRDefault="000038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3"/>
        <w:rPr>
          <w:rFonts w:ascii="Calibri" w:eastAsia="Calibri" w:hAnsi="Calibri" w:cs="Calibri"/>
          <w:color w:val="231F20"/>
        </w:rPr>
      </w:pPr>
    </w:p>
    <w:p w14:paraId="00000041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3"/>
        <w:rPr>
          <w:rFonts w:ascii="Calibri" w:eastAsia="Calibri" w:hAnsi="Calibri" w:cs="Calibri"/>
          <w:b/>
          <w:color w:val="231F20"/>
        </w:rPr>
      </w:pPr>
      <w:r>
        <w:rPr>
          <w:rFonts w:ascii="Calibri" w:eastAsia="Calibri" w:hAnsi="Calibri" w:cs="Calibri"/>
          <w:b/>
          <w:color w:val="231F20"/>
        </w:rPr>
        <w:t>Ann Lanoue BSN, RN, MBA</w:t>
      </w:r>
    </w:p>
    <w:p w14:paraId="00000042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3"/>
        <w:rPr>
          <w:rFonts w:ascii="Calibri" w:eastAsia="Calibri" w:hAnsi="Calibri" w:cs="Calibri"/>
          <w:b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Associate in School Nursing NYSED </w:t>
      </w:r>
    </w:p>
    <w:p w14:paraId="00000043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Calibri" w:eastAsia="Calibri" w:hAnsi="Calibri" w:cs="Calibri"/>
          <w:b/>
          <w:color w:val="231F20"/>
        </w:rPr>
      </w:pPr>
      <w:r>
        <w:rPr>
          <w:rFonts w:ascii="Calibri" w:eastAsia="Calibri" w:hAnsi="Calibri" w:cs="Calibri"/>
          <w:b/>
          <w:color w:val="231F20"/>
        </w:rPr>
        <w:t xml:space="preserve">Melissa Trau </w:t>
      </w:r>
      <w:proofErr w:type="spellStart"/>
      <w:r>
        <w:rPr>
          <w:rFonts w:ascii="Calibri" w:eastAsia="Calibri" w:hAnsi="Calibri" w:cs="Calibri"/>
          <w:b/>
          <w:color w:val="231F20"/>
        </w:rPr>
        <w:t>MSed</w:t>
      </w:r>
      <w:proofErr w:type="spellEnd"/>
      <w:r>
        <w:rPr>
          <w:rFonts w:ascii="Calibri" w:eastAsia="Calibri" w:hAnsi="Calibri" w:cs="Calibri"/>
          <w:b/>
          <w:color w:val="231F20"/>
        </w:rPr>
        <w:t xml:space="preserve">, BSN, RN </w:t>
      </w:r>
    </w:p>
    <w:p w14:paraId="00000044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8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NYS Center for School Health Director </w:t>
      </w:r>
    </w:p>
    <w:p w14:paraId="00000045" w14:textId="77777777" w:rsidR="000038AD" w:rsidRDefault="000038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34" w:right="293" w:firstLine="1"/>
        <w:rPr>
          <w:rFonts w:ascii="Calibri" w:eastAsia="Calibri" w:hAnsi="Calibri" w:cs="Calibri"/>
          <w:color w:val="231F20"/>
        </w:rPr>
      </w:pPr>
    </w:p>
    <w:p w14:paraId="00000046" w14:textId="77777777" w:rsidR="000038AD" w:rsidRDefault="000038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34" w:right="293" w:firstLine="1"/>
        <w:rPr>
          <w:rFonts w:ascii="Calibri" w:eastAsia="Calibri" w:hAnsi="Calibri" w:cs="Calibri"/>
          <w:color w:val="231F20"/>
        </w:rPr>
      </w:pPr>
    </w:p>
    <w:p w14:paraId="00000047" w14:textId="77777777" w:rsidR="000038AD" w:rsidRDefault="00000000">
      <w:pPr>
        <w:widowControl w:val="0"/>
        <w:spacing w:before="830" w:line="240" w:lineRule="auto"/>
        <w:rPr>
          <w:rFonts w:ascii="Calibri" w:eastAsia="Calibri" w:hAnsi="Calibri" w:cs="Calibri"/>
          <w:b/>
          <w:color w:val="001C85"/>
          <w:sz w:val="24"/>
          <w:szCs w:val="24"/>
        </w:rPr>
      </w:pPr>
      <w:r>
        <w:rPr>
          <w:rFonts w:ascii="Calibri" w:eastAsia="Calibri" w:hAnsi="Calibri" w:cs="Calibri"/>
          <w:b/>
          <w:color w:val="001C85"/>
          <w:sz w:val="24"/>
          <w:szCs w:val="24"/>
        </w:rPr>
        <w:t xml:space="preserve">The Lodge at Welch-Allyn </w:t>
      </w:r>
    </w:p>
    <w:p w14:paraId="00000048" w14:textId="77777777" w:rsidR="000038AD" w:rsidRDefault="00000000">
      <w:pPr>
        <w:widowControl w:val="0"/>
        <w:spacing w:before="3" w:line="240" w:lineRule="auto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School Nurse Orientation is held at The Lodge at Welch-Allyn,  </w:t>
      </w:r>
    </w:p>
    <w:p w14:paraId="00000049" w14:textId="77777777" w:rsidR="000038AD" w:rsidRDefault="00000000">
      <w:pPr>
        <w:widowControl w:val="0"/>
        <w:spacing w:before="7" w:line="240" w:lineRule="auto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a </w:t>
      </w:r>
      <w:proofErr w:type="gramStart"/>
      <w:r>
        <w:rPr>
          <w:rFonts w:ascii="Calibri" w:eastAsia="Calibri" w:hAnsi="Calibri" w:cs="Calibri"/>
          <w:color w:val="231F20"/>
        </w:rPr>
        <w:t>state of the art</w:t>
      </w:r>
      <w:proofErr w:type="gramEnd"/>
      <w:r>
        <w:rPr>
          <w:rFonts w:ascii="Calibri" w:eastAsia="Calibri" w:hAnsi="Calibri" w:cs="Calibri"/>
          <w:color w:val="231F20"/>
        </w:rPr>
        <w:t xml:space="preserve"> conference facility situated in a relaxing  </w:t>
      </w:r>
    </w:p>
    <w:p w14:paraId="0000004A" w14:textId="77777777" w:rsidR="000038AD" w:rsidRDefault="00000000">
      <w:pPr>
        <w:widowControl w:val="0"/>
        <w:spacing w:before="7" w:line="240" w:lineRule="auto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natural setting in the town of Skaneateles, just outside of  </w:t>
      </w:r>
    </w:p>
    <w:p w14:paraId="0000004B" w14:textId="77777777" w:rsidR="000038AD" w:rsidRDefault="00000000">
      <w:pPr>
        <w:widowControl w:val="0"/>
        <w:spacing w:before="7" w:line="240" w:lineRule="auto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Syracuse, New York. The Lodge is known for its world-class  </w:t>
      </w:r>
    </w:p>
    <w:p w14:paraId="0000004C" w14:textId="77777777" w:rsidR="000038AD" w:rsidRDefault="00000000">
      <w:pPr>
        <w:widowControl w:val="0"/>
        <w:spacing w:before="7" w:line="240" w:lineRule="auto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cuisine and friendly staff.  </w:t>
      </w:r>
    </w:p>
    <w:p w14:paraId="0000004D" w14:textId="77777777" w:rsidR="000038AD" w:rsidRDefault="000038AD">
      <w:pPr>
        <w:widowControl w:val="0"/>
        <w:spacing w:before="275" w:line="240" w:lineRule="auto"/>
        <w:rPr>
          <w:rFonts w:ascii="Calibri" w:eastAsia="Calibri" w:hAnsi="Calibri" w:cs="Calibri"/>
          <w:b/>
          <w:color w:val="001C85"/>
          <w:sz w:val="24"/>
          <w:szCs w:val="24"/>
        </w:rPr>
      </w:pPr>
    </w:p>
    <w:p w14:paraId="0000004E" w14:textId="77777777" w:rsidR="000038AD" w:rsidRDefault="00000000">
      <w:pPr>
        <w:widowControl w:val="0"/>
        <w:spacing w:before="3" w:line="240" w:lineRule="auto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 </w:t>
      </w:r>
    </w:p>
    <w:p w14:paraId="0000004F" w14:textId="77777777" w:rsidR="000038AD" w:rsidRDefault="000038AD">
      <w:pPr>
        <w:widowControl w:val="0"/>
        <w:spacing w:before="7" w:line="240" w:lineRule="auto"/>
        <w:rPr>
          <w:rFonts w:ascii="Calibri" w:eastAsia="Calibri" w:hAnsi="Calibri" w:cs="Calibri"/>
          <w:color w:val="231F20"/>
        </w:rPr>
      </w:pPr>
    </w:p>
    <w:p w14:paraId="00000050" w14:textId="77777777" w:rsidR="000038AD" w:rsidRDefault="000038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34" w:right="293" w:firstLine="1"/>
        <w:rPr>
          <w:rFonts w:ascii="Calibri" w:eastAsia="Calibri" w:hAnsi="Calibri" w:cs="Calibri"/>
          <w:color w:val="231F20"/>
        </w:rPr>
      </w:pPr>
    </w:p>
    <w:p w14:paraId="00000051" w14:textId="77777777" w:rsidR="000038AD" w:rsidRDefault="000038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34" w:right="293" w:firstLine="1"/>
        <w:rPr>
          <w:rFonts w:ascii="Calibri" w:eastAsia="Calibri" w:hAnsi="Calibri" w:cs="Calibri"/>
          <w:color w:val="231F20"/>
        </w:rPr>
      </w:pPr>
    </w:p>
    <w:p w14:paraId="00000052" w14:textId="77777777" w:rsidR="000038AD" w:rsidRDefault="000038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34" w:right="293" w:firstLine="1"/>
        <w:rPr>
          <w:rFonts w:ascii="Calibri" w:eastAsia="Calibri" w:hAnsi="Calibri" w:cs="Calibri"/>
          <w:color w:val="231F20"/>
        </w:rPr>
      </w:pPr>
    </w:p>
    <w:p w14:paraId="00000053" w14:textId="77777777" w:rsidR="000038AD" w:rsidRDefault="00000000">
      <w:pPr>
        <w:widowControl w:val="0"/>
        <w:spacing w:line="237" w:lineRule="auto"/>
        <w:ind w:right="300"/>
        <w:rPr>
          <w:rFonts w:ascii="Calibri" w:eastAsia="Calibri" w:hAnsi="Calibri" w:cs="Calibri"/>
          <w:b/>
          <w:color w:val="001C85"/>
        </w:rPr>
      </w:pPr>
      <w:r>
        <w:rPr>
          <w:rFonts w:ascii="Calibri" w:eastAsia="Calibri" w:hAnsi="Calibri" w:cs="Calibri"/>
          <w:b/>
          <w:color w:val="001C85"/>
        </w:rPr>
        <w:t>Contact Hours</w:t>
      </w:r>
    </w:p>
    <w:p w14:paraId="00000054" w14:textId="77777777" w:rsidR="000038AD" w:rsidRDefault="00000000">
      <w:pPr>
        <w:widowControl w:val="0"/>
        <w:spacing w:line="237" w:lineRule="auto"/>
        <w:ind w:right="30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This nursing continuing professional </w:t>
      </w:r>
      <w:proofErr w:type="gramStart"/>
      <w:r>
        <w:rPr>
          <w:rFonts w:ascii="Calibri" w:eastAsia="Calibri" w:hAnsi="Calibri" w:cs="Calibri"/>
          <w:color w:val="231F20"/>
        </w:rPr>
        <w:t>development</w:t>
      </w:r>
      <w:proofErr w:type="gramEnd"/>
    </w:p>
    <w:p w14:paraId="00000055" w14:textId="77777777" w:rsidR="000038AD" w:rsidRDefault="00000000">
      <w:pPr>
        <w:widowControl w:val="0"/>
        <w:spacing w:line="237" w:lineRule="auto"/>
        <w:ind w:right="30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>activity was approved by the Pennsylvania State Nurses</w:t>
      </w:r>
    </w:p>
    <w:p w14:paraId="00000056" w14:textId="77777777" w:rsidR="000038AD" w:rsidRDefault="00000000">
      <w:pPr>
        <w:widowControl w:val="0"/>
        <w:spacing w:line="237" w:lineRule="auto"/>
        <w:ind w:right="30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>Association, an accredited approver by the American</w:t>
      </w:r>
    </w:p>
    <w:p w14:paraId="00000057" w14:textId="77777777" w:rsidR="000038AD" w:rsidRDefault="00000000">
      <w:pPr>
        <w:widowControl w:val="0"/>
        <w:spacing w:line="237" w:lineRule="auto"/>
        <w:ind w:right="30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>Nurses Credentialing Center’s Commission on Accreditation</w:t>
      </w:r>
    </w:p>
    <w:p w14:paraId="00000058" w14:textId="77777777" w:rsidR="000038AD" w:rsidRDefault="00000000">
      <w:pPr>
        <w:widowControl w:val="0"/>
        <w:spacing w:line="237" w:lineRule="auto"/>
        <w:ind w:right="30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>for 17.25 contact hours.</w:t>
      </w:r>
    </w:p>
    <w:p w14:paraId="00000059" w14:textId="77777777" w:rsidR="000038AD" w:rsidRDefault="000038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293"/>
        <w:rPr>
          <w:rFonts w:ascii="Calibri" w:eastAsia="Calibri" w:hAnsi="Calibri" w:cs="Calibri"/>
          <w:color w:val="231F20"/>
        </w:rPr>
      </w:pPr>
    </w:p>
    <w:p w14:paraId="0000005A" w14:textId="77777777" w:rsidR="000038AD" w:rsidRDefault="000038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34" w:right="293" w:firstLine="1"/>
        <w:rPr>
          <w:rFonts w:ascii="Calibri" w:eastAsia="Calibri" w:hAnsi="Calibri" w:cs="Calibri"/>
          <w:color w:val="231F20"/>
        </w:rPr>
      </w:pPr>
    </w:p>
    <w:p w14:paraId="0000005B" w14:textId="77777777" w:rsidR="000038AD" w:rsidRDefault="000038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34" w:right="293" w:firstLine="1"/>
        <w:rPr>
          <w:rFonts w:ascii="Calibri" w:eastAsia="Calibri" w:hAnsi="Calibri" w:cs="Calibri"/>
          <w:color w:val="231F20"/>
        </w:rPr>
      </w:pPr>
    </w:p>
    <w:p w14:paraId="0000005C" w14:textId="77777777" w:rsidR="000038AD" w:rsidRDefault="000038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34" w:right="293" w:firstLine="1"/>
        <w:rPr>
          <w:rFonts w:ascii="Calibri" w:eastAsia="Calibri" w:hAnsi="Calibri" w:cs="Calibri"/>
          <w:color w:val="231F20"/>
        </w:rPr>
      </w:pPr>
    </w:p>
    <w:p w14:paraId="0000005D" w14:textId="77777777" w:rsidR="000038AD" w:rsidRDefault="000038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34" w:right="293" w:firstLine="1"/>
        <w:rPr>
          <w:rFonts w:ascii="Calibri" w:eastAsia="Calibri" w:hAnsi="Calibri" w:cs="Calibri"/>
          <w:color w:val="231F20"/>
        </w:rPr>
      </w:pPr>
    </w:p>
    <w:p w14:paraId="0000005E" w14:textId="77777777" w:rsidR="000038AD" w:rsidRDefault="000038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34" w:right="293" w:firstLine="1"/>
        <w:rPr>
          <w:rFonts w:ascii="Calibri" w:eastAsia="Calibri" w:hAnsi="Calibri" w:cs="Calibri"/>
          <w:color w:val="231F20"/>
        </w:rPr>
      </w:pPr>
    </w:p>
    <w:p w14:paraId="0000005F" w14:textId="77777777" w:rsidR="000038AD" w:rsidRDefault="000038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34" w:right="293" w:firstLine="1"/>
        <w:rPr>
          <w:rFonts w:ascii="Calibri" w:eastAsia="Calibri" w:hAnsi="Calibri" w:cs="Calibri"/>
          <w:color w:val="231F20"/>
        </w:rPr>
      </w:pPr>
    </w:p>
    <w:p w14:paraId="00000060" w14:textId="77777777" w:rsidR="000038AD" w:rsidRDefault="000038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34" w:right="293" w:firstLine="1"/>
        <w:rPr>
          <w:rFonts w:ascii="Calibri" w:eastAsia="Calibri" w:hAnsi="Calibri" w:cs="Calibri"/>
          <w:color w:val="231F20"/>
        </w:rPr>
      </w:pPr>
    </w:p>
    <w:p w14:paraId="00000061" w14:textId="77777777" w:rsidR="000038AD" w:rsidRDefault="000038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34" w:right="293" w:firstLine="1"/>
        <w:rPr>
          <w:rFonts w:ascii="Calibri" w:eastAsia="Calibri" w:hAnsi="Calibri" w:cs="Calibri"/>
          <w:color w:val="231F20"/>
        </w:rPr>
      </w:pPr>
    </w:p>
    <w:p w14:paraId="00000062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25"/>
        <w:rPr>
          <w:rFonts w:ascii="Calibri" w:eastAsia="Calibri" w:hAnsi="Calibri" w:cs="Calibri"/>
          <w:b/>
          <w:i/>
          <w:color w:val="001C85"/>
        </w:rPr>
      </w:pPr>
      <w:r>
        <w:rPr>
          <w:rFonts w:ascii="Calibri" w:eastAsia="Calibri" w:hAnsi="Calibri" w:cs="Calibri"/>
          <w:b/>
          <w:i/>
          <w:color w:val="001C85"/>
        </w:rPr>
        <w:t xml:space="preserve">Please Note: </w:t>
      </w:r>
    </w:p>
    <w:p w14:paraId="00000063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9" w:lineRule="auto"/>
        <w:ind w:left="130" w:right="19" w:hanging="8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There are no family activities available at Welch-Allyn </w:t>
      </w:r>
      <w:proofErr w:type="gramStart"/>
      <w:r>
        <w:rPr>
          <w:rFonts w:ascii="Calibri" w:eastAsia="Calibri" w:hAnsi="Calibri" w:cs="Calibri"/>
          <w:color w:val="231F20"/>
        </w:rPr>
        <w:t>Lodge;  however</w:t>
      </w:r>
      <w:proofErr w:type="gramEnd"/>
      <w:r>
        <w:rPr>
          <w:rFonts w:ascii="Calibri" w:eastAsia="Calibri" w:hAnsi="Calibri" w:cs="Calibri"/>
          <w:color w:val="231F20"/>
        </w:rPr>
        <w:t xml:space="preserve">, the village of Skaneateles is a popular summer  destination, located on beautiful Skaneateles Lake. </w:t>
      </w:r>
    </w:p>
    <w:p w14:paraId="00000064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9" w:line="240" w:lineRule="auto"/>
        <w:ind w:left="122"/>
        <w:rPr>
          <w:rFonts w:ascii="Calibri" w:eastAsia="Calibri" w:hAnsi="Calibri" w:cs="Calibri"/>
          <w:b/>
          <w:color w:val="001C85"/>
          <w:sz w:val="24"/>
          <w:szCs w:val="24"/>
        </w:rPr>
      </w:pPr>
      <w:r>
        <w:rPr>
          <w:rFonts w:ascii="Calibri" w:eastAsia="Calibri" w:hAnsi="Calibri" w:cs="Calibri"/>
          <w:b/>
          <w:color w:val="001C85"/>
          <w:sz w:val="24"/>
          <w:szCs w:val="24"/>
        </w:rPr>
        <w:t xml:space="preserve">Accommodations </w:t>
      </w:r>
    </w:p>
    <w:p w14:paraId="00000065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9" w:lineRule="auto"/>
        <w:ind w:left="128" w:right="47" w:hanging="5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A limited number of rooms at the Hilton Garden Inn </w:t>
      </w:r>
      <w:proofErr w:type="gramStart"/>
      <w:r>
        <w:rPr>
          <w:rFonts w:ascii="Calibri" w:eastAsia="Calibri" w:hAnsi="Calibri" w:cs="Calibri"/>
          <w:color w:val="231F20"/>
        </w:rPr>
        <w:t>have  been</w:t>
      </w:r>
      <w:proofErr w:type="gramEnd"/>
      <w:r>
        <w:rPr>
          <w:rFonts w:ascii="Calibri" w:eastAsia="Calibri" w:hAnsi="Calibri" w:cs="Calibri"/>
          <w:color w:val="231F20"/>
        </w:rPr>
        <w:t xml:space="preserve"> reserved at a special rate for conference attendees.  Reservations must be made by 7/5/24 in order to obtain </w:t>
      </w:r>
      <w:proofErr w:type="gramStart"/>
      <w:r>
        <w:rPr>
          <w:rFonts w:ascii="Calibri" w:eastAsia="Calibri" w:hAnsi="Calibri" w:cs="Calibri"/>
          <w:color w:val="231F20"/>
        </w:rPr>
        <w:t>the  special</w:t>
      </w:r>
      <w:proofErr w:type="gramEnd"/>
      <w:r>
        <w:rPr>
          <w:rFonts w:ascii="Calibri" w:eastAsia="Calibri" w:hAnsi="Calibri" w:cs="Calibri"/>
          <w:color w:val="231F20"/>
        </w:rPr>
        <w:t xml:space="preserve"> conference rate. </w:t>
      </w:r>
    </w:p>
    <w:p w14:paraId="00000066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136"/>
        <w:rPr>
          <w:rFonts w:ascii="Calibri" w:eastAsia="Calibri" w:hAnsi="Calibri" w:cs="Calibri"/>
          <w:b/>
          <w:color w:val="001C85"/>
          <w:sz w:val="24"/>
          <w:szCs w:val="24"/>
        </w:rPr>
      </w:pPr>
      <w:r>
        <w:rPr>
          <w:rFonts w:ascii="Calibri" w:eastAsia="Calibri" w:hAnsi="Calibri" w:cs="Calibri"/>
          <w:b/>
          <w:color w:val="001C85"/>
          <w:sz w:val="24"/>
          <w:szCs w:val="24"/>
        </w:rPr>
        <w:t xml:space="preserve">Hilton Garden Inn </w:t>
      </w:r>
    </w:p>
    <w:p w14:paraId="00000067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3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74 State Street, Auburn, NY  </w:t>
      </w:r>
    </w:p>
    <w:p w14:paraId="00000068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28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888-728-3027 </w:t>
      </w:r>
    </w:p>
    <w:p w14:paraId="00000069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28"/>
        <w:rPr>
          <w:rFonts w:ascii="Calibri" w:eastAsia="Calibri" w:hAnsi="Calibri" w:cs="Calibri"/>
          <w:b/>
          <w:color w:val="001C85"/>
          <w:highlight w:val="white"/>
        </w:rPr>
      </w:pPr>
      <w:r>
        <w:rPr>
          <w:rFonts w:ascii="Calibri" w:eastAsia="Calibri" w:hAnsi="Calibri" w:cs="Calibri"/>
          <w:b/>
          <w:color w:val="001C85"/>
          <w:highlight w:val="white"/>
          <w:u w:val="single"/>
        </w:rPr>
        <w:t>Click to book online.</w:t>
      </w:r>
      <w:r>
        <w:rPr>
          <w:rFonts w:ascii="Calibri" w:eastAsia="Calibri" w:hAnsi="Calibri" w:cs="Calibri"/>
          <w:b/>
          <w:color w:val="001C85"/>
          <w:highlight w:val="white"/>
        </w:rPr>
        <w:t xml:space="preserve"> </w:t>
      </w:r>
      <w:hyperlink r:id="rId5">
        <w:r>
          <w:rPr>
            <w:rFonts w:ascii="Calibri" w:eastAsia="Calibri" w:hAnsi="Calibri" w:cs="Calibri"/>
            <w:b/>
            <w:color w:val="1155CC"/>
            <w:highlight w:val="white"/>
            <w:u w:val="single"/>
          </w:rPr>
          <w:t>https://www.hilton.com/en/book/reservation/deeplink/?ctyhocn=SYRAUGI&amp;groupCode=91X&amp;arrivaldate=2024-08-04&amp;departuredate=2024-08-07&amp;cid=OM,WW,HILTONLINK,EN,DirectLink&amp;fromId=HILTONLINKDIRECT</w:t>
        </w:r>
      </w:hyperlink>
      <w:r>
        <w:rPr>
          <w:rFonts w:ascii="Calibri" w:eastAsia="Calibri" w:hAnsi="Calibri" w:cs="Calibri"/>
          <w:b/>
          <w:color w:val="001C85"/>
          <w:highlight w:val="white"/>
        </w:rPr>
        <w:t xml:space="preserve"> </w:t>
      </w:r>
    </w:p>
    <w:p w14:paraId="0000006A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9" w:lineRule="auto"/>
        <w:ind w:left="123" w:right="43" w:firstLine="14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Reservations may be made by calling the Hilton Garden </w:t>
      </w:r>
      <w:proofErr w:type="gramStart"/>
      <w:r>
        <w:rPr>
          <w:rFonts w:ascii="Calibri" w:eastAsia="Calibri" w:hAnsi="Calibri" w:cs="Calibri"/>
          <w:color w:val="231F20"/>
        </w:rPr>
        <w:t>Inn  Auburn</w:t>
      </w:r>
      <w:proofErr w:type="gramEnd"/>
      <w:r>
        <w:rPr>
          <w:rFonts w:ascii="Calibri" w:eastAsia="Calibri" w:hAnsi="Calibri" w:cs="Calibri"/>
          <w:color w:val="231F20"/>
        </w:rPr>
        <w:t xml:space="preserve"> at 888-728-3027 by </w:t>
      </w:r>
      <w:r>
        <w:rPr>
          <w:rFonts w:ascii="Calibri" w:eastAsia="Calibri" w:hAnsi="Calibri" w:cs="Calibri"/>
          <w:b/>
          <w:color w:val="231F20"/>
        </w:rPr>
        <w:t>July 4, 2024</w:t>
      </w:r>
      <w:r>
        <w:rPr>
          <w:rFonts w:ascii="Calibri" w:eastAsia="Calibri" w:hAnsi="Calibri" w:cs="Calibri"/>
          <w:color w:val="231F20"/>
        </w:rPr>
        <w:t xml:space="preserve">. When making reservations, </w:t>
      </w:r>
      <w:proofErr w:type="gramStart"/>
      <w:r>
        <w:rPr>
          <w:rFonts w:ascii="Calibri" w:eastAsia="Calibri" w:hAnsi="Calibri" w:cs="Calibri"/>
          <w:color w:val="231F20"/>
        </w:rPr>
        <w:t>please  provide</w:t>
      </w:r>
      <w:proofErr w:type="gramEnd"/>
      <w:r>
        <w:rPr>
          <w:rFonts w:ascii="Calibri" w:eastAsia="Calibri" w:hAnsi="Calibri" w:cs="Calibri"/>
          <w:color w:val="231F20"/>
        </w:rPr>
        <w:t xml:space="preserve"> arrival date, departure date, and Group Special Rate </w:t>
      </w:r>
      <w:r>
        <w:rPr>
          <w:rFonts w:ascii="Calibri" w:eastAsia="Calibri" w:hAnsi="Calibri" w:cs="Calibri"/>
          <w:color w:val="231F20"/>
          <w:highlight w:val="yellow"/>
        </w:rPr>
        <w:t xml:space="preserve"> Code </w:t>
      </w:r>
      <w:r>
        <w:rPr>
          <w:rFonts w:ascii="Calibri" w:eastAsia="Calibri" w:hAnsi="Calibri" w:cs="Calibri"/>
          <w:color w:val="231F20"/>
        </w:rPr>
        <w:t xml:space="preserve">.  </w:t>
      </w:r>
      <w:r>
        <w:rPr>
          <w:b/>
          <w:color w:val="222222"/>
          <w:highlight w:val="yellow"/>
        </w:rPr>
        <w:t>91X</w:t>
      </w:r>
    </w:p>
    <w:p w14:paraId="0000006B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32"/>
        <w:rPr>
          <w:rFonts w:ascii="Calibri" w:eastAsia="Calibri" w:hAnsi="Calibri" w:cs="Calibri"/>
          <w:i/>
          <w:color w:val="231F20"/>
        </w:rPr>
        <w:sectPr w:rsidR="000038AD" w:rsidSect="00BB0668">
          <w:type w:val="continuous"/>
          <w:pgSz w:w="12240" w:h="15840"/>
          <w:pgMar w:top="822" w:right="468" w:bottom="570" w:left="567" w:header="0" w:footer="720" w:gutter="0"/>
          <w:cols w:num="2" w:space="720" w:equalWidth="0">
            <w:col w:w="5602" w:space="0"/>
            <w:col w:w="5602" w:space="0"/>
          </w:cols>
        </w:sectPr>
      </w:pPr>
      <w:r>
        <w:rPr>
          <w:rFonts w:ascii="Calibri" w:eastAsia="Calibri" w:hAnsi="Calibri" w:cs="Calibri"/>
          <w:i/>
          <w:color w:val="231F20"/>
        </w:rPr>
        <w:t>(Note: Uppercase letter O, not a zero.)</w:t>
      </w:r>
    </w:p>
    <w:p w14:paraId="0000006C" w14:textId="77777777" w:rsidR="000038AD" w:rsidRDefault="000038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firstLine="720"/>
        <w:rPr>
          <w:rFonts w:ascii="Calibri" w:eastAsia="Calibri" w:hAnsi="Calibri" w:cs="Calibri"/>
          <w:color w:val="0C0B58"/>
          <w:sz w:val="20"/>
          <w:szCs w:val="20"/>
        </w:rPr>
      </w:pPr>
    </w:p>
    <w:p w14:paraId="0000006D" w14:textId="77777777" w:rsidR="000038AD" w:rsidRDefault="000038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firstLine="720"/>
        <w:rPr>
          <w:rFonts w:ascii="Calibri" w:eastAsia="Calibri" w:hAnsi="Calibri" w:cs="Calibri"/>
          <w:color w:val="0C0B58"/>
          <w:sz w:val="20"/>
          <w:szCs w:val="20"/>
        </w:rPr>
      </w:pPr>
    </w:p>
    <w:p w14:paraId="0000006E" w14:textId="77777777" w:rsidR="000038AD" w:rsidRDefault="000038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firstLine="720"/>
        <w:rPr>
          <w:rFonts w:ascii="Calibri" w:eastAsia="Calibri" w:hAnsi="Calibri" w:cs="Calibri"/>
          <w:color w:val="0C0B58"/>
          <w:sz w:val="20"/>
          <w:szCs w:val="20"/>
        </w:rPr>
      </w:pPr>
    </w:p>
    <w:p w14:paraId="0000006F" w14:textId="77777777" w:rsidR="000038AD" w:rsidRDefault="000038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firstLine="720"/>
        <w:rPr>
          <w:rFonts w:ascii="Calibri" w:eastAsia="Calibri" w:hAnsi="Calibri" w:cs="Calibri"/>
          <w:color w:val="0C0B58"/>
          <w:sz w:val="20"/>
          <w:szCs w:val="20"/>
        </w:rPr>
      </w:pPr>
    </w:p>
    <w:p w14:paraId="00000070" w14:textId="77777777" w:rsidR="000038AD" w:rsidRDefault="000038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firstLine="720"/>
        <w:rPr>
          <w:rFonts w:ascii="Calibri" w:eastAsia="Calibri" w:hAnsi="Calibri" w:cs="Calibri"/>
          <w:color w:val="0C0B58"/>
          <w:sz w:val="20"/>
          <w:szCs w:val="20"/>
        </w:rPr>
      </w:pPr>
    </w:p>
    <w:p w14:paraId="00000071" w14:textId="77777777" w:rsidR="000038AD" w:rsidRDefault="000038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firstLine="720"/>
        <w:rPr>
          <w:rFonts w:ascii="Calibri" w:eastAsia="Calibri" w:hAnsi="Calibri" w:cs="Calibri"/>
          <w:b/>
          <w:color w:val="001C85"/>
          <w:sz w:val="32"/>
          <w:szCs w:val="32"/>
        </w:rPr>
      </w:pPr>
    </w:p>
    <w:p w14:paraId="00000072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firstLine="720"/>
        <w:rPr>
          <w:rFonts w:ascii="Calibri" w:eastAsia="Calibri" w:hAnsi="Calibri" w:cs="Calibri"/>
          <w:b/>
          <w:color w:val="001C85"/>
          <w:sz w:val="32"/>
          <w:szCs w:val="32"/>
        </w:rPr>
      </w:pPr>
      <w:r>
        <w:rPr>
          <w:rFonts w:ascii="Calibri" w:eastAsia="Calibri" w:hAnsi="Calibri" w:cs="Calibri"/>
          <w:b/>
          <w:color w:val="001C85"/>
          <w:sz w:val="32"/>
          <w:szCs w:val="32"/>
        </w:rPr>
        <w:t xml:space="preserve">2024 School Nurse Orientation </w:t>
      </w:r>
    </w:p>
    <w:p w14:paraId="00000073" w14:textId="77777777" w:rsidR="000038AD" w:rsidRDefault="000038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firstLine="720"/>
        <w:rPr>
          <w:rFonts w:ascii="Calibri" w:eastAsia="Calibri" w:hAnsi="Calibri" w:cs="Calibri"/>
          <w:b/>
          <w:color w:val="001C85"/>
          <w:sz w:val="32"/>
          <w:szCs w:val="32"/>
        </w:rPr>
      </w:pPr>
    </w:p>
    <w:p w14:paraId="00000074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1C85"/>
          <w:sz w:val="24"/>
          <w:szCs w:val="24"/>
        </w:rPr>
      </w:pPr>
      <w:r>
        <w:rPr>
          <w:rFonts w:ascii="Calibri" w:eastAsia="Calibri" w:hAnsi="Calibri" w:cs="Calibri"/>
          <w:b/>
          <w:color w:val="001C85"/>
          <w:sz w:val="24"/>
          <w:szCs w:val="24"/>
        </w:rPr>
        <w:t xml:space="preserve">Registration  </w:t>
      </w:r>
    </w:p>
    <w:p w14:paraId="00000075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9" w:lineRule="auto"/>
        <w:ind w:left="3" w:right="26" w:firstLine="14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Participation in School Nurse Orientation is </w:t>
      </w:r>
      <w:r>
        <w:rPr>
          <w:rFonts w:ascii="Calibri" w:eastAsia="Calibri" w:hAnsi="Calibri" w:cs="Calibri"/>
          <w:b/>
          <w:color w:val="231F20"/>
        </w:rPr>
        <w:t xml:space="preserve">limited to registered professional nurses, nurse supervisors or nurse practitioners.  </w:t>
      </w:r>
      <w:r>
        <w:rPr>
          <w:rFonts w:ascii="Calibri" w:eastAsia="Calibri" w:hAnsi="Calibri" w:cs="Calibri"/>
          <w:color w:val="231F20"/>
        </w:rPr>
        <w:t xml:space="preserve">School Nurse Orientation is a professional development conference for registered professional nurses who are </w:t>
      </w:r>
      <w:r>
        <w:rPr>
          <w:rFonts w:ascii="Calibri" w:eastAsia="Calibri" w:hAnsi="Calibri" w:cs="Calibri"/>
          <w:b/>
          <w:color w:val="231F20"/>
        </w:rPr>
        <w:t xml:space="preserve">new to </w:t>
      </w:r>
      <w:proofErr w:type="gramStart"/>
      <w:r>
        <w:rPr>
          <w:rFonts w:ascii="Calibri" w:eastAsia="Calibri" w:hAnsi="Calibri" w:cs="Calibri"/>
          <w:b/>
          <w:color w:val="231F20"/>
        </w:rPr>
        <w:t>the  specialty</w:t>
      </w:r>
      <w:proofErr w:type="gramEnd"/>
      <w:r>
        <w:rPr>
          <w:rFonts w:ascii="Calibri" w:eastAsia="Calibri" w:hAnsi="Calibri" w:cs="Calibri"/>
          <w:b/>
          <w:color w:val="231F20"/>
        </w:rPr>
        <w:t xml:space="preserve"> practice of school nursing</w:t>
      </w:r>
      <w:r>
        <w:rPr>
          <w:rFonts w:ascii="Calibri" w:eastAsia="Calibri" w:hAnsi="Calibri" w:cs="Calibri"/>
          <w:color w:val="231F20"/>
        </w:rPr>
        <w:t xml:space="preserve">. Registrants will be accepted on a first-come, first-served basis. Preference is </w:t>
      </w:r>
      <w:proofErr w:type="gramStart"/>
      <w:r>
        <w:rPr>
          <w:rFonts w:ascii="Calibri" w:eastAsia="Calibri" w:hAnsi="Calibri" w:cs="Calibri"/>
          <w:color w:val="231F20"/>
        </w:rPr>
        <w:t>given  to</w:t>
      </w:r>
      <w:proofErr w:type="gramEnd"/>
      <w:r>
        <w:rPr>
          <w:rFonts w:ascii="Calibri" w:eastAsia="Calibri" w:hAnsi="Calibri" w:cs="Calibri"/>
          <w:color w:val="231F20"/>
        </w:rPr>
        <w:t xml:space="preserve"> </w:t>
      </w:r>
      <w:r>
        <w:rPr>
          <w:rFonts w:ascii="Calibri" w:eastAsia="Calibri" w:hAnsi="Calibri" w:cs="Calibri"/>
          <w:b/>
          <w:color w:val="231F20"/>
        </w:rPr>
        <w:t>school nurses with less than three years’ experience.</w:t>
      </w:r>
      <w:r>
        <w:rPr>
          <w:rFonts w:ascii="Calibri" w:eastAsia="Calibri" w:hAnsi="Calibri" w:cs="Calibri"/>
          <w:color w:val="231F20"/>
        </w:rPr>
        <w:t xml:space="preserve"> If space is available, school nurses with more experience will </w:t>
      </w:r>
      <w:proofErr w:type="gramStart"/>
      <w:r>
        <w:rPr>
          <w:rFonts w:ascii="Calibri" w:eastAsia="Calibri" w:hAnsi="Calibri" w:cs="Calibri"/>
          <w:color w:val="231F20"/>
        </w:rPr>
        <w:t>be  accepted</w:t>
      </w:r>
      <w:proofErr w:type="gramEnd"/>
      <w:r>
        <w:rPr>
          <w:rFonts w:ascii="Calibri" w:eastAsia="Calibri" w:hAnsi="Calibri" w:cs="Calibri"/>
          <w:color w:val="231F20"/>
        </w:rPr>
        <w:t xml:space="preserve">.  No LPN’s or substitutes will be allowed to attend. </w:t>
      </w:r>
    </w:p>
    <w:p w14:paraId="00000076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9" w:lineRule="auto"/>
        <w:ind w:left="3" w:right="56" w:firstLine="14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It is the responsibility of the school nurse applicant to be sure the school district business office has mailed all forms and </w:t>
      </w:r>
      <w:proofErr w:type="gramStart"/>
      <w:r>
        <w:rPr>
          <w:rFonts w:ascii="Calibri" w:eastAsia="Calibri" w:hAnsi="Calibri" w:cs="Calibri"/>
          <w:color w:val="231F20"/>
        </w:rPr>
        <w:t>fees  to</w:t>
      </w:r>
      <w:proofErr w:type="gramEnd"/>
      <w:r>
        <w:rPr>
          <w:rFonts w:ascii="Calibri" w:eastAsia="Calibri" w:hAnsi="Calibri" w:cs="Calibri"/>
          <w:color w:val="231F20"/>
        </w:rPr>
        <w:t xml:space="preserve"> the correct address. Questions may be directed to the conference registrar Olga Jeanne Dolly at </w:t>
      </w:r>
      <w:r>
        <w:rPr>
          <w:rFonts w:ascii="Calibri" w:eastAsia="Calibri" w:hAnsi="Calibri" w:cs="Calibri"/>
          <w:b/>
          <w:color w:val="001C85"/>
          <w:u w:val="single"/>
        </w:rPr>
        <w:t xml:space="preserve">snorientation@nysasn.org </w:t>
      </w:r>
      <w:proofErr w:type="gramStart"/>
      <w:r>
        <w:rPr>
          <w:rFonts w:ascii="Calibri" w:eastAsia="Calibri" w:hAnsi="Calibri" w:cs="Calibri"/>
          <w:color w:val="231F20"/>
        </w:rPr>
        <w:t xml:space="preserve">or  </w:t>
      </w:r>
      <w:r>
        <w:rPr>
          <w:rFonts w:ascii="Calibri" w:eastAsia="Calibri" w:hAnsi="Calibri" w:cs="Calibri"/>
          <w:color w:val="231F20"/>
          <w:u w:val="single"/>
        </w:rPr>
        <w:t>by</w:t>
      </w:r>
      <w:proofErr w:type="gramEnd"/>
      <w:r>
        <w:rPr>
          <w:rFonts w:ascii="Calibri" w:eastAsia="Calibri" w:hAnsi="Calibri" w:cs="Calibri"/>
          <w:color w:val="231F20"/>
          <w:u w:val="single"/>
        </w:rPr>
        <w:t xml:space="preserve"> phone at 315-276-5669. Participants must attend the entire conference to receive a Certificate of Attendance.</w:t>
      </w:r>
      <w:r>
        <w:rPr>
          <w:rFonts w:ascii="Calibri" w:eastAsia="Calibri" w:hAnsi="Calibri" w:cs="Calibri"/>
          <w:color w:val="231F20"/>
        </w:rPr>
        <w:t xml:space="preserve"> </w:t>
      </w:r>
    </w:p>
    <w:p w14:paraId="00000077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5" w:line="240" w:lineRule="auto"/>
        <w:ind w:left="16"/>
        <w:rPr>
          <w:rFonts w:ascii="Calibri" w:eastAsia="Calibri" w:hAnsi="Calibri" w:cs="Calibri"/>
          <w:b/>
          <w:color w:val="001C85"/>
          <w:sz w:val="24"/>
          <w:szCs w:val="24"/>
        </w:rPr>
      </w:pPr>
      <w:r>
        <w:rPr>
          <w:rFonts w:ascii="Calibri" w:eastAsia="Calibri" w:hAnsi="Calibri" w:cs="Calibri"/>
          <w:b/>
          <w:color w:val="001C85"/>
          <w:sz w:val="24"/>
          <w:szCs w:val="24"/>
        </w:rPr>
        <w:t xml:space="preserve">Fees </w:t>
      </w:r>
    </w:p>
    <w:p w14:paraId="00000078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On or Before 7/15/24:  </w:t>
      </w:r>
    </w:p>
    <w:p w14:paraId="00000079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8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NYSASN Member $500 / Non-member $550 </w:t>
      </w:r>
    </w:p>
    <w:p w14:paraId="0000007A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3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After 7/15/24:  </w:t>
      </w:r>
    </w:p>
    <w:p w14:paraId="0000007B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8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NYSASN Member $525 / Non-member $575 </w:t>
      </w:r>
    </w:p>
    <w:p w14:paraId="0000007C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5" w:line="240" w:lineRule="auto"/>
        <w:ind w:left="16"/>
        <w:rPr>
          <w:rFonts w:ascii="Calibri" w:eastAsia="Calibri" w:hAnsi="Calibri" w:cs="Calibri"/>
          <w:b/>
          <w:color w:val="001C85"/>
          <w:sz w:val="24"/>
          <w:szCs w:val="24"/>
        </w:rPr>
      </w:pPr>
      <w:r>
        <w:rPr>
          <w:rFonts w:ascii="Calibri" w:eastAsia="Calibri" w:hAnsi="Calibri" w:cs="Calibri"/>
          <w:b/>
          <w:color w:val="001C85"/>
          <w:sz w:val="24"/>
          <w:szCs w:val="24"/>
        </w:rPr>
        <w:t xml:space="preserve">Payment </w:t>
      </w:r>
    </w:p>
    <w:p w14:paraId="0000007D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9" w:lineRule="auto"/>
        <w:ind w:left="16" w:right="274" w:firstLine="1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Payment can be made online with a credit card as part of the registration process. Participants also have the option to </w:t>
      </w:r>
      <w:proofErr w:type="gramStart"/>
      <w:r>
        <w:rPr>
          <w:rFonts w:ascii="Calibri" w:eastAsia="Calibri" w:hAnsi="Calibri" w:cs="Calibri"/>
          <w:color w:val="231F20"/>
        </w:rPr>
        <w:t>pay  by</w:t>
      </w:r>
      <w:proofErr w:type="gramEnd"/>
      <w:r>
        <w:rPr>
          <w:rFonts w:ascii="Calibri" w:eastAsia="Calibri" w:hAnsi="Calibri" w:cs="Calibri"/>
          <w:color w:val="231F20"/>
        </w:rPr>
        <w:t xml:space="preserve"> check or purchase order. Please make all checks payable to NYSASN.  </w:t>
      </w:r>
    </w:p>
    <w:p w14:paraId="0000007E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center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Mail check/purchase order, along with a copy of your confirmation email, to: </w:t>
      </w:r>
    </w:p>
    <w:p w14:paraId="0000007F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jc w:val="center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>Olga Jeanne Dolly</w:t>
      </w:r>
    </w:p>
    <w:p w14:paraId="00000080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jc w:val="center"/>
        <w:rPr>
          <w:rFonts w:ascii="Calibri" w:eastAsia="Calibri" w:hAnsi="Calibri" w:cs="Calibri"/>
          <w:color w:val="231F20"/>
        </w:rPr>
      </w:pPr>
      <w:hyperlink r:id="rId6">
        <w:r>
          <w:rPr>
            <w:rFonts w:ascii="Calibri" w:eastAsia="Calibri" w:hAnsi="Calibri" w:cs="Calibri"/>
            <w:color w:val="1155CC"/>
            <w:u w:val="single"/>
          </w:rPr>
          <w:t>snorientation@nysasn.org</w:t>
        </w:r>
      </w:hyperlink>
      <w:r>
        <w:rPr>
          <w:rFonts w:ascii="Calibri" w:eastAsia="Calibri" w:hAnsi="Calibri" w:cs="Calibri"/>
          <w:color w:val="231F20"/>
        </w:rPr>
        <w:t xml:space="preserve"> </w:t>
      </w:r>
    </w:p>
    <w:p w14:paraId="00000081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jc w:val="center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>315-276-5669</w:t>
      </w:r>
    </w:p>
    <w:p w14:paraId="00000082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jc w:val="center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>81 Rowley Street</w:t>
      </w:r>
    </w:p>
    <w:p w14:paraId="00000083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jc w:val="center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>Gouverneur, NY 13642</w:t>
      </w:r>
    </w:p>
    <w:p w14:paraId="00000084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jc w:val="center"/>
        <w:rPr>
          <w:rFonts w:ascii="Calibri" w:eastAsia="Calibri" w:hAnsi="Calibri" w:cs="Calibri"/>
          <w:b/>
          <w:color w:val="231F20"/>
        </w:rPr>
      </w:pPr>
      <w:r>
        <w:rPr>
          <w:rFonts w:ascii="Calibri" w:eastAsia="Calibri" w:hAnsi="Calibri" w:cs="Calibri"/>
          <w:b/>
          <w:color w:val="231F20"/>
        </w:rPr>
        <w:t>PLEASE ALERT YOU SCHOOL DISTRICT TO THE NEW REGISTRAR AND ADDRESS FOR CORRECT BILLING</w:t>
      </w:r>
    </w:p>
    <w:p w14:paraId="00000085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9" w:lineRule="auto"/>
        <w:ind w:left="16" w:right="143" w:firstLine="1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Purchase orders may be emailed </w:t>
      </w:r>
      <w:proofErr w:type="gramStart"/>
      <w:r>
        <w:rPr>
          <w:rFonts w:ascii="Calibri" w:eastAsia="Calibri" w:hAnsi="Calibri" w:cs="Calibri"/>
          <w:color w:val="231F20"/>
        </w:rPr>
        <w:t>to  and</w:t>
      </w:r>
      <w:proofErr w:type="gramEnd"/>
      <w:r>
        <w:rPr>
          <w:rFonts w:ascii="Calibri" w:eastAsia="Calibri" w:hAnsi="Calibri" w:cs="Calibri"/>
          <w:color w:val="231F20"/>
        </w:rPr>
        <w:t xml:space="preserve"> are due no later than August 1, 2024. You are not considered registered for the conference until payment has been received. </w:t>
      </w:r>
    </w:p>
    <w:p w14:paraId="00000086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9" w:lineRule="auto"/>
        <w:ind w:left="3" w:right="194" w:firstLine="5"/>
        <w:rPr>
          <w:rFonts w:ascii="Calibri" w:eastAsia="Calibri" w:hAnsi="Calibri" w:cs="Calibri"/>
          <w:color w:val="231F20"/>
        </w:rPr>
      </w:pPr>
      <w:proofErr w:type="gramStart"/>
      <w:r>
        <w:rPr>
          <w:rFonts w:ascii="Calibri" w:eastAsia="Calibri" w:hAnsi="Calibri" w:cs="Calibri"/>
          <w:color w:val="231F20"/>
        </w:rPr>
        <w:t>Conference</w:t>
      </w:r>
      <w:proofErr w:type="gramEnd"/>
      <w:r>
        <w:rPr>
          <w:rFonts w:ascii="Calibri" w:eastAsia="Calibri" w:hAnsi="Calibri" w:cs="Calibri"/>
          <w:color w:val="231F20"/>
        </w:rPr>
        <w:t xml:space="preserve"> fee includes all materials, continental breakfast, lunch, and two breaks each day. </w:t>
      </w:r>
      <w:r>
        <w:rPr>
          <w:rFonts w:ascii="Calibri" w:eastAsia="Calibri" w:hAnsi="Calibri" w:cs="Calibri"/>
          <w:b/>
          <w:color w:val="231F20"/>
        </w:rPr>
        <w:t xml:space="preserve">Lodging fees are </w:t>
      </w:r>
      <w:proofErr w:type="gramStart"/>
      <w:r>
        <w:rPr>
          <w:rFonts w:ascii="Calibri" w:eastAsia="Calibri" w:hAnsi="Calibri" w:cs="Calibri"/>
          <w:b/>
          <w:color w:val="231F20"/>
        </w:rPr>
        <w:t>separate  from</w:t>
      </w:r>
      <w:proofErr w:type="gramEnd"/>
      <w:r>
        <w:rPr>
          <w:rFonts w:ascii="Calibri" w:eastAsia="Calibri" w:hAnsi="Calibri" w:cs="Calibri"/>
          <w:b/>
          <w:color w:val="231F20"/>
        </w:rPr>
        <w:t xml:space="preserve"> the conference registration fee.</w:t>
      </w:r>
      <w:r>
        <w:rPr>
          <w:rFonts w:ascii="Calibri" w:eastAsia="Calibri" w:hAnsi="Calibri" w:cs="Calibri"/>
          <w:color w:val="231F20"/>
        </w:rPr>
        <w:t xml:space="preserve"> Please be sure to provide a current, active </w:t>
      </w:r>
      <w:proofErr w:type="gramStart"/>
      <w:r>
        <w:rPr>
          <w:rFonts w:ascii="Calibri" w:eastAsia="Calibri" w:hAnsi="Calibri" w:cs="Calibri"/>
          <w:color w:val="231F20"/>
        </w:rPr>
        <w:t>email  address</w:t>
      </w:r>
      <w:proofErr w:type="gramEnd"/>
      <w:r>
        <w:rPr>
          <w:rFonts w:ascii="Calibri" w:eastAsia="Calibri" w:hAnsi="Calibri" w:cs="Calibri"/>
          <w:color w:val="231F20"/>
        </w:rPr>
        <w:t xml:space="preserve">. If you do not receive an email acknowledgment, with additional conference information, within two weeks </w:t>
      </w:r>
      <w:proofErr w:type="gramStart"/>
      <w:r>
        <w:rPr>
          <w:rFonts w:ascii="Calibri" w:eastAsia="Calibri" w:hAnsi="Calibri" w:cs="Calibri"/>
          <w:color w:val="231F20"/>
        </w:rPr>
        <w:t>of  submission</w:t>
      </w:r>
      <w:proofErr w:type="gramEnd"/>
      <w:r>
        <w:rPr>
          <w:rFonts w:ascii="Calibri" w:eastAsia="Calibri" w:hAnsi="Calibri" w:cs="Calibri"/>
          <w:color w:val="231F20"/>
        </w:rPr>
        <w:t>, contact registrar Juliette Austin.</w:t>
      </w:r>
    </w:p>
    <w:p w14:paraId="00000087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5" w:line="240" w:lineRule="auto"/>
        <w:ind w:left="16"/>
        <w:rPr>
          <w:rFonts w:ascii="Calibri" w:eastAsia="Calibri" w:hAnsi="Calibri" w:cs="Calibri"/>
          <w:b/>
          <w:color w:val="001C85"/>
          <w:sz w:val="24"/>
          <w:szCs w:val="24"/>
        </w:rPr>
      </w:pPr>
      <w:r>
        <w:rPr>
          <w:rFonts w:ascii="Calibri" w:eastAsia="Calibri" w:hAnsi="Calibri" w:cs="Calibri"/>
          <w:b/>
          <w:color w:val="001C85"/>
          <w:sz w:val="24"/>
          <w:szCs w:val="24"/>
        </w:rPr>
        <w:t xml:space="preserve">Refund Policy </w:t>
      </w:r>
    </w:p>
    <w:p w14:paraId="00000088" w14:textId="77777777" w:rsidR="000038A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9" w:lineRule="auto"/>
        <w:ind w:left="9" w:right="283" w:firstLine="8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Refund of conference registration fee will be made only if notice of cancellation is received by </w:t>
      </w:r>
      <w:proofErr w:type="gramStart"/>
      <w:r>
        <w:rPr>
          <w:rFonts w:ascii="Calibri" w:eastAsia="Calibri" w:hAnsi="Calibri" w:cs="Calibri"/>
          <w:color w:val="231F20"/>
        </w:rPr>
        <w:t>registrar  Olga</w:t>
      </w:r>
      <w:proofErr w:type="gramEnd"/>
      <w:r>
        <w:rPr>
          <w:rFonts w:ascii="Calibri" w:eastAsia="Calibri" w:hAnsi="Calibri" w:cs="Calibri"/>
          <w:color w:val="231F20"/>
        </w:rPr>
        <w:t xml:space="preserve"> Jeanne Dolly at 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snorientation@nysasn.org</w:t>
        </w:r>
      </w:hyperlink>
      <w:r>
        <w:rPr>
          <w:rFonts w:ascii="Calibri" w:eastAsia="Calibri" w:hAnsi="Calibri" w:cs="Calibri"/>
          <w:color w:val="231F20"/>
        </w:rPr>
        <w:t xml:space="preserve"> no later than JULY 15, 2024. Please leave an evening phone number. There is a $25.00 fee for </w:t>
      </w:r>
      <w:proofErr w:type="gramStart"/>
      <w:r>
        <w:rPr>
          <w:rFonts w:ascii="Calibri" w:eastAsia="Calibri" w:hAnsi="Calibri" w:cs="Calibri"/>
          <w:color w:val="231F20"/>
        </w:rPr>
        <w:t>all  refund</w:t>
      </w:r>
      <w:proofErr w:type="gramEnd"/>
      <w:r>
        <w:rPr>
          <w:rFonts w:ascii="Calibri" w:eastAsia="Calibri" w:hAnsi="Calibri" w:cs="Calibri"/>
          <w:color w:val="231F20"/>
        </w:rPr>
        <w:t xml:space="preserve"> requests. No refunds will be granted after 7/15/24. </w:t>
      </w:r>
    </w:p>
    <w:p w14:paraId="00000089" w14:textId="77777777" w:rsidR="000038AD" w:rsidRDefault="000038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9" w:lineRule="auto"/>
        <w:ind w:left="9" w:right="283" w:firstLine="8"/>
        <w:rPr>
          <w:rFonts w:ascii="Calibri" w:eastAsia="Calibri" w:hAnsi="Calibri" w:cs="Calibri"/>
          <w:color w:val="231F20"/>
        </w:rPr>
      </w:pPr>
    </w:p>
    <w:p w14:paraId="000000A2" w14:textId="77777777" w:rsidR="000038AD" w:rsidRDefault="000038AD" w:rsidP="00255FD1">
      <w:pPr>
        <w:widowControl w:val="0"/>
        <w:rPr>
          <w:rFonts w:ascii="Calibri" w:eastAsia="Calibri" w:hAnsi="Calibri" w:cs="Calibri"/>
          <w:color w:val="0C0B58"/>
          <w:sz w:val="20"/>
          <w:szCs w:val="20"/>
        </w:rPr>
      </w:pPr>
    </w:p>
    <w:sectPr w:rsidR="000038AD">
      <w:type w:val="continuous"/>
      <w:pgSz w:w="12240" w:h="15840"/>
      <w:pgMar w:top="822" w:right="468" w:bottom="570" w:left="5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AD"/>
    <w:rsid w:val="000038AD"/>
    <w:rsid w:val="00255FD1"/>
    <w:rsid w:val="00392014"/>
    <w:rsid w:val="003C68D0"/>
    <w:rsid w:val="00BB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7723B"/>
  <w15:docId w15:val="{E67D2EA5-CEA1-B04D-AE3C-F50F0503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orientation@nysas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norientation@nysasn.org" TargetMode="External"/><Relationship Id="rId5" Type="http://schemas.openxmlformats.org/officeDocument/2006/relationships/hyperlink" Target="https://www.hilton.com/en/book/reservation/deeplink/?ctyhocn=SYRAUGI&amp;groupCode=91X&amp;arrivaldate=2024-08-04&amp;departuredate=2024-08-07&amp;cid=OM,WW,HILTONLINK,EN,DirectLink&amp;fromId=HILTONLINKDIREC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OIf5lAu2YLZ+VKBIQ0W+FYVtDg==">CgMxLjA4AHIhMV93aWV2b3NZQVhvV0hVT28zbnBOcGVQLU1fSUY0dG4x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Rodabaugh</cp:lastModifiedBy>
  <cp:revision>3</cp:revision>
  <dcterms:created xsi:type="dcterms:W3CDTF">2024-04-11T23:08:00Z</dcterms:created>
  <dcterms:modified xsi:type="dcterms:W3CDTF">2024-04-12T00:23:00Z</dcterms:modified>
</cp:coreProperties>
</file>