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16D0" w14:textId="77777777" w:rsidR="00B738C1" w:rsidRPr="00AE6AF9" w:rsidRDefault="003A2F99">
      <w:pPr>
        <w:jc w:val="center"/>
        <w:rPr>
          <w:b/>
          <w:sz w:val="28"/>
          <w:szCs w:val="28"/>
        </w:rPr>
      </w:pPr>
      <w:r w:rsidRPr="00AE6AF9">
        <w:rPr>
          <w:b/>
          <w:sz w:val="28"/>
          <w:szCs w:val="28"/>
        </w:rPr>
        <w:t>Montana Association of School Nurses</w:t>
      </w:r>
    </w:p>
    <w:p w14:paraId="1AB3931F" w14:textId="20EBD191" w:rsidR="00B738C1" w:rsidRPr="00AE6AF9" w:rsidRDefault="00D26865">
      <w:pPr>
        <w:jc w:val="center"/>
        <w:rPr>
          <w:b/>
          <w:sz w:val="28"/>
          <w:szCs w:val="28"/>
        </w:rPr>
      </w:pPr>
      <w:r w:rsidRPr="00AE6AF9">
        <w:rPr>
          <w:b/>
          <w:sz w:val="28"/>
          <w:szCs w:val="28"/>
        </w:rPr>
        <w:t>Fall</w:t>
      </w:r>
      <w:r w:rsidR="004E61D5" w:rsidRPr="00AE6AF9">
        <w:rPr>
          <w:b/>
          <w:sz w:val="28"/>
          <w:szCs w:val="28"/>
        </w:rPr>
        <w:t xml:space="preserve"> Conference</w:t>
      </w:r>
      <w:r w:rsidR="00AE6AF9" w:rsidRPr="00AE6AF9">
        <w:rPr>
          <w:b/>
          <w:sz w:val="28"/>
          <w:szCs w:val="28"/>
        </w:rPr>
        <w:t xml:space="preserve"> </w:t>
      </w:r>
      <w:r w:rsidRPr="00AE6AF9">
        <w:rPr>
          <w:b/>
          <w:sz w:val="28"/>
          <w:szCs w:val="28"/>
        </w:rPr>
        <w:t>October 19-20</w:t>
      </w:r>
      <w:r w:rsidR="004E61D5" w:rsidRPr="00AE6AF9">
        <w:rPr>
          <w:b/>
          <w:sz w:val="28"/>
          <w:szCs w:val="28"/>
        </w:rPr>
        <w:t>, 202</w:t>
      </w:r>
      <w:r w:rsidRPr="00AE6AF9">
        <w:rPr>
          <w:b/>
          <w:sz w:val="28"/>
          <w:szCs w:val="28"/>
        </w:rPr>
        <w:t>3</w:t>
      </w:r>
    </w:p>
    <w:p w14:paraId="761FD098" w14:textId="15F696D6" w:rsidR="002E04C6" w:rsidRPr="00AE6AF9" w:rsidRDefault="00D26865" w:rsidP="002E04C6">
      <w:pPr>
        <w:jc w:val="center"/>
        <w:rPr>
          <w:b/>
          <w:i/>
        </w:rPr>
      </w:pPr>
      <w:r w:rsidRPr="00AE6AF9">
        <w:rPr>
          <w:b/>
          <w:i/>
        </w:rPr>
        <w:t>Joe Medicine Crow Middle School</w:t>
      </w:r>
    </w:p>
    <w:p w14:paraId="55EAA1C3" w14:textId="00E93CBE" w:rsidR="00D26865" w:rsidRPr="00AE6AF9" w:rsidRDefault="00D26865" w:rsidP="002E04C6">
      <w:pPr>
        <w:jc w:val="center"/>
        <w:rPr>
          <w:b/>
          <w:i/>
        </w:rPr>
      </w:pPr>
      <w:r w:rsidRPr="00AE6AF9">
        <w:rPr>
          <w:b/>
          <w:i/>
        </w:rPr>
        <w:t>900 Barrett Road, Billings, MT 59105</w:t>
      </w:r>
    </w:p>
    <w:p w14:paraId="3036B2BE" w14:textId="20A05C7B" w:rsidR="002E04C6" w:rsidRPr="00AE6AF9" w:rsidRDefault="002E04C6" w:rsidP="002E04C6">
      <w:pPr>
        <w:jc w:val="center"/>
        <w:rPr>
          <w:b/>
          <w:i/>
        </w:rPr>
      </w:pPr>
      <w:r w:rsidRPr="00AE6AF9">
        <w:rPr>
          <w:b/>
          <w:i/>
        </w:rPr>
        <w:t>Room: Cafeteria</w:t>
      </w:r>
      <w:r w:rsidR="00497B00">
        <w:rPr>
          <w:b/>
          <w:i/>
        </w:rPr>
        <w:t xml:space="preserve"> Commons</w:t>
      </w:r>
    </w:p>
    <w:p w14:paraId="262896EA" w14:textId="77777777" w:rsidR="00B738C1" w:rsidRDefault="00B738C1"/>
    <w:tbl>
      <w:tblPr>
        <w:tblStyle w:val="a"/>
        <w:tblW w:w="94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9"/>
        <w:gridCol w:w="5211"/>
        <w:gridCol w:w="2903"/>
      </w:tblGrid>
      <w:tr w:rsidR="00B738C1" w14:paraId="723C6AE5" w14:textId="77777777" w:rsidTr="007D788C">
        <w:trPr>
          <w:trHeight w:val="783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26120" w14:textId="231BF21A" w:rsidR="00B738C1" w:rsidRDefault="00AE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Thursday </w:t>
            </w:r>
            <w:r w:rsidR="003A2F99">
              <w:rPr>
                <w:b/>
              </w:rPr>
              <w:t>Time</w:t>
            </w:r>
          </w:p>
        </w:tc>
        <w:tc>
          <w:tcPr>
            <w:tcW w:w="5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50BD2" w14:textId="77777777" w:rsidR="00B738C1" w:rsidRDefault="003A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Conference Session</w:t>
            </w:r>
          </w:p>
        </w:tc>
        <w:tc>
          <w:tcPr>
            <w:tcW w:w="2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37997" w14:textId="77777777" w:rsidR="00B738C1" w:rsidRDefault="003A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Component(s) of Framework for 21st Century School Nursing</w:t>
            </w:r>
          </w:p>
        </w:tc>
      </w:tr>
      <w:tr w:rsidR="004E61D5" w14:paraId="6833192E" w14:textId="77777777" w:rsidTr="007D788C">
        <w:trPr>
          <w:trHeight w:val="266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D99E" w14:textId="32E8E37A" w:rsidR="004E61D5" w:rsidRDefault="004E6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0730-0</w:t>
            </w:r>
            <w:r w:rsidR="007D788C">
              <w:t>800</w:t>
            </w:r>
          </w:p>
        </w:tc>
        <w:tc>
          <w:tcPr>
            <w:tcW w:w="5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230C7" w14:textId="77777777" w:rsidR="004E61D5" w:rsidRPr="00FA044B" w:rsidRDefault="004E6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A044B">
              <w:rPr>
                <w:b/>
              </w:rPr>
              <w:t>Sign in and light breakfast</w:t>
            </w:r>
          </w:p>
        </w:tc>
        <w:tc>
          <w:tcPr>
            <w:tcW w:w="2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62CD7" w14:textId="77777777" w:rsidR="004E61D5" w:rsidRDefault="004E6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738C1" w14:paraId="061D409F" w14:textId="77777777" w:rsidTr="007D788C">
        <w:trPr>
          <w:trHeight w:val="250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9FB31" w14:textId="3BADD2E1" w:rsidR="00B738C1" w:rsidRDefault="007D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0800-0815</w:t>
            </w:r>
          </w:p>
        </w:tc>
        <w:tc>
          <w:tcPr>
            <w:tcW w:w="5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6357C" w14:textId="77777777" w:rsidR="00B738C1" w:rsidRPr="00FA044B" w:rsidRDefault="004E6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A044B">
              <w:rPr>
                <w:b/>
              </w:rPr>
              <w:t>Welcome and Introduction</w:t>
            </w:r>
          </w:p>
        </w:tc>
        <w:tc>
          <w:tcPr>
            <w:tcW w:w="2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E8FBF" w14:textId="77777777" w:rsidR="00B738C1" w:rsidRPr="00A76FDC" w:rsidRDefault="00B73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B738C1" w14:paraId="4D96E004" w14:textId="77777777" w:rsidTr="007D788C">
        <w:trPr>
          <w:trHeight w:val="798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CA03" w14:textId="77777777" w:rsidR="00B738C1" w:rsidRDefault="003A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08</w:t>
            </w:r>
            <w:r w:rsidR="004E61D5">
              <w:t>15-0915</w:t>
            </w:r>
          </w:p>
        </w:tc>
        <w:tc>
          <w:tcPr>
            <w:tcW w:w="5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D52B9" w14:textId="0165806E" w:rsidR="004E61D5" w:rsidRDefault="003A2F99" w:rsidP="004E6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Session 1: </w:t>
            </w:r>
            <w:r w:rsidR="007D788C">
              <w:rPr>
                <w:b/>
              </w:rPr>
              <w:t xml:space="preserve"> </w:t>
            </w:r>
            <w:r w:rsidR="00B55D08">
              <w:rPr>
                <w:b/>
              </w:rPr>
              <w:t>Leaving a Nursing Legacy: Legacy Mapping</w:t>
            </w:r>
          </w:p>
          <w:p w14:paraId="69FB7AA4" w14:textId="77777777" w:rsidR="00B738C1" w:rsidRDefault="00B61BE6" w:rsidP="00B61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(1.0 contact hour)</w:t>
            </w:r>
          </w:p>
          <w:p w14:paraId="777B5F4A" w14:textId="68F69F52" w:rsidR="004513EC" w:rsidRDefault="004513EC" w:rsidP="00B61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62B8A">
              <w:t>Laurie Combe</w:t>
            </w:r>
            <w:r w:rsidR="00803FB9">
              <w:t>,</w:t>
            </w:r>
            <w:r w:rsidRPr="00D62B8A">
              <w:t xml:space="preserve"> </w:t>
            </w:r>
            <w:r w:rsidR="00C03613" w:rsidRPr="00D62B8A">
              <w:rPr>
                <w:rFonts w:ascii="Helvetica" w:hAnsi="Helvetica" w:cs="Helvetica"/>
                <w:shd w:val="clear" w:color="auto" w:fill="FFFFFF"/>
              </w:rPr>
              <w:t>MN, RN, NCSN</w:t>
            </w:r>
            <w:r w:rsidRPr="00D62B8A">
              <w:t xml:space="preserve">, past president </w:t>
            </w:r>
            <w:r w:rsidR="004F5CCA">
              <w:t xml:space="preserve">of </w:t>
            </w:r>
            <w:r w:rsidRPr="00D62B8A">
              <w:t>NASN</w:t>
            </w:r>
          </w:p>
        </w:tc>
        <w:tc>
          <w:tcPr>
            <w:tcW w:w="2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042E" w14:textId="77777777" w:rsidR="00377EF9" w:rsidRPr="007D788C" w:rsidRDefault="00377EF9" w:rsidP="00377EF9">
            <w:pPr>
              <w:widowControl w:val="0"/>
              <w:spacing w:line="240" w:lineRule="auto"/>
              <w:jc w:val="center"/>
              <w:rPr>
                <w:rFonts w:eastAsia="Comfortaa"/>
                <w:b/>
                <w:highlight w:val="blue"/>
                <w:shd w:val="clear" w:color="auto" w:fill="EFEFEF"/>
              </w:rPr>
            </w:pPr>
            <w:r w:rsidRPr="007D788C">
              <w:rPr>
                <w:rFonts w:eastAsia="Comfortaa"/>
                <w:b/>
                <w:highlight w:val="blue"/>
                <w:shd w:val="clear" w:color="auto" w:fill="EFEFEF"/>
              </w:rPr>
              <w:t>Leadership</w:t>
            </w:r>
          </w:p>
          <w:p w14:paraId="5303A327" w14:textId="252307C6" w:rsidR="00B738C1" w:rsidRPr="007D788C" w:rsidRDefault="00B73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mfortaa"/>
                <w:b/>
                <w:shd w:val="clear" w:color="auto" w:fill="C9DAF8"/>
              </w:rPr>
            </w:pPr>
          </w:p>
        </w:tc>
      </w:tr>
      <w:tr w:rsidR="00B738C1" w14:paraId="6CDFD9DF" w14:textId="77777777" w:rsidTr="00A6403B">
        <w:trPr>
          <w:trHeight w:val="384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CD2EB" w14:textId="52A761FD" w:rsidR="00B738C1" w:rsidRDefault="004E6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0920-</w:t>
            </w:r>
            <w:r w:rsidR="00D26865">
              <w:t>093</w:t>
            </w:r>
            <w:r>
              <w:t>0</w:t>
            </w:r>
          </w:p>
        </w:tc>
        <w:tc>
          <w:tcPr>
            <w:tcW w:w="5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3630D" w14:textId="1D1C8850" w:rsidR="001E3531" w:rsidRDefault="00D26865" w:rsidP="001E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BREAK</w:t>
            </w:r>
          </w:p>
          <w:p w14:paraId="769BC715" w14:textId="77777777" w:rsidR="00B738C1" w:rsidRDefault="00B738C1" w:rsidP="00B61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156E8" w14:textId="6AA6354F" w:rsidR="007A7B86" w:rsidRPr="007D788C" w:rsidRDefault="007A7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mfortaa"/>
                <w:b/>
                <w:shd w:val="clear" w:color="auto" w:fill="9FC5E8"/>
              </w:rPr>
            </w:pPr>
          </w:p>
        </w:tc>
      </w:tr>
      <w:tr w:rsidR="00D26865" w14:paraId="492E3FF0" w14:textId="77777777" w:rsidTr="007D788C">
        <w:trPr>
          <w:trHeight w:val="783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626D0" w14:textId="0D3D9216" w:rsidR="00D26865" w:rsidRDefault="00D26865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0930-1030</w:t>
            </w:r>
          </w:p>
        </w:tc>
        <w:tc>
          <w:tcPr>
            <w:tcW w:w="5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205B" w14:textId="051E97A9" w:rsidR="00D26865" w:rsidRDefault="00D26865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Session 2: </w:t>
            </w:r>
            <w:r w:rsidR="00AE6AF9">
              <w:rPr>
                <w:b/>
              </w:rPr>
              <w:t>QPR Training: Suicide Prevention</w:t>
            </w:r>
          </w:p>
          <w:p w14:paraId="352833FA" w14:textId="77777777" w:rsidR="00D26865" w:rsidRDefault="00D26865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(1.0 contact hour)</w:t>
            </w:r>
          </w:p>
          <w:p w14:paraId="50814FC5" w14:textId="2D0D982F" w:rsidR="00EA4ACE" w:rsidRDefault="00B923BA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Sarah Music</w:t>
            </w:r>
            <w:r w:rsidR="00803FB9">
              <w:t>,</w:t>
            </w:r>
            <w:r w:rsidR="00EA4ACE">
              <w:t xml:space="preserve"> BS</w:t>
            </w:r>
            <w:r w:rsidR="00803FB9">
              <w:t>,</w:t>
            </w:r>
            <w:r w:rsidR="00EA4ACE">
              <w:t xml:space="preserve"> Population Health Manager</w:t>
            </w:r>
          </w:p>
          <w:p w14:paraId="4AEE4774" w14:textId="7506EA40" w:rsidR="00D26865" w:rsidRDefault="00B923BA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Robbie </w:t>
            </w:r>
            <w:proofErr w:type="spellStart"/>
            <w:r>
              <w:t>Gondara</w:t>
            </w:r>
            <w:proofErr w:type="spellEnd"/>
            <w:r w:rsidR="00803FB9">
              <w:t xml:space="preserve">, </w:t>
            </w:r>
            <w:r w:rsidR="00EA4ACE">
              <w:t>BS</w:t>
            </w:r>
            <w:r w:rsidR="00803FB9">
              <w:t>,</w:t>
            </w:r>
            <w:r w:rsidR="00EA4ACE">
              <w:t xml:space="preserve"> Prevention Health Specialist</w:t>
            </w:r>
          </w:p>
          <w:p w14:paraId="00FBDB7F" w14:textId="32381764" w:rsidR="004513EC" w:rsidRDefault="004513EC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RiverStone Health – Public Health</w:t>
            </w:r>
          </w:p>
        </w:tc>
        <w:tc>
          <w:tcPr>
            <w:tcW w:w="2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318D0" w14:textId="77777777" w:rsidR="007D788C" w:rsidRPr="007D788C" w:rsidRDefault="007D788C" w:rsidP="007D788C">
            <w:pPr>
              <w:widowControl w:val="0"/>
              <w:spacing w:line="240" w:lineRule="auto"/>
              <w:jc w:val="center"/>
              <w:rPr>
                <w:b/>
                <w:highlight w:val="red"/>
                <w:shd w:val="clear" w:color="auto" w:fill="B7B7B7"/>
              </w:rPr>
            </w:pPr>
            <w:r w:rsidRPr="007D788C">
              <w:rPr>
                <w:rFonts w:eastAsia="Comfortaa"/>
                <w:b/>
                <w:highlight w:val="yellow"/>
                <w:shd w:val="clear" w:color="auto" w:fill="9FC5E8"/>
              </w:rPr>
              <w:t>Care Coordination</w:t>
            </w:r>
            <w:r w:rsidRPr="007D788C">
              <w:rPr>
                <w:b/>
                <w:highlight w:val="red"/>
                <w:shd w:val="clear" w:color="auto" w:fill="B7B7B7"/>
              </w:rPr>
              <w:t xml:space="preserve"> </w:t>
            </w:r>
          </w:p>
          <w:p w14:paraId="324C77D8" w14:textId="1A7AE6E9" w:rsidR="00C10AA4" w:rsidRPr="007D788C" w:rsidRDefault="00C10AA4" w:rsidP="00C1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mfortaa"/>
                <w:b/>
                <w:shd w:val="clear" w:color="auto" w:fill="9FC5E8"/>
              </w:rPr>
            </w:pPr>
            <w:r w:rsidRPr="007D788C">
              <w:rPr>
                <w:rFonts w:eastAsia="Comfortaa"/>
                <w:b/>
                <w:highlight w:val="green"/>
                <w:shd w:val="clear" w:color="auto" w:fill="9FC5E8"/>
              </w:rPr>
              <w:t>Community/Public Health</w:t>
            </w:r>
          </w:p>
          <w:p w14:paraId="59205A1F" w14:textId="1714E5B6" w:rsidR="00AE6AF9" w:rsidRPr="007D788C" w:rsidRDefault="00AE6AF9" w:rsidP="007D788C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26865" w14:paraId="60660B20" w14:textId="77777777" w:rsidTr="007D788C">
        <w:trPr>
          <w:trHeight w:val="783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7B5FA" w14:textId="10727B4B" w:rsidR="00D26865" w:rsidRDefault="00F24F9D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1030-1130</w:t>
            </w:r>
          </w:p>
        </w:tc>
        <w:tc>
          <w:tcPr>
            <w:tcW w:w="5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55147" w14:textId="77777777" w:rsidR="001039DE" w:rsidRDefault="00D26865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Session 3: </w:t>
            </w:r>
            <w:r w:rsidR="00CB16C2">
              <w:rPr>
                <w:b/>
              </w:rPr>
              <w:t xml:space="preserve">Building Capacity for </w:t>
            </w:r>
            <w:r w:rsidR="004F5CCA">
              <w:rPr>
                <w:b/>
              </w:rPr>
              <w:t>Lung-Friendly</w:t>
            </w:r>
            <w:r w:rsidR="00CB16C2">
              <w:rPr>
                <w:b/>
              </w:rPr>
              <w:t xml:space="preserve"> Schools </w:t>
            </w:r>
          </w:p>
          <w:p w14:paraId="7535C6AA" w14:textId="72A1C166" w:rsidR="00D26865" w:rsidRDefault="00D26865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(1.0 contact hour)</w:t>
            </w:r>
          </w:p>
          <w:p w14:paraId="68DBF4F4" w14:textId="77777777" w:rsidR="00CB16C2" w:rsidRDefault="00CB16C2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Liz Hall, MIB, AE-C, CTTS</w:t>
            </w:r>
          </w:p>
          <w:p w14:paraId="2E0E5D03" w14:textId="336F2AFC" w:rsidR="004513EC" w:rsidRDefault="00CB16C2" w:rsidP="00EA4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Tracey Maruyama</w:t>
            </w:r>
            <w:r w:rsidR="00803FB9">
              <w:t>,</w:t>
            </w:r>
            <w:r w:rsidR="00EA4ACE">
              <w:t xml:space="preserve"> MA</w:t>
            </w:r>
          </w:p>
        </w:tc>
        <w:tc>
          <w:tcPr>
            <w:tcW w:w="2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65AE" w14:textId="77777777" w:rsidR="00CE63C3" w:rsidRPr="007D788C" w:rsidRDefault="00CE63C3" w:rsidP="00CE63C3">
            <w:pPr>
              <w:widowControl w:val="0"/>
              <w:spacing w:line="240" w:lineRule="auto"/>
              <w:jc w:val="center"/>
              <w:rPr>
                <w:b/>
                <w:highlight w:val="lightGray"/>
                <w:shd w:val="clear" w:color="auto" w:fill="B7B7B7"/>
              </w:rPr>
            </w:pPr>
            <w:r w:rsidRPr="007D788C">
              <w:rPr>
                <w:rFonts w:eastAsia="Comfortaa"/>
                <w:b/>
                <w:highlight w:val="lightGray"/>
                <w:shd w:val="clear" w:color="auto" w:fill="9FC5E8"/>
              </w:rPr>
              <w:t>Standards of Practice</w:t>
            </w:r>
            <w:r w:rsidRPr="007D788C">
              <w:rPr>
                <w:b/>
                <w:highlight w:val="lightGray"/>
                <w:shd w:val="clear" w:color="auto" w:fill="B7B7B7"/>
              </w:rPr>
              <w:t xml:space="preserve"> </w:t>
            </w:r>
          </w:p>
          <w:p w14:paraId="7143A28B" w14:textId="77777777" w:rsidR="00CE63C3" w:rsidRPr="007D788C" w:rsidRDefault="00CE63C3" w:rsidP="00CE63C3">
            <w:pPr>
              <w:widowControl w:val="0"/>
              <w:spacing w:line="240" w:lineRule="auto"/>
              <w:jc w:val="center"/>
              <w:rPr>
                <w:rFonts w:eastAsia="Comfortaa"/>
                <w:b/>
                <w:highlight w:val="yellow"/>
                <w:shd w:val="clear" w:color="auto" w:fill="9FC5E8"/>
              </w:rPr>
            </w:pPr>
            <w:r w:rsidRPr="007D788C">
              <w:rPr>
                <w:rFonts w:eastAsia="Comfortaa"/>
                <w:b/>
                <w:highlight w:val="yellow"/>
                <w:shd w:val="clear" w:color="auto" w:fill="9FC5E8"/>
              </w:rPr>
              <w:t>Care Coordination</w:t>
            </w:r>
          </w:p>
          <w:p w14:paraId="4CF4A4E0" w14:textId="6E4A9BA8" w:rsidR="00D26865" w:rsidRPr="007D788C" w:rsidRDefault="00D26865" w:rsidP="00D26865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26865" w14:paraId="258E8F46" w14:textId="77777777" w:rsidTr="007D788C">
        <w:trPr>
          <w:trHeight w:val="250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BE17" w14:textId="77777777" w:rsidR="00D26865" w:rsidRDefault="00D26865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1130-1145</w:t>
            </w:r>
          </w:p>
        </w:tc>
        <w:tc>
          <w:tcPr>
            <w:tcW w:w="5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4EAC" w14:textId="77777777" w:rsidR="00D26865" w:rsidRDefault="00D26865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Lunch served</w:t>
            </w:r>
          </w:p>
        </w:tc>
        <w:tc>
          <w:tcPr>
            <w:tcW w:w="2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FFEA" w14:textId="77777777" w:rsidR="00D26865" w:rsidRPr="007D788C" w:rsidRDefault="00D26865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26865" w14:paraId="1412A7BF" w14:textId="77777777" w:rsidTr="007D788C">
        <w:trPr>
          <w:trHeight w:val="1887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B2D0B" w14:textId="77777777" w:rsidR="00D26865" w:rsidRDefault="00D26865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1145-1215</w:t>
            </w:r>
          </w:p>
        </w:tc>
        <w:tc>
          <w:tcPr>
            <w:tcW w:w="5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FD2D" w14:textId="77777777" w:rsidR="00D26865" w:rsidRPr="00FA044B" w:rsidRDefault="00D26865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A044B">
              <w:rPr>
                <w:b/>
              </w:rPr>
              <w:t xml:space="preserve">MASN Business Meeting  </w:t>
            </w:r>
          </w:p>
          <w:p w14:paraId="454C7CB1" w14:textId="504D9E7F" w:rsidR="00D26865" w:rsidRDefault="00D26865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Karen Graf</w:t>
            </w:r>
            <w:r w:rsidR="006371DE">
              <w:t xml:space="preserve">, </w:t>
            </w:r>
            <w:r>
              <w:t>MSN, BSN, RN-BC, APHN</w:t>
            </w:r>
          </w:p>
          <w:p w14:paraId="225867DF" w14:textId="77777777" w:rsidR="00D26865" w:rsidRPr="00FA044B" w:rsidRDefault="00D26865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MASN President</w:t>
            </w:r>
          </w:p>
          <w:p w14:paraId="34959A1F" w14:textId="68485CB9" w:rsidR="00D26865" w:rsidRDefault="00D26865" w:rsidP="00D2686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MT SNOY </w:t>
            </w:r>
            <w:r w:rsidR="00791495">
              <w:t>Nominations and Voting</w:t>
            </w:r>
          </w:p>
          <w:p w14:paraId="6A46755F" w14:textId="77777777" w:rsidR="00D26865" w:rsidRDefault="00D26865" w:rsidP="00D2686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Nominations and Elections </w:t>
            </w:r>
          </w:p>
          <w:p w14:paraId="2C119CBF" w14:textId="77777777" w:rsidR="00D26865" w:rsidRDefault="00D26865" w:rsidP="00D2686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MASN Board Reports</w:t>
            </w:r>
          </w:p>
          <w:p w14:paraId="6C3279D2" w14:textId="4B51B4B5" w:rsidR="00F65DDE" w:rsidRDefault="005729AB" w:rsidP="00AE6AF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Committee Opportunities</w:t>
            </w:r>
          </w:p>
          <w:p w14:paraId="1E559CAB" w14:textId="1D8E03BF" w:rsidR="00D26865" w:rsidRDefault="00D26865" w:rsidP="00AE6AF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NASN Director Report</w:t>
            </w:r>
          </w:p>
        </w:tc>
        <w:tc>
          <w:tcPr>
            <w:tcW w:w="2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0EF5" w14:textId="77777777" w:rsidR="00D26865" w:rsidRPr="007D788C" w:rsidRDefault="00D26865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26865" w14:paraId="49B0A034" w14:textId="77777777" w:rsidTr="007B4DCE">
        <w:trPr>
          <w:trHeight w:val="1239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9FC97" w14:textId="33A90FBA" w:rsidR="00D26865" w:rsidRDefault="00D26865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1215-1</w:t>
            </w:r>
            <w:r w:rsidR="00602600">
              <w:t>315</w:t>
            </w:r>
          </w:p>
        </w:tc>
        <w:tc>
          <w:tcPr>
            <w:tcW w:w="5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5B952" w14:textId="77777777" w:rsidR="007D788C" w:rsidRDefault="00D26865" w:rsidP="007D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Session 4</w:t>
            </w:r>
            <w:r>
              <w:t xml:space="preserve">: </w:t>
            </w:r>
            <w:r w:rsidR="007D788C">
              <w:rPr>
                <w:b/>
              </w:rPr>
              <w:t>Advocacy – Telling your story is what it’s all about</w:t>
            </w:r>
          </w:p>
          <w:p w14:paraId="42AD0064" w14:textId="77777777" w:rsidR="00D26865" w:rsidRDefault="00D26865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r w:rsidR="00602600">
              <w:t>1.0</w:t>
            </w:r>
            <w:r>
              <w:t xml:space="preserve"> contact hour)</w:t>
            </w:r>
          </w:p>
          <w:p w14:paraId="5B398578" w14:textId="570E480A" w:rsidR="007D788C" w:rsidRDefault="00A6403B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Jack Klein</w:t>
            </w:r>
            <w:r w:rsidR="00B434D4">
              <w:t>,</w:t>
            </w:r>
            <w:r>
              <w:t xml:space="preserve"> MS, BS</w:t>
            </w:r>
          </w:p>
        </w:tc>
        <w:tc>
          <w:tcPr>
            <w:tcW w:w="2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22DDA" w14:textId="77777777" w:rsidR="00D26865" w:rsidRPr="007D788C" w:rsidRDefault="00D26865" w:rsidP="00D26865">
            <w:pPr>
              <w:widowControl w:val="0"/>
              <w:spacing w:line="240" w:lineRule="auto"/>
              <w:jc w:val="center"/>
              <w:rPr>
                <w:rFonts w:eastAsia="Comfortaa"/>
                <w:b/>
                <w:highlight w:val="blue"/>
                <w:shd w:val="clear" w:color="auto" w:fill="EFEFEF"/>
              </w:rPr>
            </w:pPr>
            <w:r w:rsidRPr="007D788C">
              <w:rPr>
                <w:rFonts w:eastAsia="Comfortaa"/>
                <w:b/>
                <w:highlight w:val="blue"/>
                <w:shd w:val="clear" w:color="auto" w:fill="EFEFEF"/>
              </w:rPr>
              <w:t>Leadership</w:t>
            </w:r>
          </w:p>
          <w:p w14:paraId="5C65D531" w14:textId="77777777" w:rsidR="00D26865" w:rsidRPr="007D788C" w:rsidRDefault="00D26865" w:rsidP="00D26865">
            <w:pPr>
              <w:widowControl w:val="0"/>
              <w:spacing w:line="240" w:lineRule="auto"/>
              <w:jc w:val="center"/>
              <w:rPr>
                <w:rFonts w:eastAsia="Comfortaa"/>
                <w:b/>
                <w:shd w:val="clear" w:color="auto" w:fill="EFEFEF"/>
              </w:rPr>
            </w:pPr>
            <w:r w:rsidRPr="007D788C">
              <w:rPr>
                <w:rFonts w:eastAsia="Comfortaa"/>
                <w:b/>
                <w:highlight w:val="red"/>
                <w:shd w:val="clear" w:color="auto" w:fill="EFEFEF"/>
              </w:rPr>
              <w:t>Quality Improvement</w:t>
            </w:r>
          </w:p>
        </w:tc>
      </w:tr>
      <w:tr w:rsidR="00D26865" w14:paraId="3A167638" w14:textId="77777777" w:rsidTr="005729AB">
        <w:trPr>
          <w:trHeight w:val="411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EB7D8" w14:textId="635E5CA8" w:rsidR="00D26865" w:rsidRDefault="00D26865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602600">
              <w:t>315</w:t>
            </w:r>
            <w:r>
              <w:t>-1</w:t>
            </w:r>
            <w:r w:rsidR="00AE6AF9">
              <w:t>3</w:t>
            </w:r>
            <w:r w:rsidR="00602600">
              <w:t>30</w:t>
            </w:r>
          </w:p>
        </w:tc>
        <w:tc>
          <w:tcPr>
            <w:tcW w:w="5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4861" w14:textId="7C1C19A6" w:rsidR="00D26865" w:rsidRDefault="00AE6AF9" w:rsidP="00D26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BREAK</w:t>
            </w:r>
            <w:r w:rsidR="00D26865">
              <w:t xml:space="preserve"> </w:t>
            </w:r>
          </w:p>
        </w:tc>
        <w:tc>
          <w:tcPr>
            <w:tcW w:w="2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974E6" w14:textId="5D10E4F0" w:rsidR="00D26865" w:rsidRPr="00A76FDC" w:rsidRDefault="00D26865" w:rsidP="00D26865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AE6AF9" w14:paraId="35EF0A37" w14:textId="77777777" w:rsidTr="007D788C">
        <w:trPr>
          <w:trHeight w:val="250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213F2" w14:textId="221B002A" w:rsidR="00AE6AF9" w:rsidRDefault="00AE6AF9" w:rsidP="00AE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  <w:r w:rsidR="00497B00">
              <w:t>3</w:t>
            </w:r>
            <w:r>
              <w:t>0-15</w:t>
            </w:r>
            <w:r w:rsidR="00497B00">
              <w:t>30</w:t>
            </w:r>
          </w:p>
        </w:tc>
        <w:tc>
          <w:tcPr>
            <w:tcW w:w="5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3C717" w14:textId="5EB1CB03" w:rsidR="00497B00" w:rsidRDefault="00AE6AF9" w:rsidP="00497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/>
              </w:rPr>
              <w:t>Session 5</w:t>
            </w:r>
            <w:r>
              <w:t>:</w:t>
            </w:r>
            <w:r w:rsidR="004F5CCA">
              <w:t xml:space="preserve"> </w:t>
            </w:r>
            <w:r w:rsidR="00497B00" w:rsidRPr="00497B00">
              <w:rPr>
                <w:b/>
                <w:bCs/>
              </w:rPr>
              <w:t xml:space="preserve">The How Did We Get Here Discussion… Drugs, Cartels, and </w:t>
            </w:r>
            <w:proofErr w:type="spellStart"/>
            <w:proofErr w:type="gramStart"/>
            <w:r w:rsidR="00497B00" w:rsidRPr="00497B00">
              <w:rPr>
                <w:b/>
                <w:bCs/>
              </w:rPr>
              <w:t>Gangs..</w:t>
            </w:r>
            <w:proofErr w:type="gramEnd"/>
            <w:r w:rsidR="00497B00" w:rsidRPr="00497B00">
              <w:rPr>
                <w:b/>
                <w:bCs/>
              </w:rPr>
              <w:t>Oh</w:t>
            </w:r>
            <w:proofErr w:type="spellEnd"/>
            <w:r w:rsidR="00497B00" w:rsidRPr="00497B00">
              <w:rPr>
                <w:b/>
                <w:bCs/>
              </w:rPr>
              <w:t xml:space="preserve"> my!!</w:t>
            </w:r>
            <w:r w:rsidRPr="00497B00">
              <w:rPr>
                <w:b/>
                <w:bCs/>
              </w:rPr>
              <w:t xml:space="preserve">  </w:t>
            </w:r>
          </w:p>
          <w:p w14:paraId="0C3E8824" w14:textId="534E1A56" w:rsidR="00497B00" w:rsidRDefault="00497B00" w:rsidP="00497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(2.0 contact hours)</w:t>
            </w:r>
          </w:p>
          <w:p w14:paraId="4A954F41" w14:textId="77777777" w:rsidR="00F46A2D" w:rsidRDefault="00497B00" w:rsidP="00F65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497B00">
              <w:rPr>
                <w:bCs/>
              </w:rPr>
              <w:t>Stacy Zinn Brittain</w:t>
            </w:r>
          </w:p>
          <w:p w14:paraId="5283D6F9" w14:textId="56B0CCD8" w:rsidR="00AE6AF9" w:rsidRDefault="006C5163" w:rsidP="00F65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Cs/>
              </w:rPr>
              <w:t xml:space="preserve">DEA Special Agent </w:t>
            </w:r>
            <w:r w:rsidR="00F46A2D">
              <w:rPr>
                <w:bCs/>
              </w:rPr>
              <w:t>(recently retired</w:t>
            </w:r>
            <w:r>
              <w:rPr>
                <w:bCs/>
              </w:rPr>
              <w:t>)</w:t>
            </w:r>
          </w:p>
        </w:tc>
        <w:tc>
          <w:tcPr>
            <w:tcW w:w="2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A12C0" w14:textId="77777777" w:rsidR="00CE63C3" w:rsidRPr="007D788C" w:rsidRDefault="00CE63C3" w:rsidP="00CE63C3">
            <w:pPr>
              <w:widowControl w:val="0"/>
              <w:spacing w:line="240" w:lineRule="auto"/>
              <w:jc w:val="center"/>
              <w:rPr>
                <w:b/>
                <w:highlight w:val="red"/>
                <w:shd w:val="clear" w:color="auto" w:fill="B7B7B7"/>
              </w:rPr>
            </w:pPr>
            <w:r w:rsidRPr="007D788C">
              <w:rPr>
                <w:rFonts w:eastAsia="Comfortaa"/>
                <w:b/>
                <w:highlight w:val="yellow"/>
                <w:shd w:val="clear" w:color="auto" w:fill="9FC5E8"/>
              </w:rPr>
              <w:t>Care Coordination</w:t>
            </w:r>
            <w:r w:rsidRPr="007D788C">
              <w:rPr>
                <w:b/>
                <w:highlight w:val="red"/>
                <w:shd w:val="clear" w:color="auto" w:fill="B7B7B7"/>
              </w:rPr>
              <w:t xml:space="preserve"> </w:t>
            </w:r>
          </w:p>
          <w:p w14:paraId="26BE1403" w14:textId="77777777" w:rsidR="00CE63C3" w:rsidRPr="007D788C" w:rsidRDefault="00CE63C3" w:rsidP="00CE6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mfortaa"/>
                <w:b/>
                <w:shd w:val="clear" w:color="auto" w:fill="9FC5E8"/>
              </w:rPr>
            </w:pPr>
            <w:r w:rsidRPr="007D788C">
              <w:rPr>
                <w:rFonts w:eastAsia="Comfortaa"/>
                <w:b/>
                <w:highlight w:val="green"/>
                <w:shd w:val="clear" w:color="auto" w:fill="9FC5E8"/>
              </w:rPr>
              <w:t>Community/Public Health</w:t>
            </w:r>
          </w:p>
          <w:p w14:paraId="26DAE0CE" w14:textId="2B76448B" w:rsidR="00AE6AF9" w:rsidRPr="007D788C" w:rsidRDefault="00AE6AF9" w:rsidP="00AE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E6AF9" w14:paraId="2D5EAD8A" w14:textId="77777777" w:rsidTr="007D788C">
        <w:trPr>
          <w:trHeight w:val="213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AF7B" w14:textId="0C941CCC" w:rsidR="00AE6AF9" w:rsidRDefault="00AE6AF9" w:rsidP="00AE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  <w:r w:rsidR="00602600">
              <w:t>30</w:t>
            </w:r>
            <w:r>
              <w:t>-1</w:t>
            </w:r>
            <w:r w:rsidR="00441BEC">
              <w:t>5</w:t>
            </w:r>
            <w:r w:rsidR="00602600">
              <w:t>45</w:t>
            </w:r>
          </w:p>
        </w:tc>
        <w:tc>
          <w:tcPr>
            <w:tcW w:w="5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B0B9" w14:textId="32550B42" w:rsidR="00AE6AF9" w:rsidRDefault="00D9534C" w:rsidP="00AE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BREAK</w:t>
            </w:r>
          </w:p>
          <w:p w14:paraId="7F526838" w14:textId="77777777" w:rsidR="00AE6AF9" w:rsidRDefault="00AE6AF9" w:rsidP="00AE6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5C67" w14:textId="77777777" w:rsidR="00AE6AF9" w:rsidRPr="007D788C" w:rsidRDefault="00AE6AF9" w:rsidP="00D9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hd w:val="clear" w:color="auto" w:fill="B7B7B7"/>
              </w:rPr>
            </w:pPr>
          </w:p>
        </w:tc>
      </w:tr>
      <w:tr w:rsidR="00F65D0A" w14:paraId="7C09566E" w14:textId="77777777" w:rsidTr="007D788C">
        <w:trPr>
          <w:trHeight w:val="1049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13B6" w14:textId="1D77C725" w:rsidR="00F65D0A" w:rsidRDefault="00F65D0A" w:rsidP="00F65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1545-1645</w:t>
            </w:r>
          </w:p>
        </w:tc>
        <w:tc>
          <w:tcPr>
            <w:tcW w:w="5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C32B0" w14:textId="65C61EBC" w:rsidR="00F65D0A" w:rsidRDefault="00F65D0A" w:rsidP="00F65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Session 6</w:t>
            </w:r>
            <w:r w:rsidRPr="00FA044B">
              <w:rPr>
                <w:b/>
              </w:rPr>
              <w:t xml:space="preserve">: </w:t>
            </w:r>
            <w:r w:rsidR="00A6403B">
              <w:rPr>
                <w:b/>
              </w:rPr>
              <w:t>Epilepsy and the Role of the School Nurse</w:t>
            </w:r>
          </w:p>
          <w:p w14:paraId="7EB4724E" w14:textId="6D9D2982" w:rsidR="00A6403B" w:rsidRDefault="00A6403B" w:rsidP="00A6403B">
            <w:pPr>
              <w:pStyle w:val="NormalWeb"/>
              <w:rPr>
                <w:rFonts w:ascii="Arial" w:hAnsi="Arial" w:cs="Arial"/>
                <w:color w:val="201F1E"/>
              </w:rPr>
            </w:pPr>
            <w:r>
              <w:rPr>
                <w:rFonts w:ascii="Arial" w:hAnsi="Arial" w:cs="Arial"/>
                <w:color w:val="201F1E"/>
              </w:rPr>
              <w:t>(1 Contact Hour)</w:t>
            </w:r>
          </w:p>
          <w:p w14:paraId="17AEC143" w14:textId="59EE7BE3" w:rsidR="00A6403B" w:rsidRDefault="00A6403B" w:rsidP="00A6403B">
            <w:pPr>
              <w:pStyle w:val="NormalWeb"/>
              <w:rPr>
                <w:rFonts w:ascii="Arial" w:hAnsi="Arial" w:cs="Arial"/>
                <w:color w:val="201F1E"/>
              </w:rPr>
            </w:pPr>
            <w:r w:rsidRPr="00A6403B">
              <w:rPr>
                <w:rFonts w:ascii="Arial" w:hAnsi="Arial" w:cs="Arial"/>
                <w:color w:val="201F1E"/>
              </w:rPr>
              <w:t>Jessica Veach</w:t>
            </w:r>
            <w:r w:rsidR="00B434D4">
              <w:rPr>
                <w:rFonts w:ascii="Arial" w:hAnsi="Arial" w:cs="Arial"/>
                <w:color w:val="201F1E"/>
              </w:rPr>
              <w:t>,</w:t>
            </w:r>
            <w:r w:rsidR="00DA06AD">
              <w:rPr>
                <w:rFonts w:ascii="Arial" w:hAnsi="Arial" w:cs="Arial"/>
                <w:color w:val="201F1E"/>
              </w:rPr>
              <w:t xml:space="preserve"> BA, Elem. Ed and </w:t>
            </w:r>
            <w:proofErr w:type="spellStart"/>
            <w:r w:rsidR="00DA06AD">
              <w:rPr>
                <w:rFonts w:ascii="Arial" w:hAnsi="Arial" w:cs="Arial"/>
                <w:color w:val="201F1E"/>
              </w:rPr>
              <w:t>SpEd</w:t>
            </w:r>
            <w:proofErr w:type="spellEnd"/>
          </w:p>
          <w:p w14:paraId="349ED6DA" w14:textId="728443CE" w:rsidR="00F65D0A" w:rsidRDefault="00DA06AD" w:rsidP="00DA06AD">
            <w:pPr>
              <w:pStyle w:val="NormalWeb"/>
              <w:rPr>
                <w:b/>
              </w:rPr>
            </w:pPr>
            <w:r>
              <w:rPr>
                <w:rFonts w:ascii="Arial" w:hAnsi="Arial" w:cs="Arial"/>
                <w:color w:val="201F1E"/>
                <w:sz w:val="18"/>
                <w:szCs w:val="18"/>
              </w:rPr>
              <w:t>Epilepsy Foundation, Executive Director, Regional Teams (NV, MT, UT)</w:t>
            </w:r>
          </w:p>
        </w:tc>
        <w:tc>
          <w:tcPr>
            <w:tcW w:w="2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B9B4" w14:textId="77777777" w:rsidR="00CE63C3" w:rsidRPr="007D788C" w:rsidRDefault="00CE63C3" w:rsidP="00CE63C3">
            <w:pPr>
              <w:widowControl w:val="0"/>
              <w:spacing w:line="240" w:lineRule="auto"/>
              <w:jc w:val="center"/>
              <w:rPr>
                <w:b/>
                <w:highlight w:val="lightGray"/>
                <w:shd w:val="clear" w:color="auto" w:fill="B7B7B7"/>
              </w:rPr>
            </w:pPr>
            <w:r w:rsidRPr="007D788C">
              <w:rPr>
                <w:rFonts w:eastAsia="Comfortaa"/>
                <w:b/>
                <w:highlight w:val="lightGray"/>
                <w:shd w:val="clear" w:color="auto" w:fill="9FC5E8"/>
              </w:rPr>
              <w:t>Standards of Practice</w:t>
            </w:r>
            <w:r w:rsidRPr="007D788C">
              <w:rPr>
                <w:b/>
                <w:highlight w:val="lightGray"/>
                <w:shd w:val="clear" w:color="auto" w:fill="B7B7B7"/>
              </w:rPr>
              <w:t xml:space="preserve"> </w:t>
            </w:r>
          </w:p>
          <w:p w14:paraId="0A8A14BF" w14:textId="77777777" w:rsidR="00CE63C3" w:rsidRPr="007D788C" w:rsidRDefault="00CE63C3" w:rsidP="00CE63C3">
            <w:pPr>
              <w:widowControl w:val="0"/>
              <w:spacing w:line="240" w:lineRule="auto"/>
              <w:jc w:val="center"/>
              <w:rPr>
                <w:rFonts w:eastAsia="Comfortaa"/>
                <w:b/>
                <w:highlight w:val="yellow"/>
                <w:shd w:val="clear" w:color="auto" w:fill="9FC5E8"/>
              </w:rPr>
            </w:pPr>
            <w:r w:rsidRPr="007D788C">
              <w:rPr>
                <w:rFonts w:eastAsia="Comfortaa"/>
                <w:b/>
                <w:highlight w:val="yellow"/>
                <w:shd w:val="clear" w:color="auto" w:fill="9FC5E8"/>
              </w:rPr>
              <w:t>Care Coordination</w:t>
            </w:r>
          </w:p>
          <w:p w14:paraId="4CA549B4" w14:textId="4DFCC927" w:rsidR="00F65D0A" w:rsidRPr="007D788C" w:rsidRDefault="00F65D0A" w:rsidP="00F65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blue"/>
                <w:shd w:val="clear" w:color="auto" w:fill="B7B7B7"/>
              </w:rPr>
            </w:pPr>
          </w:p>
        </w:tc>
      </w:tr>
    </w:tbl>
    <w:p w14:paraId="72F92FEE" w14:textId="77777777" w:rsidR="00F65DDE" w:rsidRDefault="00F65DDE">
      <w:pPr>
        <w:jc w:val="center"/>
      </w:pPr>
    </w:p>
    <w:p w14:paraId="243463F9" w14:textId="5CB0A396" w:rsidR="00B738C1" w:rsidRDefault="00441BEC">
      <w:pPr>
        <w:jc w:val="center"/>
      </w:pPr>
      <w:r>
        <w:t xml:space="preserve"> </w:t>
      </w:r>
    </w:p>
    <w:tbl>
      <w:tblPr>
        <w:tblStyle w:val="a"/>
        <w:tblW w:w="94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9"/>
        <w:gridCol w:w="5121"/>
        <w:gridCol w:w="2993"/>
      </w:tblGrid>
      <w:tr w:rsidR="00AE6AF9" w14:paraId="61222DD8" w14:textId="77777777" w:rsidTr="00D8238E">
        <w:trPr>
          <w:trHeight w:val="783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66DC5" w14:textId="4BA973AF" w:rsidR="00AE6AF9" w:rsidRDefault="00AE6AF9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Friday Time</w:t>
            </w:r>
          </w:p>
        </w:tc>
        <w:tc>
          <w:tcPr>
            <w:tcW w:w="5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BF4F" w14:textId="77777777" w:rsidR="00AE6AF9" w:rsidRDefault="00AE6AF9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Conference Session</w:t>
            </w:r>
          </w:p>
        </w:tc>
        <w:tc>
          <w:tcPr>
            <w:tcW w:w="2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2201" w14:textId="77777777" w:rsidR="00AE6AF9" w:rsidRDefault="00AE6AF9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Component(s) of Framework for 21st Century School Nursing</w:t>
            </w:r>
          </w:p>
        </w:tc>
      </w:tr>
      <w:tr w:rsidR="00AE6AF9" w14:paraId="2C3BB494" w14:textId="77777777" w:rsidTr="00D8238E">
        <w:trPr>
          <w:trHeight w:val="266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59B1F" w14:textId="77777777" w:rsidR="00AE6AF9" w:rsidRDefault="00AE6AF9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0730-0800</w:t>
            </w:r>
          </w:p>
        </w:tc>
        <w:tc>
          <w:tcPr>
            <w:tcW w:w="5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E46E" w14:textId="37C9CF3B" w:rsidR="00AE6AF9" w:rsidRPr="00FA044B" w:rsidRDefault="00AE6AF9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A044B">
              <w:rPr>
                <w:b/>
              </w:rPr>
              <w:t>Sign in and light breakfast</w:t>
            </w:r>
            <w:r w:rsidR="002303CD">
              <w:rPr>
                <w:b/>
              </w:rPr>
              <w:t xml:space="preserve"> and welcome back</w:t>
            </w:r>
          </w:p>
        </w:tc>
        <w:tc>
          <w:tcPr>
            <w:tcW w:w="2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26A7" w14:textId="77777777" w:rsidR="00AE6AF9" w:rsidRDefault="00AE6AF9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E6AF9" w14:paraId="1A326DA8" w14:textId="77777777" w:rsidTr="00D8238E">
        <w:trPr>
          <w:trHeight w:val="825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B26C8" w14:textId="14BF86EE" w:rsidR="00AE6AF9" w:rsidRDefault="00AE6AF9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08</w:t>
            </w:r>
            <w:r w:rsidR="00602600">
              <w:t>00</w:t>
            </w:r>
            <w:r>
              <w:t>-09</w:t>
            </w:r>
            <w:r w:rsidR="00602600">
              <w:t>30</w:t>
            </w:r>
          </w:p>
        </w:tc>
        <w:tc>
          <w:tcPr>
            <w:tcW w:w="5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B7F74" w14:textId="78F40A39" w:rsidR="00AE6AF9" w:rsidRDefault="00AE6AF9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Session 1: </w:t>
            </w:r>
            <w:r w:rsidRPr="00FA044B">
              <w:rPr>
                <w:b/>
              </w:rPr>
              <w:t xml:space="preserve"> </w:t>
            </w:r>
            <w:r w:rsidR="007D788C">
              <w:rPr>
                <w:b/>
              </w:rPr>
              <w:t>Case Studies in School Nursing</w:t>
            </w:r>
          </w:p>
          <w:p w14:paraId="39F3410E" w14:textId="20BE734D" w:rsidR="00AE6AF9" w:rsidRDefault="00AE6AF9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(1.</w:t>
            </w:r>
            <w:r w:rsidR="00602600">
              <w:t>5</w:t>
            </w:r>
            <w:r>
              <w:t xml:space="preserve"> contact </w:t>
            </w:r>
            <w:r w:rsidR="004F5CCA">
              <w:t>hours</w:t>
            </w:r>
            <w:r>
              <w:t>)</w:t>
            </w:r>
          </w:p>
          <w:p w14:paraId="112CE518" w14:textId="2D13AA4D" w:rsidR="007D788C" w:rsidRDefault="007D788C" w:rsidP="0064542E">
            <w:r>
              <w:t>Erica Harp</w:t>
            </w:r>
            <w:r w:rsidR="00B434D4">
              <w:t>,</w:t>
            </w:r>
            <w:r w:rsidR="0064542E">
              <w:t xml:space="preserve"> BSN, RN, NCSN</w:t>
            </w:r>
          </w:p>
          <w:p w14:paraId="3967E9CF" w14:textId="0A974CE7" w:rsidR="007D788C" w:rsidRDefault="0064542E" w:rsidP="0064542E">
            <w:r>
              <w:t xml:space="preserve">MT </w:t>
            </w:r>
            <w:r w:rsidR="00596698">
              <w:t>representative to NA</w:t>
            </w:r>
            <w:r>
              <w:t xml:space="preserve">SN Board </w:t>
            </w:r>
            <w:proofErr w:type="gramStart"/>
            <w:r>
              <w:t>Of</w:t>
            </w:r>
            <w:proofErr w:type="gramEnd"/>
            <w:r>
              <w:t xml:space="preserve"> Directors</w:t>
            </w:r>
          </w:p>
        </w:tc>
        <w:tc>
          <w:tcPr>
            <w:tcW w:w="2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B95B4" w14:textId="77777777" w:rsidR="007D788C" w:rsidRPr="007D788C" w:rsidRDefault="007D788C" w:rsidP="007D788C">
            <w:pPr>
              <w:widowControl w:val="0"/>
              <w:spacing w:line="240" w:lineRule="auto"/>
              <w:jc w:val="center"/>
              <w:rPr>
                <w:b/>
                <w:highlight w:val="lightGray"/>
                <w:shd w:val="clear" w:color="auto" w:fill="B7B7B7"/>
              </w:rPr>
            </w:pPr>
            <w:r w:rsidRPr="007D788C">
              <w:rPr>
                <w:rFonts w:eastAsia="Comfortaa"/>
                <w:b/>
                <w:highlight w:val="lightGray"/>
                <w:shd w:val="clear" w:color="auto" w:fill="9FC5E8"/>
              </w:rPr>
              <w:t>Standards of Practice</w:t>
            </w:r>
            <w:r w:rsidRPr="007D788C">
              <w:rPr>
                <w:b/>
                <w:highlight w:val="lightGray"/>
                <w:shd w:val="clear" w:color="auto" w:fill="B7B7B7"/>
              </w:rPr>
              <w:t xml:space="preserve"> </w:t>
            </w:r>
          </w:p>
          <w:p w14:paraId="261D2CDC" w14:textId="77777777" w:rsidR="007D788C" w:rsidRPr="007D788C" w:rsidRDefault="007D788C" w:rsidP="007D788C">
            <w:pPr>
              <w:widowControl w:val="0"/>
              <w:spacing w:line="240" w:lineRule="auto"/>
              <w:jc w:val="center"/>
              <w:rPr>
                <w:rFonts w:eastAsia="Comfortaa"/>
                <w:b/>
                <w:highlight w:val="yellow"/>
                <w:shd w:val="clear" w:color="auto" w:fill="9FC5E8"/>
              </w:rPr>
            </w:pPr>
            <w:r w:rsidRPr="007D788C">
              <w:rPr>
                <w:rFonts w:eastAsia="Comfortaa"/>
                <w:b/>
                <w:highlight w:val="yellow"/>
                <w:shd w:val="clear" w:color="auto" w:fill="9FC5E8"/>
              </w:rPr>
              <w:t>Care Coordination</w:t>
            </w:r>
          </w:p>
          <w:p w14:paraId="62816CA9" w14:textId="26DE9FA2" w:rsidR="007D788C" w:rsidRPr="007D788C" w:rsidRDefault="007D788C" w:rsidP="007D788C">
            <w:pPr>
              <w:widowControl w:val="0"/>
              <w:spacing w:line="240" w:lineRule="auto"/>
              <w:jc w:val="center"/>
              <w:rPr>
                <w:rFonts w:eastAsia="Comfortaa"/>
                <w:b/>
                <w:shd w:val="clear" w:color="auto" w:fill="C9DAF8"/>
              </w:rPr>
            </w:pPr>
          </w:p>
        </w:tc>
      </w:tr>
      <w:tr w:rsidR="00AE6AF9" w14:paraId="15A8DD09" w14:textId="77777777" w:rsidTr="00D8238E">
        <w:trPr>
          <w:trHeight w:val="429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8CD7" w14:textId="2AC1C507" w:rsidR="00AE6AF9" w:rsidRDefault="00AE6AF9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</w:t>
            </w:r>
            <w:r w:rsidR="00602600">
              <w:t>30</w:t>
            </w:r>
            <w:r>
              <w:t>-09</w:t>
            </w:r>
            <w:r w:rsidR="00602600">
              <w:t>45</w:t>
            </w:r>
          </w:p>
        </w:tc>
        <w:tc>
          <w:tcPr>
            <w:tcW w:w="5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E088" w14:textId="77777777" w:rsidR="00AE6AF9" w:rsidRDefault="00AE6AF9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BREAK</w:t>
            </w:r>
          </w:p>
          <w:p w14:paraId="0A6AA5BD" w14:textId="77777777" w:rsidR="00AE6AF9" w:rsidRDefault="00AE6AF9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FF74" w14:textId="77777777" w:rsidR="00AE6AF9" w:rsidRPr="007D788C" w:rsidRDefault="00AE6AF9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mfortaa"/>
                <w:b/>
                <w:shd w:val="clear" w:color="auto" w:fill="9FC5E8"/>
              </w:rPr>
            </w:pPr>
          </w:p>
        </w:tc>
      </w:tr>
      <w:tr w:rsidR="00AE6AF9" w14:paraId="4E825CFF" w14:textId="77777777" w:rsidTr="00D8238E">
        <w:trPr>
          <w:trHeight w:val="783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5839" w14:textId="01695E78" w:rsidR="00AE6AF9" w:rsidRDefault="00AE6AF9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</w:t>
            </w:r>
            <w:r w:rsidR="00602600">
              <w:t>45</w:t>
            </w:r>
            <w:r>
              <w:t>-1</w:t>
            </w:r>
            <w:r w:rsidR="00602600">
              <w:t>115</w:t>
            </w:r>
          </w:p>
        </w:tc>
        <w:tc>
          <w:tcPr>
            <w:tcW w:w="5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92DCB" w14:textId="22A91AE8" w:rsidR="00AE6AF9" w:rsidRDefault="00AE6AF9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Session 2: Vaping/Tobacco </w:t>
            </w:r>
          </w:p>
          <w:p w14:paraId="600BBEE2" w14:textId="2A43F79F" w:rsidR="00B923BA" w:rsidRDefault="00AE6AF9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(1.</w:t>
            </w:r>
            <w:r w:rsidR="00602600">
              <w:t>5</w:t>
            </w:r>
            <w:r>
              <w:t xml:space="preserve"> contact </w:t>
            </w:r>
            <w:r w:rsidR="004F5CCA">
              <w:t>hours</w:t>
            </w:r>
            <w:r>
              <w:t>)</w:t>
            </w:r>
            <w:r w:rsidR="00B923BA">
              <w:t xml:space="preserve"> </w:t>
            </w:r>
          </w:p>
          <w:p w14:paraId="200AE2B5" w14:textId="667928F5" w:rsidR="00D8238E" w:rsidRDefault="00B923BA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Alli Kieckbusch</w:t>
            </w:r>
            <w:r w:rsidR="00B434D4">
              <w:t>,</w:t>
            </w:r>
            <w:r>
              <w:t xml:space="preserve"> </w:t>
            </w:r>
            <w:r w:rsidR="00D8238E">
              <w:t>BA, Prevention Health Specialist</w:t>
            </w:r>
          </w:p>
          <w:p w14:paraId="67CE893A" w14:textId="651EFC6C" w:rsidR="00AE6AF9" w:rsidRDefault="00D8238E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Robbie </w:t>
            </w:r>
            <w:proofErr w:type="spellStart"/>
            <w:r>
              <w:t>Gondara</w:t>
            </w:r>
            <w:proofErr w:type="spellEnd"/>
            <w:r>
              <w:t>, BS Prevention Health Specialist</w:t>
            </w:r>
          </w:p>
          <w:p w14:paraId="79737705" w14:textId="5B898196" w:rsidR="00AE6AF9" w:rsidRDefault="004513EC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RiverStone Health – Public Health</w:t>
            </w:r>
          </w:p>
        </w:tc>
        <w:tc>
          <w:tcPr>
            <w:tcW w:w="2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AAC38" w14:textId="77777777" w:rsidR="007D788C" w:rsidRDefault="007D788C" w:rsidP="007D788C">
            <w:pPr>
              <w:widowControl w:val="0"/>
              <w:spacing w:line="240" w:lineRule="auto"/>
              <w:jc w:val="center"/>
              <w:rPr>
                <w:b/>
                <w:highlight w:val="red"/>
                <w:shd w:val="clear" w:color="auto" w:fill="B7B7B7"/>
              </w:rPr>
            </w:pPr>
            <w:r w:rsidRPr="007D788C">
              <w:rPr>
                <w:rFonts w:eastAsia="Comfortaa"/>
                <w:b/>
                <w:highlight w:val="yellow"/>
                <w:shd w:val="clear" w:color="auto" w:fill="9FC5E8"/>
              </w:rPr>
              <w:t>Care Coordination</w:t>
            </w:r>
            <w:r w:rsidRPr="007D788C">
              <w:rPr>
                <w:b/>
                <w:highlight w:val="red"/>
                <w:shd w:val="clear" w:color="auto" w:fill="B7B7B7"/>
              </w:rPr>
              <w:t xml:space="preserve"> </w:t>
            </w:r>
          </w:p>
          <w:p w14:paraId="5EADBED4" w14:textId="77777777" w:rsidR="007D788C" w:rsidRPr="007D788C" w:rsidRDefault="007D788C" w:rsidP="007D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mfortaa"/>
                <w:b/>
                <w:shd w:val="clear" w:color="auto" w:fill="9FC5E8"/>
              </w:rPr>
            </w:pPr>
            <w:r w:rsidRPr="007D788C">
              <w:rPr>
                <w:rFonts w:eastAsia="Comfortaa"/>
                <w:b/>
                <w:highlight w:val="green"/>
                <w:shd w:val="clear" w:color="auto" w:fill="9FC5E8"/>
              </w:rPr>
              <w:t>Community/Public Health</w:t>
            </w:r>
          </w:p>
          <w:p w14:paraId="5AC83ABD" w14:textId="77777777" w:rsidR="00AE6AF9" w:rsidRPr="007D788C" w:rsidRDefault="00AE6AF9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CE63C3" w14:paraId="16918552" w14:textId="77777777" w:rsidTr="00D8238E">
        <w:trPr>
          <w:trHeight w:val="783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057FD" w14:textId="6FE0AF59" w:rsidR="00CE63C3" w:rsidRDefault="00CE63C3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1115 -1215</w:t>
            </w:r>
          </w:p>
        </w:tc>
        <w:tc>
          <w:tcPr>
            <w:tcW w:w="5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50F3" w14:textId="32B8D62D" w:rsidR="00CE63C3" w:rsidRDefault="00CE63C3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Session 3: Environmental Triggers and </w:t>
            </w:r>
            <w:r w:rsidR="00AA0E86">
              <w:rPr>
                <w:b/>
              </w:rPr>
              <w:t>Students</w:t>
            </w:r>
            <w:r>
              <w:rPr>
                <w:b/>
              </w:rPr>
              <w:t xml:space="preserve"> with Asthma</w:t>
            </w:r>
          </w:p>
          <w:p w14:paraId="1876A674" w14:textId="77777777" w:rsidR="00CE63C3" w:rsidRDefault="00CE63C3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(1 contact hour)</w:t>
            </w:r>
          </w:p>
          <w:p w14:paraId="42F0EB46" w14:textId="77777777" w:rsidR="00BB44B5" w:rsidRDefault="00CE63C3" w:rsidP="00BB44B5">
            <w:pPr>
              <w:tabs>
                <w:tab w:val="left" w:pos="-180"/>
                <w:tab w:val="left" w:pos="360"/>
              </w:tabs>
              <w:suppressAutoHyphens/>
              <w:spacing w:line="216" w:lineRule="auto"/>
              <w:ind w:right="-810"/>
            </w:pPr>
            <w:r>
              <w:rPr>
                <w:bCs/>
              </w:rPr>
              <w:t xml:space="preserve">Christy Haas-Howard, </w:t>
            </w:r>
            <w:r w:rsidR="00BB44B5">
              <w:t xml:space="preserve">MPH, RN, BA, BSN, NCSN, </w:t>
            </w:r>
          </w:p>
          <w:p w14:paraId="5C5C2773" w14:textId="2F7EA38A" w:rsidR="00335739" w:rsidRPr="00CE63C3" w:rsidRDefault="00BB44B5" w:rsidP="00BB44B5">
            <w:pPr>
              <w:tabs>
                <w:tab w:val="left" w:pos="-180"/>
                <w:tab w:val="left" w:pos="360"/>
              </w:tabs>
              <w:suppressAutoHyphens/>
              <w:spacing w:line="216" w:lineRule="auto"/>
              <w:ind w:right="-810"/>
              <w:rPr>
                <w:bCs/>
              </w:rPr>
            </w:pPr>
            <w:r>
              <w:t>AE-C</w:t>
            </w:r>
          </w:p>
        </w:tc>
        <w:tc>
          <w:tcPr>
            <w:tcW w:w="2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05C4" w14:textId="77777777" w:rsidR="00CE63C3" w:rsidRDefault="00CE63C3" w:rsidP="00CE63C3">
            <w:pPr>
              <w:widowControl w:val="0"/>
              <w:spacing w:line="240" w:lineRule="auto"/>
              <w:jc w:val="center"/>
              <w:rPr>
                <w:b/>
                <w:highlight w:val="red"/>
                <w:shd w:val="clear" w:color="auto" w:fill="B7B7B7"/>
              </w:rPr>
            </w:pPr>
            <w:r w:rsidRPr="007D788C">
              <w:rPr>
                <w:rFonts w:eastAsia="Comfortaa"/>
                <w:b/>
                <w:highlight w:val="yellow"/>
                <w:shd w:val="clear" w:color="auto" w:fill="9FC5E8"/>
              </w:rPr>
              <w:t>Care Coordination</w:t>
            </w:r>
            <w:r w:rsidRPr="007D788C">
              <w:rPr>
                <w:b/>
                <w:highlight w:val="red"/>
                <w:shd w:val="clear" w:color="auto" w:fill="B7B7B7"/>
              </w:rPr>
              <w:t xml:space="preserve"> </w:t>
            </w:r>
          </w:p>
          <w:p w14:paraId="377EE03C" w14:textId="77777777" w:rsidR="00CE63C3" w:rsidRPr="007D788C" w:rsidRDefault="00CE63C3" w:rsidP="00CE6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omfortaa"/>
                <w:b/>
                <w:shd w:val="clear" w:color="auto" w:fill="9FC5E8"/>
              </w:rPr>
            </w:pPr>
            <w:r w:rsidRPr="007D788C">
              <w:rPr>
                <w:rFonts w:eastAsia="Comfortaa"/>
                <w:b/>
                <w:highlight w:val="green"/>
                <w:shd w:val="clear" w:color="auto" w:fill="9FC5E8"/>
              </w:rPr>
              <w:t>Community/Public Health</w:t>
            </w:r>
          </w:p>
          <w:p w14:paraId="56625CDE" w14:textId="77777777" w:rsidR="00CE63C3" w:rsidRPr="007D788C" w:rsidRDefault="00CE63C3" w:rsidP="007D788C">
            <w:pPr>
              <w:widowControl w:val="0"/>
              <w:spacing w:line="240" w:lineRule="auto"/>
              <w:jc w:val="center"/>
              <w:rPr>
                <w:rFonts w:eastAsia="Comfortaa"/>
                <w:b/>
                <w:highlight w:val="yellow"/>
                <w:shd w:val="clear" w:color="auto" w:fill="9FC5E8"/>
              </w:rPr>
            </w:pPr>
          </w:p>
        </w:tc>
      </w:tr>
      <w:tr w:rsidR="00AE6AF9" w14:paraId="2004EED7" w14:textId="77777777" w:rsidTr="00D8238E">
        <w:trPr>
          <w:trHeight w:val="636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4B99D" w14:textId="27342F86" w:rsidR="00AE6AF9" w:rsidRDefault="00AE6AF9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2303CD">
              <w:t>215</w:t>
            </w:r>
            <w:r>
              <w:t>-1</w:t>
            </w:r>
            <w:r w:rsidR="002303CD">
              <w:t>230</w:t>
            </w:r>
          </w:p>
        </w:tc>
        <w:tc>
          <w:tcPr>
            <w:tcW w:w="5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16AA4" w14:textId="1F601691" w:rsidR="00AE6AF9" w:rsidRPr="00D9534C" w:rsidRDefault="00D9534C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D9534C">
              <w:rPr>
                <w:b/>
                <w:bCs/>
              </w:rPr>
              <w:t>BREAK</w:t>
            </w:r>
            <w:r w:rsidR="002303CD">
              <w:rPr>
                <w:b/>
                <w:bCs/>
              </w:rPr>
              <w:t xml:space="preserve"> – grab and </w:t>
            </w:r>
            <w:r w:rsidR="004513EC">
              <w:rPr>
                <w:b/>
                <w:bCs/>
              </w:rPr>
              <w:t>go</w:t>
            </w:r>
            <w:r w:rsidR="002303CD">
              <w:rPr>
                <w:b/>
                <w:bCs/>
              </w:rPr>
              <w:t xml:space="preserve"> lunch</w:t>
            </w:r>
          </w:p>
        </w:tc>
        <w:tc>
          <w:tcPr>
            <w:tcW w:w="2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4EEAA" w14:textId="77777777" w:rsidR="00AE6AF9" w:rsidRPr="00A76FDC" w:rsidRDefault="00AE6AF9" w:rsidP="001B2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9534C" w14:paraId="3629C21C" w14:textId="77777777" w:rsidTr="00D8238E">
        <w:trPr>
          <w:trHeight w:val="1050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777F" w14:textId="50150F85" w:rsidR="00D9534C" w:rsidRDefault="00D9534C" w:rsidP="00D9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602600">
              <w:t xml:space="preserve">230 </w:t>
            </w:r>
            <w:r>
              <w:t>-1</w:t>
            </w:r>
            <w:r w:rsidR="00602600">
              <w:t>4</w:t>
            </w:r>
            <w:r w:rsidR="00F65D0A">
              <w:t>30</w:t>
            </w:r>
          </w:p>
        </w:tc>
        <w:tc>
          <w:tcPr>
            <w:tcW w:w="5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DC08F" w14:textId="2A6C1CCA" w:rsidR="00602600" w:rsidRDefault="00D9534C" w:rsidP="00D9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Session 4</w:t>
            </w:r>
            <w:r>
              <w:t xml:space="preserve">: </w:t>
            </w:r>
            <w:r w:rsidR="00602600" w:rsidRPr="00602600">
              <w:rPr>
                <w:b/>
                <w:bCs/>
              </w:rPr>
              <w:t>Empowering School Nurses to Empower Families with Students with Extra Needs</w:t>
            </w:r>
          </w:p>
          <w:p w14:paraId="643AF7A0" w14:textId="77777777" w:rsidR="00D9534C" w:rsidRDefault="00D9534C" w:rsidP="00D9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r w:rsidR="00602600">
              <w:t>2.0</w:t>
            </w:r>
            <w:r>
              <w:t xml:space="preserve"> contact hour)</w:t>
            </w:r>
          </w:p>
          <w:p w14:paraId="38C18D0C" w14:textId="3944FF42" w:rsidR="00602600" w:rsidRDefault="002B4011" w:rsidP="00D9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Sandy Taylor</w:t>
            </w:r>
            <w:r w:rsidR="00B434D4">
              <w:t xml:space="preserve">, </w:t>
            </w:r>
            <w:r w:rsidR="00E154CF">
              <w:t>MEd</w:t>
            </w:r>
            <w:r w:rsidR="000255C3">
              <w:rPr>
                <w:sz w:val="36"/>
                <w:szCs w:val="36"/>
              </w:rPr>
              <w:t xml:space="preserve"> </w:t>
            </w:r>
          </w:p>
          <w:p w14:paraId="5A46115C" w14:textId="5C65F0A8" w:rsidR="00602600" w:rsidRPr="00CA0D6B" w:rsidRDefault="00CA0D6B" w:rsidP="00D9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Montana Empowerment Center</w:t>
            </w:r>
          </w:p>
        </w:tc>
        <w:tc>
          <w:tcPr>
            <w:tcW w:w="2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EC431" w14:textId="77777777" w:rsidR="007D788C" w:rsidRDefault="007D788C" w:rsidP="007D788C">
            <w:pPr>
              <w:widowControl w:val="0"/>
              <w:spacing w:line="240" w:lineRule="auto"/>
              <w:jc w:val="center"/>
              <w:rPr>
                <w:b/>
                <w:highlight w:val="red"/>
                <w:shd w:val="clear" w:color="auto" w:fill="B7B7B7"/>
              </w:rPr>
            </w:pPr>
            <w:r w:rsidRPr="007D788C">
              <w:rPr>
                <w:rFonts w:eastAsia="Comfortaa"/>
                <w:b/>
                <w:highlight w:val="yellow"/>
                <w:shd w:val="clear" w:color="auto" w:fill="9FC5E8"/>
              </w:rPr>
              <w:t>Care Coordination</w:t>
            </w:r>
            <w:r w:rsidRPr="007D788C">
              <w:rPr>
                <w:b/>
                <w:highlight w:val="red"/>
                <w:shd w:val="clear" w:color="auto" w:fill="B7B7B7"/>
              </w:rPr>
              <w:t xml:space="preserve"> </w:t>
            </w:r>
          </w:p>
          <w:p w14:paraId="79ABEB3A" w14:textId="77777777" w:rsidR="00D9534C" w:rsidRPr="007D788C" w:rsidRDefault="00D9534C" w:rsidP="00D9534C">
            <w:pPr>
              <w:widowControl w:val="0"/>
              <w:spacing w:line="240" w:lineRule="auto"/>
              <w:jc w:val="center"/>
              <w:rPr>
                <w:rFonts w:eastAsia="Comfortaa"/>
                <w:b/>
                <w:highlight w:val="blue"/>
                <w:shd w:val="clear" w:color="auto" w:fill="EFEFEF"/>
              </w:rPr>
            </w:pPr>
            <w:r w:rsidRPr="007D788C">
              <w:rPr>
                <w:rFonts w:eastAsia="Comfortaa"/>
                <w:b/>
                <w:highlight w:val="blue"/>
                <w:shd w:val="clear" w:color="auto" w:fill="EFEFEF"/>
              </w:rPr>
              <w:t>Leadership</w:t>
            </w:r>
          </w:p>
          <w:p w14:paraId="4D14E88A" w14:textId="6D7CDA2F" w:rsidR="00D9534C" w:rsidRPr="00A76FDC" w:rsidRDefault="00D9534C" w:rsidP="00D9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D9534C" w14:paraId="29314BDA" w14:textId="77777777" w:rsidTr="00D8238E">
        <w:trPr>
          <w:trHeight w:val="438"/>
          <w:jc w:val="center"/>
        </w:trPr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6A3C" w14:textId="0087DE16" w:rsidR="00D9534C" w:rsidRDefault="00D9534C" w:rsidP="00D9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602600">
              <w:t>4</w:t>
            </w:r>
            <w:r w:rsidR="00F65D0A">
              <w:t>30</w:t>
            </w:r>
            <w:r w:rsidR="00602600">
              <w:t>-14</w:t>
            </w:r>
            <w:r w:rsidR="00F65D0A">
              <w:t>45</w:t>
            </w:r>
          </w:p>
        </w:tc>
        <w:tc>
          <w:tcPr>
            <w:tcW w:w="5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2064" w14:textId="0DD9F943" w:rsidR="00D9534C" w:rsidRDefault="004F5CCA" w:rsidP="00D9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Wrap-up</w:t>
            </w:r>
            <w:r w:rsidR="00D9534C">
              <w:rPr>
                <w:b/>
              </w:rPr>
              <w:t xml:space="preserve"> announcements and CEU distribution</w:t>
            </w:r>
          </w:p>
        </w:tc>
        <w:tc>
          <w:tcPr>
            <w:tcW w:w="2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76B2" w14:textId="77777777" w:rsidR="00D9534C" w:rsidRPr="00A76FDC" w:rsidRDefault="00D9534C" w:rsidP="00D9534C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highlight w:val="blue"/>
                <w:shd w:val="clear" w:color="auto" w:fill="EFEFEF"/>
              </w:rPr>
            </w:pPr>
          </w:p>
        </w:tc>
      </w:tr>
    </w:tbl>
    <w:p w14:paraId="3C117731" w14:textId="77777777" w:rsidR="00AE6AF9" w:rsidRDefault="00AE6AF9">
      <w:pPr>
        <w:jc w:val="center"/>
      </w:pPr>
    </w:p>
    <w:p w14:paraId="60541101" w14:textId="77777777" w:rsidR="00B738C1" w:rsidRDefault="00B738C1">
      <w:pPr>
        <w:jc w:val="center"/>
      </w:pPr>
    </w:p>
    <w:p w14:paraId="141D3094" w14:textId="7E3C25A0" w:rsidR="00FA14D0" w:rsidRDefault="003A2F99">
      <w:r>
        <w:rPr>
          <w:b/>
          <w:sz w:val="28"/>
          <w:szCs w:val="28"/>
        </w:rPr>
        <w:t>Registration Information</w:t>
      </w:r>
      <w:r>
        <w:rPr>
          <w:sz w:val="28"/>
          <w:szCs w:val="28"/>
        </w:rPr>
        <w:t>:</w:t>
      </w:r>
      <w:r>
        <w:t xml:space="preserve"> $</w:t>
      </w:r>
      <w:r w:rsidR="00602600">
        <w:t>100</w:t>
      </w:r>
      <w:r>
        <w:t>.00</w:t>
      </w:r>
      <w:r w:rsidR="00FC302C">
        <w:t>/person for MASN Members, $</w:t>
      </w:r>
      <w:r w:rsidR="00602600">
        <w:t>1</w:t>
      </w:r>
      <w:r w:rsidR="00FC302C">
        <w:t xml:space="preserve">65/person for Non-MASN Members, </w:t>
      </w:r>
      <w:r w:rsidR="004F5CCA">
        <w:t xml:space="preserve">and </w:t>
      </w:r>
      <w:r w:rsidR="00FC302C">
        <w:t>$</w:t>
      </w:r>
      <w:r w:rsidR="00602600">
        <w:t>50</w:t>
      </w:r>
      <w:r w:rsidR="00FC302C">
        <w:t xml:space="preserve"> for students or retirees.  </w:t>
      </w:r>
      <w:r>
        <w:t xml:space="preserve"> </w:t>
      </w:r>
    </w:p>
    <w:p w14:paraId="492B4A6C" w14:textId="1322F35E" w:rsidR="004513EC" w:rsidRDefault="003A2F99" w:rsidP="004513EC">
      <w:r w:rsidRPr="002E04C6">
        <w:rPr>
          <w:b/>
        </w:rPr>
        <w:t xml:space="preserve">Please register online via </w:t>
      </w:r>
      <w:r w:rsidR="004F5CCA">
        <w:rPr>
          <w:b/>
        </w:rPr>
        <w:t>Eventbrite</w:t>
      </w:r>
      <w:r w:rsidR="001A1924">
        <w:t xml:space="preserve">: </w:t>
      </w:r>
      <w:hyperlink r:id="rId7" w:history="1">
        <w:r w:rsidR="004513EC">
          <w:rPr>
            <w:rStyle w:val="Hyperlink"/>
            <w:rFonts w:ascii="Aptos" w:hAnsi="Aptos"/>
            <w:sz w:val="24"/>
            <w:szCs w:val="24"/>
          </w:rPr>
          <w:t>https://www.eventbrite.com/e/montana-association-of-school-nurses-2023-fall-conference-tickets-717142020087?aff=oddtdtcreator</w:t>
        </w:r>
      </w:hyperlink>
    </w:p>
    <w:p w14:paraId="3EDD4FBE" w14:textId="1CD2EC93" w:rsidR="001A1924" w:rsidRDefault="001A1924"/>
    <w:p w14:paraId="4B490BC8" w14:textId="77777777" w:rsidR="003D41AA" w:rsidRDefault="003D41AA">
      <w:pPr>
        <w:rPr>
          <w:b/>
          <w:sz w:val="28"/>
          <w:szCs w:val="28"/>
        </w:rPr>
      </w:pPr>
    </w:p>
    <w:p w14:paraId="4C55D6BD" w14:textId="70DCFD84" w:rsidR="00B738C1" w:rsidRDefault="00E849F2">
      <w:pPr>
        <w:rPr>
          <w:color w:val="363636"/>
          <w:shd w:val="clear" w:color="auto" w:fill="FFFFFF"/>
        </w:rPr>
      </w:pPr>
      <w:r>
        <w:rPr>
          <w:b/>
          <w:sz w:val="28"/>
          <w:szCs w:val="28"/>
        </w:rPr>
        <w:t>Contact Hours</w:t>
      </w:r>
      <w:r w:rsidR="003A2F99">
        <w:rPr>
          <w:b/>
          <w:sz w:val="28"/>
          <w:szCs w:val="28"/>
        </w:rPr>
        <w:t xml:space="preserve">: </w:t>
      </w:r>
      <w:r w:rsidRPr="00E849F2">
        <w:t>T</w:t>
      </w:r>
      <w:r w:rsidRPr="00E849F2">
        <w:rPr>
          <w:color w:val="363636"/>
          <w:shd w:val="clear" w:color="auto" w:fill="FFFFFF"/>
        </w:rPr>
        <w:t xml:space="preserve">his activity has been submitted to </w:t>
      </w:r>
      <w:r w:rsidR="004F5CCA">
        <w:rPr>
          <w:color w:val="363636"/>
          <w:shd w:val="clear" w:color="auto" w:fill="FFFFFF"/>
        </w:rPr>
        <w:t xml:space="preserve">the </w:t>
      </w:r>
      <w:r w:rsidRPr="00E849F2">
        <w:rPr>
          <w:color w:val="363636"/>
          <w:shd w:val="clear" w:color="auto" w:fill="FFFFFF"/>
        </w:rPr>
        <w:t xml:space="preserve">Montana Nurses Association for approval to award </w:t>
      </w:r>
      <w:r w:rsidR="00602600">
        <w:rPr>
          <w:color w:val="363636"/>
          <w:shd w:val="clear" w:color="auto" w:fill="FFFFFF"/>
        </w:rPr>
        <w:t>13</w:t>
      </w:r>
      <w:r w:rsidR="006B67ED">
        <w:rPr>
          <w:color w:val="363636"/>
          <w:shd w:val="clear" w:color="auto" w:fill="FFFFFF"/>
        </w:rPr>
        <w:t xml:space="preserve"> </w:t>
      </w:r>
      <w:r w:rsidRPr="00E849F2">
        <w:rPr>
          <w:color w:val="363636"/>
          <w:shd w:val="clear" w:color="auto" w:fill="FFFFFF"/>
        </w:rPr>
        <w:t>contact hours. Montana Nurses Association is accredited as an approver of nursing continuing professional development by the American Nurses Credentialing Center’s Commission on Accreditation</w:t>
      </w:r>
      <w:r w:rsidR="006B67ED">
        <w:rPr>
          <w:color w:val="363636"/>
          <w:shd w:val="clear" w:color="auto" w:fill="FFFFFF"/>
        </w:rPr>
        <w:t xml:space="preserve">.  </w:t>
      </w:r>
    </w:p>
    <w:p w14:paraId="135024E0" w14:textId="77777777" w:rsidR="002B4011" w:rsidRDefault="002B4011">
      <w:pPr>
        <w:rPr>
          <w:color w:val="363636"/>
          <w:shd w:val="clear" w:color="auto" w:fill="FFFFFF"/>
        </w:rPr>
      </w:pPr>
    </w:p>
    <w:p w14:paraId="0C8E3299" w14:textId="633F391F" w:rsidR="002B4011" w:rsidRDefault="002B40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Hotel </w:t>
      </w:r>
    </w:p>
    <w:p w14:paraId="565A4984" w14:textId="1084A52B" w:rsidR="002B4011" w:rsidRPr="002B4011" w:rsidRDefault="004F5CCA" w:rsidP="002B4011">
      <w:pPr>
        <w:rPr>
          <w:sz w:val="24"/>
          <w:szCs w:val="24"/>
        </w:rPr>
      </w:pPr>
      <w:r>
        <w:rPr>
          <w:sz w:val="24"/>
          <w:szCs w:val="24"/>
        </w:rPr>
        <w:t>Hotel</w:t>
      </w:r>
      <w:r w:rsidR="002B4011" w:rsidRPr="002B4011">
        <w:rPr>
          <w:sz w:val="24"/>
          <w:szCs w:val="24"/>
        </w:rPr>
        <w:t xml:space="preserve"> options in Billings for the MASN conference</w:t>
      </w:r>
    </w:p>
    <w:p w14:paraId="60C333E7" w14:textId="77777777" w:rsidR="002B4011" w:rsidRPr="002B4011" w:rsidRDefault="002B4011" w:rsidP="002B4011">
      <w:pPr>
        <w:rPr>
          <w:sz w:val="24"/>
          <w:szCs w:val="24"/>
        </w:rPr>
      </w:pPr>
      <w:r w:rsidRPr="002B4011">
        <w:rPr>
          <w:sz w:val="24"/>
          <w:szCs w:val="24"/>
        </w:rPr>
        <w:t xml:space="preserve">Hilltop Inn by </w:t>
      </w:r>
      <w:proofErr w:type="spellStart"/>
      <w:r w:rsidRPr="002B4011">
        <w:rPr>
          <w:sz w:val="24"/>
          <w:szCs w:val="24"/>
        </w:rPr>
        <w:t>Riversage</w:t>
      </w:r>
      <w:proofErr w:type="spellEnd"/>
      <w:r w:rsidRPr="002B4011">
        <w:rPr>
          <w:sz w:val="24"/>
          <w:szCs w:val="24"/>
        </w:rPr>
        <w:t xml:space="preserve"> -www.riversageinns.com</w:t>
      </w:r>
    </w:p>
    <w:p w14:paraId="3BAB14C9" w14:textId="77777777" w:rsidR="002B4011" w:rsidRPr="002B4011" w:rsidRDefault="002B4011" w:rsidP="002B4011">
      <w:pPr>
        <w:rPr>
          <w:sz w:val="24"/>
          <w:szCs w:val="24"/>
        </w:rPr>
      </w:pPr>
      <w:proofErr w:type="spellStart"/>
      <w:r w:rsidRPr="002B4011">
        <w:rPr>
          <w:sz w:val="24"/>
          <w:szCs w:val="24"/>
        </w:rPr>
        <w:t>Riversage</w:t>
      </w:r>
      <w:proofErr w:type="spellEnd"/>
      <w:r w:rsidRPr="002B4011">
        <w:rPr>
          <w:sz w:val="24"/>
          <w:szCs w:val="24"/>
        </w:rPr>
        <w:t xml:space="preserve"> Billings Inn – www.riversageinns.com</w:t>
      </w:r>
    </w:p>
    <w:p w14:paraId="2D494421" w14:textId="37495F18" w:rsidR="002B4011" w:rsidRPr="002B4011" w:rsidRDefault="002B4011" w:rsidP="002B4011">
      <w:pPr>
        <w:rPr>
          <w:sz w:val="24"/>
          <w:szCs w:val="24"/>
        </w:rPr>
      </w:pPr>
      <w:r w:rsidRPr="002B4011">
        <w:rPr>
          <w:sz w:val="24"/>
          <w:szCs w:val="24"/>
        </w:rPr>
        <w:t>Request medical corporate rate $9</w:t>
      </w:r>
      <w:r w:rsidR="00F65D0A">
        <w:rPr>
          <w:sz w:val="24"/>
          <w:szCs w:val="24"/>
        </w:rPr>
        <w:t>8</w:t>
      </w:r>
      <w:r w:rsidRPr="002B4011">
        <w:rPr>
          <w:sz w:val="24"/>
          <w:szCs w:val="24"/>
        </w:rPr>
        <w:t>/night + tax (quoted 9/</w:t>
      </w:r>
      <w:r w:rsidR="00F65D0A">
        <w:rPr>
          <w:sz w:val="24"/>
          <w:szCs w:val="24"/>
        </w:rPr>
        <w:t>18</w:t>
      </w:r>
      <w:r w:rsidRPr="002B4011">
        <w:rPr>
          <w:sz w:val="24"/>
          <w:szCs w:val="24"/>
        </w:rPr>
        <w:t>/2023)</w:t>
      </w:r>
    </w:p>
    <w:p w14:paraId="2DE9CDFC" w14:textId="77777777" w:rsidR="002B4011" w:rsidRPr="002B4011" w:rsidRDefault="002B4011">
      <w:pPr>
        <w:rPr>
          <w:b/>
          <w:bCs/>
          <w:sz w:val="28"/>
          <w:szCs w:val="28"/>
        </w:rPr>
      </w:pPr>
    </w:p>
    <w:p w14:paraId="141BFDC2" w14:textId="77777777" w:rsidR="00B738C1" w:rsidRDefault="00B738C1"/>
    <w:p w14:paraId="10E2C0F0" w14:textId="39E948A8" w:rsidR="00B738C1" w:rsidRDefault="003A2F99">
      <w:r>
        <w:t xml:space="preserve">Please contact </w:t>
      </w:r>
      <w:r w:rsidR="00602600">
        <w:t>Karen Graf</w:t>
      </w:r>
      <w:r>
        <w:t xml:space="preserve"> with any further questions: </w:t>
      </w:r>
      <w:r w:rsidR="00602600">
        <w:t>Kgraf@nasn.org</w:t>
      </w:r>
    </w:p>
    <w:sectPr w:rsidR="00B738C1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D09A" w14:textId="77777777" w:rsidR="005201EB" w:rsidRDefault="005201EB">
      <w:pPr>
        <w:spacing w:line="240" w:lineRule="auto"/>
      </w:pPr>
      <w:r>
        <w:separator/>
      </w:r>
    </w:p>
  </w:endnote>
  <w:endnote w:type="continuationSeparator" w:id="0">
    <w:p w14:paraId="51B1F539" w14:textId="77777777" w:rsidR="005201EB" w:rsidRDefault="00520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swiss"/>
    <w:pitch w:val="variable"/>
    <w:sig w:usb0="A00000A7" w:usb1="5000004A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23B5" w14:textId="77777777" w:rsidR="005201EB" w:rsidRDefault="005201EB">
      <w:pPr>
        <w:spacing w:line="240" w:lineRule="auto"/>
      </w:pPr>
      <w:r>
        <w:separator/>
      </w:r>
    </w:p>
  </w:footnote>
  <w:footnote w:type="continuationSeparator" w:id="0">
    <w:p w14:paraId="58BDF5BF" w14:textId="77777777" w:rsidR="005201EB" w:rsidRDefault="005201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2B49" w14:textId="77777777" w:rsidR="00B738C1" w:rsidRDefault="003A2F99">
    <w:r>
      <w:rPr>
        <w:noProof/>
        <w:lang w:val="en-US"/>
      </w:rPr>
      <w:drawing>
        <wp:inline distT="19050" distB="19050" distL="19050" distR="19050" wp14:anchorId="5F2399B6" wp14:editId="73CCB9C0">
          <wp:extent cx="5943600" cy="1054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15EA"/>
    <w:multiLevelType w:val="multilevel"/>
    <w:tmpl w:val="B98E09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DB2CA2"/>
    <w:multiLevelType w:val="multilevel"/>
    <w:tmpl w:val="1228CB66"/>
    <w:lvl w:ilvl="0">
      <w:start w:val="1"/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3372A8F"/>
    <w:multiLevelType w:val="multilevel"/>
    <w:tmpl w:val="E5244C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85598D"/>
    <w:multiLevelType w:val="multilevel"/>
    <w:tmpl w:val="7960E6AE"/>
    <w:lvl w:ilvl="0">
      <w:start w:val="1"/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E4A5B45"/>
    <w:multiLevelType w:val="multilevel"/>
    <w:tmpl w:val="859E9E24"/>
    <w:lvl w:ilvl="0">
      <w:start w:val="1"/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num w:numId="1" w16cid:durableId="767501212">
    <w:abstractNumId w:val="0"/>
  </w:num>
  <w:num w:numId="2" w16cid:durableId="925728635">
    <w:abstractNumId w:val="4"/>
  </w:num>
  <w:num w:numId="3" w16cid:durableId="1367409693">
    <w:abstractNumId w:val="2"/>
  </w:num>
  <w:num w:numId="4" w16cid:durableId="563175576">
    <w:abstractNumId w:val="3"/>
  </w:num>
  <w:num w:numId="5" w16cid:durableId="1582830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C1"/>
    <w:rsid w:val="000255C3"/>
    <w:rsid w:val="00035358"/>
    <w:rsid w:val="00072D11"/>
    <w:rsid w:val="000D6675"/>
    <w:rsid w:val="001039DE"/>
    <w:rsid w:val="001A1924"/>
    <w:rsid w:val="001E3531"/>
    <w:rsid w:val="002303CD"/>
    <w:rsid w:val="00250381"/>
    <w:rsid w:val="00286FDA"/>
    <w:rsid w:val="002B4011"/>
    <w:rsid w:val="002E04C6"/>
    <w:rsid w:val="00335739"/>
    <w:rsid w:val="00376572"/>
    <w:rsid w:val="00377EF9"/>
    <w:rsid w:val="003A2F99"/>
    <w:rsid w:val="003D41AA"/>
    <w:rsid w:val="003F76FB"/>
    <w:rsid w:val="0040668E"/>
    <w:rsid w:val="00413254"/>
    <w:rsid w:val="00441BEC"/>
    <w:rsid w:val="004513EC"/>
    <w:rsid w:val="004761C0"/>
    <w:rsid w:val="00497B00"/>
    <w:rsid w:val="004A5B49"/>
    <w:rsid w:val="004C5968"/>
    <w:rsid w:val="004D5215"/>
    <w:rsid w:val="004E61D5"/>
    <w:rsid w:val="004F5CCA"/>
    <w:rsid w:val="005201EB"/>
    <w:rsid w:val="00537C84"/>
    <w:rsid w:val="005569D4"/>
    <w:rsid w:val="00564647"/>
    <w:rsid w:val="005729AB"/>
    <w:rsid w:val="005767CC"/>
    <w:rsid w:val="00582685"/>
    <w:rsid w:val="00596698"/>
    <w:rsid w:val="005F581F"/>
    <w:rsid w:val="00602600"/>
    <w:rsid w:val="006371DE"/>
    <w:rsid w:val="0064542E"/>
    <w:rsid w:val="00680828"/>
    <w:rsid w:val="00683066"/>
    <w:rsid w:val="006B67ED"/>
    <w:rsid w:val="006C3F24"/>
    <w:rsid w:val="006C5163"/>
    <w:rsid w:val="0070223B"/>
    <w:rsid w:val="00744E00"/>
    <w:rsid w:val="0076101C"/>
    <w:rsid w:val="00791495"/>
    <w:rsid w:val="007A333E"/>
    <w:rsid w:val="007A7B86"/>
    <w:rsid w:val="007B4DCE"/>
    <w:rsid w:val="007D788C"/>
    <w:rsid w:val="00803FB9"/>
    <w:rsid w:val="00825BC9"/>
    <w:rsid w:val="00884D9C"/>
    <w:rsid w:val="008B76C3"/>
    <w:rsid w:val="008C2D9A"/>
    <w:rsid w:val="00945B09"/>
    <w:rsid w:val="009A3B64"/>
    <w:rsid w:val="009F5503"/>
    <w:rsid w:val="00A06628"/>
    <w:rsid w:val="00A500CA"/>
    <w:rsid w:val="00A6403B"/>
    <w:rsid w:val="00A76FDC"/>
    <w:rsid w:val="00A835FE"/>
    <w:rsid w:val="00AA0E86"/>
    <w:rsid w:val="00AA32ED"/>
    <w:rsid w:val="00AE6AF9"/>
    <w:rsid w:val="00AE74B8"/>
    <w:rsid w:val="00AF6DAC"/>
    <w:rsid w:val="00B41979"/>
    <w:rsid w:val="00B434D4"/>
    <w:rsid w:val="00B54E03"/>
    <w:rsid w:val="00B55D08"/>
    <w:rsid w:val="00B61BE6"/>
    <w:rsid w:val="00B738C1"/>
    <w:rsid w:val="00B85A21"/>
    <w:rsid w:val="00B923BA"/>
    <w:rsid w:val="00BA412D"/>
    <w:rsid w:val="00BB44B5"/>
    <w:rsid w:val="00BD26D4"/>
    <w:rsid w:val="00C03613"/>
    <w:rsid w:val="00C10AA4"/>
    <w:rsid w:val="00C607E4"/>
    <w:rsid w:val="00CA0D6B"/>
    <w:rsid w:val="00CB16C2"/>
    <w:rsid w:val="00CE63C3"/>
    <w:rsid w:val="00D20491"/>
    <w:rsid w:val="00D26865"/>
    <w:rsid w:val="00D531EF"/>
    <w:rsid w:val="00D62B8A"/>
    <w:rsid w:val="00D8238E"/>
    <w:rsid w:val="00D9534C"/>
    <w:rsid w:val="00DA06AD"/>
    <w:rsid w:val="00DF356F"/>
    <w:rsid w:val="00DF4636"/>
    <w:rsid w:val="00E154CF"/>
    <w:rsid w:val="00E849F2"/>
    <w:rsid w:val="00EA4ACE"/>
    <w:rsid w:val="00F24ECB"/>
    <w:rsid w:val="00F24F9D"/>
    <w:rsid w:val="00F46A2D"/>
    <w:rsid w:val="00F65D0A"/>
    <w:rsid w:val="00F65DDE"/>
    <w:rsid w:val="00FA044B"/>
    <w:rsid w:val="00FA14D0"/>
    <w:rsid w:val="00FC302C"/>
    <w:rsid w:val="00F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C787"/>
  <w15:docId w15:val="{6EEFF6A7-3220-4D2C-A28C-A8A6477D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7CC"/>
  </w:style>
  <w:style w:type="paragraph" w:styleId="Footer">
    <w:name w:val="footer"/>
    <w:basedOn w:val="Normal"/>
    <w:link w:val="FooterChar"/>
    <w:uiPriority w:val="99"/>
    <w:unhideWhenUsed/>
    <w:rsid w:val="00576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7CC"/>
  </w:style>
  <w:style w:type="character" w:styleId="Hyperlink">
    <w:name w:val="Hyperlink"/>
    <w:basedOn w:val="DefaultParagraphFont"/>
    <w:uiPriority w:val="99"/>
    <w:unhideWhenUsed/>
    <w:rsid w:val="00286F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F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6FD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41B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403B"/>
    <w:pPr>
      <w:spacing w:line="240" w:lineRule="auto"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ventbrite.com/e/montana-association-of-school-nurses-2023-fall-conference-tickets-717142020087?aff=oddtdtcre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Harp</dc:creator>
  <cp:lastModifiedBy>Karen Graf</cp:lastModifiedBy>
  <cp:revision>25</cp:revision>
  <cp:lastPrinted>2023-09-15T20:09:00Z</cp:lastPrinted>
  <dcterms:created xsi:type="dcterms:W3CDTF">2023-09-21T14:59:00Z</dcterms:created>
  <dcterms:modified xsi:type="dcterms:W3CDTF">2023-09-22T23:09:00Z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656dd9d9141d7b1f85a9ca2255b94e56c55cd18f80ce86eed5cb7a6008acd64c</vt:lpwstr>
  </property>
</Properties>
</file>