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947B" w14:textId="407B7140" w:rsidR="0022513E" w:rsidRDefault="0022513E" w:rsidP="00225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64D7B">
        <w:rPr>
          <w:rFonts w:ascii="Arial" w:eastAsia="Times New Roman" w:hAnsi="Arial" w:cs="Arial"/>
          <w:b/>
          <w:bCs/>
          <w:sz w:val="24"/>
          <w:szCs w:val="24"/>
        </w:rPr>
        <w:t xml:space="preserve">Wisconsin Organization of Nurse Leaders (WONL) ADVANCED DEGREE Scholarship Program Applicant Scoring Rubric </w:t>
      </w:r>
      <w:r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Pr="00564D7B">
        <w:rPr>
          <w:rFonts w:ascii="Arial" w:eastAsia="Times New Roman" w:hAnsi="Arial" w:cs="Arial"/>
          <w:b/>
          <w:bCs/>
          <w:sz w:val="24"/>
          <w:szCs w:val="24"/>
        </w:rPr>
        <w:t xml:space="preserve"> 2023</w:t>
      </w:r>
    </w:p>
    <w:p w14:paraId="4BD52E4A" w14:textId="77777777" w:rsidR="0022513E" w:rsidRPr="00564D7B" w:rsidRDefault="0022513E" w:rsidP="0022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9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1620"/>
        <w:gridCol w:w="2573"/>
        <w:gridCol w:w="2578"/>
        <w:gridCol w:w="2941"/>
        <w:gridCol w:w="1054"/>
      </w:tblGrid>
      <w:tr w:rsidR="0022513E" w:rsidRPr="005C290D" w14:paraId="156087F1" w14:textId="77777777" w:rsidTr="0022513E">
        <w:trPr>
          <w:trHeight w:val="315"/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32577" w14:textId="77777777" w:rsidR="0022513E" w:rsidRPr="005C290D" w:rsidRDefault="0022513E" w:rsidP="00154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C29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104CD" w14:textId="77777777" w:rsidR="0022513E" w:rsidRPr="005C290D" w:rsidRDefault="0022513E" w:rsidP="00154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5C290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0 - Not addressed or no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1D34A" w14:textId="77777777" w:rsidR="0022513E" w:rsidRPr="005C290D" w:rsidRDefault="0022513E" w:rsidP="00154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290D">
              <w:rPr>
                <w:rFonts w:ascii="Arial" w:eastAsia="Times New Roman" w:hAnsi="Arial" w:cs="Arial"/>
                <w:sz w:val="20"/>
                <w:szCs w:val="20"/>
              </w:rPr>
              <w:t>1 = Fair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374CE" w14:textId="77777777" w:rsidR="0022513E" w:rsidRPr="005C290D" w:rsidRDefault="0022513E" w:rsidP="00154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290D">
              <w:rPr>
                <w:rFonts w:ascii="Arial" w:eastAsia="Times New Roman" w:hAnsi="Arial" w:cs="Arial"/>
                <w:sz w:val="20"/>
                <w:szCs w:val="20"/>
              </w:rPr>
              <w:t>3 = Good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4E226" w14:textId="77777777" w:rsidR="0022513E" w:rsidRPr="005C290D" w:rsidRDefault="0022513E" w:rsidP="00154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290D">
              <w:rPr>
                <w:rFonts w:ascii="Arial" w:eastAsia="Times New Roman" w:hAnsi="Arial" w:cs="Arial"/>
                <w:sz w:val="20"/>
                <w:szCs w:val="20"/>
              </w:rPr>
              <w:t>5 = Exemplar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48C8C" w14:textId="77777777" w:rsidR="0022513E" w:rsidRPr="005C290D" w:rsidRDefault="0022513E" w:rsidP="00154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5C290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Your Score (choose one)</w:t>
            </w:r>
          </w:p>
        </w:tc>
      </w:tr>
      <w:tr w:rsidR="0022513E" w:rsidRPr="005C290D" w14:paraId="001F6BE6" w14:textId="77777777" w:rsidTr="00154DB7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BDB0E" w14:textId="77777777" w:rsidR="0022513E" w:rsidRPr="00AC698A" w:rsidRDefault="0022513E" w:rsidP="0015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Resume or Curriculum Vitae</w:t>
            </w:r>
          </w:p>
        </w:tc>
      </w:tr>
      <w:tr w:rsidR="0022513E" w:rsidRPr="005C290D" w14:paraId="45BEE84D" w14:textId="77777777" w:rsidTr="00154D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B18CA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Lists and describes membership(s) in professional organizations and associations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2ED1B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None noted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EE000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Demonstrates involvement in professional organizations other than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WONL</w:t>
            </w: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AONL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44CDF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Demonstrates involvement in multiple organizations including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WONL</w:t>
            </w: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or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AONL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5DDEE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Demonstrates involvement in professional organizations and/or committees in addition to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WONL</w:t>
            </w: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or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AONL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FC1E9" w14:textId="77777777" w:rsidR="0022513E" w:rsidRPr="005C290D" w:rsidRDefault="0022513E" w:rsidP="00154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290D">
              <w:rPr>
                <w:rFonts w:ascii="Arial" w:eastAsia="Times New Roman" w:hAnsi="Arial" w:cs="Arial"/>
                <w:sz w:val="20"/>
                <w:szCs w:val="20"/>
              </w:rPr>
              <w:t>0 1 3 5</w:t>
            </w:r>
          </w:p>
        </w:tc>
      </w:tr>
      <w:tr w:rsidR="0022513E" w:rsidRPr="005C290D" w14:paraId="42C06895" w14:textId="77777777" w:rsidTr="00154D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2B7F3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Lists and describes volunteer activities.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7C748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None noted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5057A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Demonstrates very limited involvement in community activities (1 or less)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FD783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Demonstrates involvement in community volunteering (at least 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B8D4A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Demonstrates extensive involvement in community volunteering &gt;2. Details active involvement.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81B69" w14:textId="77777777" w:rsidR="0022513E" w:rsidRPr="005C290D" w:rsidRDefault="0022513E" w:rsidP="00154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290D">
              <w:rPr>
                <w:rFonts w:ascii="Arial" w:eastAsia="Times New Roman" w:hAnsi="Arial" w:cs="Arial"/>
                <w:sz w:val="20"/>
                <w:szCs w:val="20"/>
              </w:rPr>
              <w:t>0 1 3 5</w:t>
            </w:r>
          </w:p>
        </w:tc>
      </w:tr>
      <w:tr w:rsidR="0022513E" w:rsidRPr="005C290D" w14:paraId="1FD2A664" w14:textId="77777777" w:rsidTr="00154D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8E302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Lists and describes participation in department or organizational committee(s).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9BD7C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None noted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71E42" w14:textId="688FD5F2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Demonstrates limited participation in committees within the last two years  (1 or less)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08626" w14:textId="7DAEDF0E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Demonstrates participation in agency/house-wide </w:t>
            </w:r>
            <w:r w:rsidR="008F50CD"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committees (</w:t>
            </w: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2 to 3) for greater than 6 months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70DD0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Demonstrates extensive participation by chairing house-wide or system committees (2 or more); to receive Exemplar, must demonstrate role as chair, leader or facilitator of workgroups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9AC44" w14:textId="77777777" w:rsidR="0022513E" w:rsidRPr="005C290D" w:rsidRDefault="0022513E" w:rsidP="00154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290D">
              <w:rPr>
                <w:rFonts w:ascii="Arial" w:eastAsia="Times New Roman" w:hAnsi="Arial" w:cs="Arial"/>
                <w:sz w:val="20"/>
                <w:szCs w:val="20"/>
              </w:rPr>
              <w:t>0 1 3 5</w:t>
            </w:r>
          </w:p>
        </w:tc>
      </w:tr>
      <w:tr w:rsidR="0022513E" w:rsidRPr="005C290D" w14:paraId="23D3EED0" w14:textId="77777777" w:rsidTr="00154D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5FD34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Lists honors, awards, presentations, publications, and/or scholarly activities.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F9A8A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None noted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89AA4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Cites at least one example of an honor and/or award within the last two years.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15ED1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Cites at least two distinct honors and/or awards within the last two years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F5E94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Cites numerous examples of both internal and external awards and/or honors within last two years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C27E9" w14:textId="77777777" w:rsidR="0022513E" w:rsidRPr="005C290D" w:rsidRDefault="0022513E" w:rsidP="00154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290D">
              <w:rPr>
                <w:rFonts w:ascii="Arial" w:eastAsia="Times New Roman" w:hAnsi="Arial" w:cs="Arial"/>
                <w:sz w:val="20"/>
                <w:szCs w:val="20"/>
              </w:rPr>
              <w:t>0 1 3 5</w:t>
            </w:r>
          </w:p>
        </w:tc>
      </w:tr>
      <w:tr w:rsidR="0022513E" w:rsidRPr="005C290D" w14:paraId="28146838" w14:textId="77777777" w:rsidTr="00154DB7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D5AE3" w14:textId="77777777" w:rsidR="0022513E" w:rsidRPr="001F43EB" w:rsidRDefault="0022513E" w:rsidP="0015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Essay</w:t>
            </w:r>
          </w:p>
        </w:tc>
      </w:tr>
      <w:tr w:rsidR="0022513E" w:rsidRPr="005C290D" w14:paraId="4365B3F2" w14:textId="77777777" w:rsidTr="00154D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EF733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Describes professional goals as a nurse leader and plan for achieving these goals.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E249D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Does not address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F60A4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States career goals without explanation of how success will be interpreted in relationship to the profession of nursing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B69F7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States career goals and what they want to do as a nurse leader and states specific plans with regard to future contributions to the nursing profession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D0246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Has specific career goals and provides details on how meeting goals will contribute to the profession of nursing and their organization's mission/vision; demonstrates enthusiasm in writing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CED3B" w14:textId="77777777" w:rsidR="0022513E" w:rsidRPr="005C290D" w:rsidRDefault="0022513E" w:rsidP="00154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290D">
              <w:rPr>
                <w:rFonts w:ascii="Arial" w:eastAsia="Times New Roman" w:hAnsi="Arial" w:cs="Arial"/>
                <w:sz w:val="20"/>
                <w:szCs w:val="20"/>
              </w:rPr>
              <w:t>0 1 3 5</w:t>
            </w:r>
          </w:p>
        </w:tc>
      </w:tr>
      <w:tr w:rsidR="0022513E" w:rsidRPr="005C290D" w14:paraId="43761423" w14:textId="77777777" w:rsidTr="00154D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517A4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Describes how they currently impact nursing or patient care in present role.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8C86B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Does not address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D828B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Does not have a clear vision of a nursing leaders' impact on patient care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5E7E2" w14:textId="319911B6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Identifies a few generic examples </w:t>
            </w:r>
            <w:r w:rsidR="008F50C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of </w:t>
            </w: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why nursing leadership impacts patient care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DBDB0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Clearly identifies leadership impact on patient care via advocacy, teaching, leading critical thinking, collaboration, coaching, mentoring and role modeling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2FB0F" w14:textId="77777777" w:rsidR="0022513E" w:rsidRPr="005C290D" w:rsidRDefault="0022513E" w:rsidP="00154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290D">
              <w:rPr>
                <w:rFonts w:ascii="Arial" w:eastAsia="Times New Roman" w:hAnsi="Arial" w:cs="Arial"/>
                <w:sz w:val="20"/>
                <w:szCs w:val="20"/>
              </w:rPr>
              <w:t>0 1 3 5</w:t>
            </w:r>
          </w:p>
        </w:tc>
      </w:tr>
      <w:tr w:rsidR="0022513E" w:rsidRPr="005C290D" w14:paraId="4F54CEFF" w14:textId="77777777" w:rsidTr="00154D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F6A91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Describes perception of role as a future leader.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80D13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Does not address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A67EC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Does not have a clear vision of a nursing leaders' impact on patient care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1904A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Identifies a few generic examples why nursing leadership impacts patient care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952A1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Clearly identifies leadership impact on patient care via advocacy, teaching, leading critical thinking, collaboration, coaching, mentoring and role modeling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3CBF8" w14:textId="77777777" w:rsidR="0022513E" w:rsidRPr="005C290D" w:rsidRDefault="0022513E" w:rsidP="00154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290D">
              <w:rPr>
                <w:rFonts w:ascii="Arial" w:eastAsia="Times New Roman" w:hAnsi="Arial" w:cs="Arial"/>
                <w:sz w:val="20"/>
                <w:szCs w:val="20"/>
              </w:rPr>
              <w:t>0 1 3 5</w:t>
            </w:r>
          </w:p>
        </w:tc>
      </w:tr>
      <w:tr w:rsidR="0022513E" w:rsidRPr="005C290D" w14:paraId="7767ACA1" w14:textId="77777777" w:rsidTr="00154D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5E7AE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Describes planned focus area for research, scholarly activities, or capstone project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5A5ED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Does not address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B32EB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Describes plans but without clear or developed focus or vision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D0F3A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Describes clear goals and objectives for research proposal, scholarly activity or project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E0434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Describes progress with research, scholarly activities or project with plans to share findings at podium, presentation or via publication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41A73" w14:textId="77777777" w:rsidR="0022513E" w:rsidRPr="005C290D" w:rsidRDefault="0022513E" w:rsidP="00154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290D">
              <w:rPr>
                <w:rFonts w:ascii="Arial" w:eastAsia="Times New Roman" w:hAnsi="Arial" w:cs="Arial"/>
                <w:sz w:val="20"/>
                <w:szCs w:val="20"/>
              </w:rPr>
              <w:t>0 1 3 5</w:t>
            </w:r>
          </w:p>
        </w:tc>
      </w:tr>
      <w:tr w:rsidR="0022513E" w:rsidRPr="005C290D" w14:paraId="5102C284" w14:textId="77777777" w:rsidTr="00154D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68A42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Describe areas of interest and contributions to professional and community organizations.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2E3DD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Does not address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C5F9E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Identifies single interest or contribution with minimal to moderate impact over the past 2 years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CEB12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Identifies multiple contributions to professional and/or community organizations of moderate impact during the past 2 years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2CDA1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Identifies multiple complex contributions made to professional and/or community organizations of major impact during the past 2 years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78D41" w14:textId="77777777" w:rsidR="0022513E" w:rsidRPr="005C290D" w:rsidRDefault="0022513E" w:rsidP="00154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290D">
              <w:rPr>
                <w:rFonts w:ascii="Arial" w:eastAsia="Times New Roman" w:hAnsi="Arial" w:cs="Arial"/>
                <w:sz w:val="20"/>
                <w:szCs w:val="20"/>
              </w:rPr>
              <w:t>0 1 3 5</w:t>
            </w:r>
          </w:p>
        </w:tc>
      </w:tr>
      <w:tr w:rsidR="0022513E" w:rsidRPr="005C290D" w14:paraId="05491A61" w14:textId="77777777" w:rsidTr="00154D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D1BDD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Writing Style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2EC4A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Many (greater than 5) spelling, grammar and punctuation mistakes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FA839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A few spelling, grammar and punctuation mistakes (less than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58EA4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Writes without spelling and grammar mistakes.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DEDD6" w14:textId="77777777" w:rsidR="0022513E" w:rsidRPr="005C290D" w:rsidRDefault="0022513E" w:rsidP="00154D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Writes without spelling and grammar mistakes. Writing is organized and clear with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a </w:t>
            </w:r>
            <w:r w:rsidRPr="005C290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logical flow.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A16CA" w14:textId="77777777" w:rsidR="0022513E" w:rsidRPr="005C290D" w:rsidRDefault="0022513E" w:rsidP="00154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290D">
              <w:rPr>
                <w:rFonts w:ascii="Arial" w:eastAsia="Times New Roman" w:hAnsi="Arial" w:cs="Arial"/>
                <w:sz w:val="20"/>
                <w:szCs w:val="20"/>
              </w:rPr>
              <w:t>0 1 3 5</w:t>
            </w:r>
          </w:p>
        </w:tc>
      </w:tr>
    </w:tbl>
    <w:p w14:paraId="43AB6C5A" w14:textId="77777777" w:rsidR="0022513E" w:rsidRDefault="0022513E"/>
    <w:sectPr w:rsidR="0022513E" w:rsidSect="005C29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0D"/>
    <w:rsid w:val="00131951"/>
    <w:rsid w:val="001F43EB"/>
    <w:rsid w:val="0022513E"/>
    <w:rsid w:val="00300A42"/>
    <w:rsid w:val="003166BD"/>
    <w:rsid w:val="004F53BC"/>
    <w:rsid w:val="00564D7B"/>
    <w:rsid w:val="005C290D"/>
    <w:rsid w:val="0061524F"/>
    <w:rsid w:val="008F50CD"/>
    <w:rsid w:val="0091699C"/>
    <w:rsid w:val="00AC698A"/>
    <w:rsid w:val="00DD42C3"/>
    <w:rsid w:val="00E62294"/>
    <w:rsid w:val="00F2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51AFF"/>
  <w15:chartTrackingRefBased/>
  <w15:docId w15:val="{B4548A1C-B1E4-4931-AC8B-0AF304E6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6B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200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4FA8B8AFA074D87A04D258884ACD7" ma:contentTypeVersion="9" ma:contentTypeDescription="Create a new document." ma:contentTypeScope="" ma:versionID="e6d969c84ed031f7958a266a5059dfc1">
  <xsd:schema xmlns:xsd="http://www.w3.org/2001/XMLSchema" xmlns:xs="http://www.w3.org/2001/XMLSchema" xmlns:p="http://schemas.microsoft.com/office/2006/metadata/properties" xmlns:ns2="b30dc04c-1e57-4158-a400-d53f63fb9112" targetNamespace="http://schemas.microsoft.com/office/2006/metadata/properties" ma:root="true" ma:fieldsID="825f8fe72927001fb25248e0a9d2c4a0" ns2:_="">
    <xsd:import namespace="b30dc04c-1e57-4158-a400-d53f63fb9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dc04c-1e57-4158-a400-d53f63fb9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A6C687-D413-4DC4-BC07-3D4712BF1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dc04c-1e57-4158-a400-d53f63fb9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8AEF91-1B0B-4AAC-89C1-014FC58E17AF}">
  <ds:schemaRefs>
    <ds:schemaRef ds:uri="http://schemas.microsoft.com/office/2006/documentManagement/types"/>
    <ds:schemaRef ds:uri="http://schemas.microsoft.com/office/infopath/2007/PartnerControls"/>
    <ds:schemaRef ds:uri="b30dc04c-1e57-4158-a400-d53f63fb9112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113C20-1B05-40CD-83EE-2CBE938441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galione</dc:creator>
  <cp:keywords/>
  <dc:description/>
  <cp:lastModifiedBy>Stuessy, Maria</cp:lastModifiedBy>
  <cp:revision>2</cp:revision>
  <dcterms:created xsi:type="dcterms:W3CDTF">2023-09-12T15:09:00Z</dcterms:created>
  <dcterms:modified xsi:type="dcterms:W3CDTF">2023-09-12T15:09:00Z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0x010100DD64FA8B8AFA074D87A04D258884ACD7</vt:lpwstr>
  </property>
</Properties>
</file>