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6E28C" w14:textId="5628A927" w:rsidR="00583FFB" w:rsidRDefault="00583FFB">
      <w:pPr>
        <w:rPr>
          <w:noProof/>
        </w:rPr>
      </w:pPr>
      <w:r>
        <w:rPr>
          <w:noProof/>
        </w:rPr>
        <w:drawing>
          <wp:inline distT="0" distB="0" distL="0" distR="0" wp14:anchorId="71843BCB" wp14:editId="2B170886">
            <wp:extent cx="5943600" cy="923925"/>
            <wp:effectExtent l="0" t="0" r="0" b="9525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2206F" w14:textId="7BDD54FD" w:rsidR="00583FFB" w:rsidRPr="009C30E0" w:rsidRDefault="00583FFB" w:rsidP="00583FFB">
      <w:pPr>
        <w:jc w:val="center"/>
        <w:rPr>
          <w:b/>
          <w:bCs/>
          <w:noProof/>
        </w:rPr>
      </w:pPr>
      <w:r w:rsidRPr="009C30E0">
        <w:rPr>
          <w:b/>
          <w:bCs/>
          <w:noProof/>
        </w:rPr>
        <w:t xml:space="preserve">Presents a </w:t>
      </w:r>
      <w:r w:rsidR="009C30E0" w:rsidRPr="009C30E0">
        <w:rPr>
          <w:b/>
          <w:bCs/>
          <w:noProof/>
        </w:rPr>
        <w:t>FREE</w:t>
      </w:r>
      <w:r w:rsidRPr="009C30E0">
        <w:rPr>
          <w:b/>
          <w:bCs/>
          <w:noProof/>
        </w:rPr>
        <w:t xml:space="preserve"> virtual event: </w:t>
      </w:r>
    </w:p>
    <w:p w14:paraId="61AB664F" w14:textId="2F29DAAD" w:rsidR="003343C4" w:rsidRDefault="00583FFB" w:rsidP="00583FFB">
      <w:pPr>
        <w:jc w:val="center"/>
        <w:rPr>
          <w:noProof/>
        </w:rPr>
      </w:pPr>
      <w:r w:rsidRPr="00583FFB">
        <w:rPr>
          <w:rFonts w:ascii="Arial" w:hAnsi="Arial" w:cs="Arial"/>
          <w:b/>
          <w:bCs/>
          <w:noProof/>
          <w:sz w:val="40"/>
          <w:szCs w:val="40"/>
        </w:rPr>
        <w:t>SURROGATE MEDICAL DECISION MAKING</w:t>
      </w:r>
      <w:r>
        <w:rPr>
          <w:noProof/>
        </w:rPr>
        <w:br/>
        <w:t>with</w:t>
      </w:r>
      <w:r w:rsidR="003343C4">
        <w:rPr>
          <w:noProof/>
        </w:rPr>
        <w:br/>
      </w:r>
      <w:r w:rsidR="00470128">
        <w:rPr>
          <w:noProof/>
        </w:rPr>
        <w:drawing>
          <wp:inline distT="0" distB="0" distL="0" distR="0" wp14:anchorId="73B6E880" wp14:editId="3618BAC1">
            <wp:extent cx="1600200" cy="1857375"/>
            <wp:effectExtent l="0" t="0" r="0" b="9525"/>
            <wp:docPr id="5" name="Picture 5" descr="A picture containing person, outdoor,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person, outdoor, smiling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FF7B4" w14:textId="300B6A99" w:rsidR="00583FFB" w:rsidRPr="00583FFB" w:rsidRDefault="00583FFB" w:rsidP="00583FFB">
      <w:pPr>
        <w:jc w:val="center"/>
        <w:rPr>
          <w:b/>
          <w:bCs/>
          <w:sz w:val="32"/>
          <w:szCs w:val="32"/>
        </w:rPr>
      </w:pPr>
      <w:r w:rsidRPr="00583FFB">
        <w:rPr>
          <w:b/>
          <w:bCs/>
          <w:sz w:val="32"/>
          <w:szCs w:val="32"/>
        </w:rPr>
        <w:t>Barbara Opperwall ACHPN, ACNS-BC, NP</w:t>
      </w:r>
    </w:p>
    <w:p w14:paraId="3682B688" w14:textId="2D7987C2" w:rsidR="008C2476" w:rsidRPr="009C30E0" w:rsidRDefault="00583FFB" w:rsidP="00E17F6C">
      <w:pPr>
        <w:pStyle w:val="Default"/>
        <w:jc w:val="center"/>
        <w:rPr>
          <w:sz w:val="28"/>
          <w:szCs w:val="28"/>
        </w:rPr>
      </w:pPr>
      <w:r w:rsidRPr="009C30E0">
        <w:rPr>
          <w:b/>
          <w:bCs/>
          <w:sz w:val="28"/>
          <w:szCs w:val="28"/>
        </w:rPr>
        <w:t xml:space="preserve">Tuesday February 21, </w:t>
      </w:r>
      <w:r w:rsidR="00470128" w:rsidRPr="009C30E0">
        <w:rPr>
          <w:b/>
          <w:bCs/>
          <w:sz w:val="28"/>
          <w:szCs w:val="28"/>
        </w:rPr>
        <w:t>2023</w:t>
      </w:r>
      <w:r w:rsidR="00A229B7" w:rsidRPr="009C30E0">
        <w:rPr>
          <w:b/>
          <w:bCs/>
          <w:sz w:val="28"/>
          <w:szCs w:val="28"/>
        </w:rPr>
        <w:br/>
        <w:t>Membership Meeting: 6:30 PM -7:00 PM</w:t>
      </w:r>
      <w:r w:rsidRPr="009C30E0">
        <w:rPr>
          <w:b/>
          <w:bCs/>
          <w:sz w:val="28"/>
          <w:szCs w:val="28"/>
        </w:rPr>
        <w:t xml:space="preserve"> </w:t>
      </w:r>
      <w:r w:rsidR="00A229B7" w:rsidRPr="009C30E0">
        <w:rPr>
          <w:b/>
          <w:bCs/>
          <w:sz w:val="28"/>
          <w:szCs w:val="28"/>
        </w:rPr>
        <w:br/>
        <w:t xml:space="preserve">Presentation begins:   </w:t>
      </w:r>
      <w:r w:rsidRPr="009C30E0">
        <w:rPr>
          <w:b/>
          <w:bCs/>
          <w:sz w:val="28"/>
          <w:szCs w:val="28"/>
        </w:rPr>
        <w:t>7:00 PM-</w:t>
      </w:r>
      <w:r w:rsidR="00470128" w:rsidRPr="009C30E0">
        <w:rPr>
          <w:b/>
          <w:bCs/>
          <w:sz w:val="28"/>
          <w:szCs w:val="28"/>
        </w:rPr>
        <w:t xml:space="preserve"> </w:t>
      </w:r>
      <w:r w:rsidRPr="009C30E0">
        <w:rPr>
          <w:b/>
          <w:bCs/>
          <w:sz w:val="28"/>
          <w:szCs w:val="28"/>
        </w:rPr>
        <w:t>8:30 PM</w:t>
      </w:r>
      <w:r w:rsidR="008C2476" w:rsidRPr="009C30E0">
        <w:rPr>
          <w:b/>
          <w:bCs/>
          <w:sz w:val="28"/>
          <w:szCs w:val="28"/>
        </w:rPr>
        <w:br/>
      </w:r>
    </w:p>
    <w:p w14:paraId="0CC02988" w14:textId="6CC763BE" w:rsidR="00583FFB" w:rsidRPr="008C2476" w:rsidRDefault="008C2476" w:rsidP="008C2476">
      <w:pPr>
        <w:spacing w:after="160" w:line="259" w:lineRule="auto"/>
        <w:ind w:left="720"/>
        <w:rPr>
          <w:sz w:val="24"/>
          <w:szCs w:val="24"/>
        </w:rPr>
      </w:pPr>
      <w:r>
        <w:rPr>
          <w:sz w:val="26"/>
          <w:szCs w:val="26"/>
        </w:rPr>
        <w:t>This presentation will cover essential</w:t>
      </w:r>
      <w:r w:rsidR="000B160C">
        <w:rPr>
          <w:sz w:val="26"/>
          <w:szCs w:val="26"/>
        </w:rPr>
        <w:t xml:space="preserve"> issue</w:t>
      </w:r>
      <w:r>
        <w:rPr>
          <w:sz w:val="26"/>
          <w:szCs w:val="26"/>
        </w:rPr>
        <w:t xml:space="preserve">s health care providers need to </w:t>
      </w:r>
      <w:r w:rsidR="000B160C">
        <w:rPr>
          <w:sz w:val="26"/>
          <w:szCs w:val="26"/>
        </w:rPr>
        <w:t xml:space="preserve">consider </w:t>
      </w:r>
      <w:r>
        <w:rPr>
          <w:sz w:val="26"/>
          <w:szCs w:val="26"/>
        </w:rPr>
        <w:t xml:space="preserve">when assisting patients and families with </w:t>
      </w:r>
      <w:r w:rsidR="009C30E0">
        <w:rPr>
          <w:sz w:val="26"/>
          <w:szCs w:val="26"/>
        </w:rPr>
        <w:t xml:space="preserve">advance care planning and </w:t>
      </w:r>
      <w:r>
        <w:rPr>
          <w:sz w:val="26"/>
          <w:szCs w:val="26"/>
        </w:rPr>
        <w:t xml:space="preserve">surrogate medical decision making </w:t>
      </w:r>
      <w:r w:rsidR="000B160C">
        <w:rPr>
          <w:sz w:val="26"/>
          <w:szCs w:val="26"/>
        </w:rPr>
        <w:t>including important legal concepts</w:t>
      </w:r>
      <w:r>
        <w:rPr>
          <w:sz w:val="26"/>
          <w:szCs w:val="26"/>
        </w:rPr>
        <w:t xml:space="preserve">.  </w:t>
      </w:r>
    </w:p>
    <w:p w14:paraId="51DAF557" w14:textId="0E7B4A80" w:rsidR="00583FFB" w:rsidRDefault="00583FFB" w:rsidP="00470128">
      <w:pPr>
        <w:jc w:val="center"/>
      </w:pPr>
      <w:r w:rsidRPr="009C30E0">
        <w:rPr>
          <w:b/>
          <w:bCs/>
          <w:sz w:val="28"/>
          <w:szCs w:val="28"/>
        </w:rPr>
        <w:t xml:space="preserve">1.5 Nursing </w:t>
      </w:r>
      <w:r w:rsidR="00E15C6F" w:rsidRPr="009C30E0">
        <w:rPr>
          <w:b/>
          <w:bCs/>
          <w:sz w:val="28"/>
          <w:szCs w:val="28"/>
        </w:rPr>
        <w:t>CEU’s</w:t>
      </w:r>
      <w:r w:rsidRPr="009C30E0">
        <w:rPr>
          <w:b/>
          <w:bCs/>
          <w:sz w:val="28"/>
          <w:szCs w:val="28"/>
        </w:rPr>
        <w:t xml:space="preserve"> (</w:t>
      </w:r>
      <w:r w:rsidR="000B160C" w:rsidRPr="009C30E0">
        <w:rPr>
          <w:b/>
          <w:bCs/>
          <w:sz w:val="28"/>
          <w:szCs w:val="28"/>
        </w:rPr>
        <w:t>from</w:t>
      </w:r>
      <w:r w:rsidR="00E15C6F" w:rsidRPr="009C30E0">
        <w:rPr>
          <w:b/>
          <w:bCs/>
          <w:sz w:val="28"/>
          <w:szCs w:val="28"/>
        </w:rPr>
        <w:t xml:space="preserve"> GVSU</w:t>
      </w:r>
      <w:r w:rsidR="000B160C" w:rsidRPr="009C30E0">
        <w:rPr>
          <w:b/>
          <w:bCs/>
          <w:sz w:val="28"/>
          <w:szCs w:val="28"/>
        </w:rPr>
        <w:t xml:space="preserve"> </w:t>
      </w:r>
      <w:r w:rsidR="000B160C" w:rsidRPr="009C30E0">
        <w:rPr>
          <w:b/>
          <w:bCs/>
          <w:sz w:val="28"/>
          <w:szCs w:val="28"/>
        </w:rPr>
        <w:t>Kirkhof College of Nursing</w:t>
      </w:r>
      <w:r w:rsidRPr="009C30E0">
        <w:rPr>
          <w:b/>
          <w:bCs/>
          <w:sz w:val="28"/>
          <w:szCs w:val="28"/>
        </w:rPr>
        <w:t>)</w:t>
      </w:r>
      <w:r w:rsidR="00585E1F">
        <w:rPr>
          <w:b/>
          <w:bCs/>
          <w:sz w:val="28"/>
          <w:szCs w:val="28"/>
        </w:rPr>
        <w:t xml:space="preserve"> for registered attendees</w:t>
      </w:r>
      <w:r w:rsidR="008C2476">
        <w:t xml:space="preserve"> </w:t>
      </w:r>
      <w:r w:rsidR="00585E1F">
        <w:t>who</w:t>
      </w:r>
      <w:r w:rsidR="008C2476">
        <w:t xml:space="preserve"> </w:t>
      </w:r>
      <w:r w:rsidR="00E17F6C">
        <w:t>enter</w:t>
      </w:r>
      <w:r w:rsidR="008C2476">
        <w:t xml:space="preserve"> full name and email address into </w:t>
      </w:r>
      <w:r w:rsidR="00E17F6C">
        <w:t>meeting</w:t>
      </w:r>
      <w:r w:rsidR="00E15C6F">
        <w:t xml:space="preserve"> Zoom </w:t>
      </w:r>
      <w:r w:rsidR="008C2476">
        <w:t>chat</w:t>
      </w:r>
      <w:r w:rsidR="00E15C6F">
        <w:t xml:space="preserve">, attend the entire </w:t>
      </w:r>
      <w:r w:rsidR="00064156">
        <w:t>event,</w:t>
      </w:r>
      <w:r w:rsidR="00E15C6F">
        <w:t xml:space="preserve"> and complete the evaluation to be eligible for </w:t>
      </w:r>
      <w:r w:rsidR="00C13F7A">
        <w:t>CEU (after completion of the event, a link to the evaluation will be provided</w:t>
      </w:r>
      <w:r w:rsidR="008E09C3">
        <w:t xml:space="preserve"> to registered </w:t>
      </w:r>
      <w:r w:rsidR="00C807A5">
        <w:t>participants</w:t>
      </w:r>
      <w:r w:rsidR="00C13F7A">
        <w:t xml:space="preserve">, from which </w:t>
      </w:r>
      <w:r w:rsidR="008E09C3">
        <w:t xml:space="preserve">the </w:t>
      </w:r>
      <w:r w:rsidR="00C13F7A">
        <w:t>CEU certificate</w:t>
      </w:r>
      <w:r w:rsidR="008E09C3">
        <w:t xml:space="preserve"> can be downloaded and printed</w:t>
      </w:r>
      <w:r w:rsidR="00C13F7A">
        <w:t>)</w:t>
      </w:r>
      <w:r w:rsidR="00E15C6F">
        <w:t xml:space="preserve">. </w:t>
      </w:r>
    </w:p>
    <w:p w14:paraId="61726F59" w14:textId="43C67E9E" w:rsidR="00700D13" w:rsidRDefault="00700D13" w:rsidP="00470128">
      <w:pPr>
        <w:jc w:val="center"/>
        <w:rPr>
          <w:b/>
          <w:bCs/>
        </w:rPr>
      </w:pPr>
      <w:r>
        <w:rPr>
          <w:b/>
          <w:bCs/>
        </w:rPr>
        <w:t>TO REGISTER FOR THIS EVENT Please CLICK THE LINK BELOW</w:t>
      </w:r>
    </w:p>
    <w:p w14:paraId="30F45795" w14:textId="6F84EEBE" w:rsidR="00720248" w:rsidRDefault="00720248" w:rsidP="00470128">
      <w:pPr>
        <w:jc w:val="center"/>
        <w:rPr>
          <w:b/>
          <w:bCs/>
        </w:rPr>
      </w:pPr>
      <w:hyperlink r:id="rId7" w:history="1">
        <w:r w:rsidRPr="00B85AF2">
          <w:rPr>
            <w:rStyle w:val="Hyperlink"/>
            <w:b/>
            <w:bCs/>
          </w:rPr>
          <w:t>https://wmhpna.nursingnetwork.com/nursing-events/</w:t>
        </w:r>
        <w:r w:rsidRPr="00B85AF2">
          <w:rPr>
            <w:rStyle w:val="Hyperlink"/>
            <w:b/>
            <w:bCs/>
          </w:rPr>
          <w:t>1</w:t>
        </w:r>
        <w:r w:rsidRPr="00B85AF2">
          <w:rPr>
            <w:rStyle w:val="Hyperlink"/>
            <w:b/>
            <w:bCs/>
          </w:rPr>
          <w:t>39751-surrogate-medical-decision-making#!info</w:t>
        </w:r>
      </w:hyperlink>
    </w:p>
    <w:p w14:paraId="59C7CFC1" w14:textId="2B6A4786" w:rsidR="00585E1F" w:rsidRDefault="00585E1F" w:rsidP="00470128">
      <w:pPr>
        <w:jc w:val="center"/>
        <w:rPr>
          <w:b/>
          <w:bCs/>
        </w:rPr>
      </w:pPr>
      <w:r>
        <w:rPr>
          <w:b/>
          <w:bCs/>
        </w:rPr>
        <w:t xml:space="preserve">ONLY REGISTERED </w:t>
      </w:r>
      <w:r w:rsidR="009F7AAB">
        <w:rPr>
          <w:b/>
          <w:bCs/>
        </w:rPr>
        <w:t>PARTICIPANTS</w:t>
      </w:r>
      <w:r>
        <w:rPr>
          <w:b/>
          <w:bCs/>
        </w:rPr>
        <w:t xml:space="preserve"> WILL BE ELIGIBLE </w:t>
      </w:r>
      <w:r w:rsidR="009B53E8">
        <w:rPr>
          <w:b/>
          <w:bCs/>
        </w:rPr>
        <w:t>TO RECEIVE</w:t>
      </w:r>
      <w:r>
        <w:rPr>
          <w:b/>
          <w:bCs/>
        </w:rPr>
        <w:t xml:space="preserve"> NURSING CEUs</w:t>
      </w:r>
    </w:p>
    <w:sectPr w:rsidR="00585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05A"/>
    <w:multiLevelType w:val="hybridMultilevel"/>
    <w:tmpl w:val="D73C9292"/>
    <w:lvl w:ilvl="0" w:tplc="5CA80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B68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41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DAC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1E0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B84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C06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E0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C44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9086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83FFB"/>
    <w:rsid w:val="00064156"/>
    <w:rsid w:val="000B160C"/>
    <w:rsid w:val="002F59B7"/>
    <w:rsid w:val="003343C4"/>
    <w:rsid w:val="0042024D"/>
    <w:rsid w:val="00461A24"/>
    <w:rsid w:val="00470128"/>
    <w:rsid w:val="0057357C"/>
    <w:rsid w:val="00583FFB"/>
    <w:rsid w:val="00585E1F"/>
    <w:rsid w:val="00700D13"/>
    <w:rsid w:val="007105C3"/>
    <w:rsid w:val="007116ED"/>
    <w:rsid w:val="00720248"/>
    <w:rsid w:val="007A429C"/>
    <w:rsid w:val="008960B8"/>
    <w:rsid w:val="008C2476"/>
    <w:rsid w:val="008E09C3"/>
    <w:rsid w:val="009B53E8"/>
    <w:rsid w:val="009C30E0"/>
    <w:rsid w:val="009F7AAB"/>
    <w:rsid w:val="00A229B7"/>
    <w:rsid w:val="00BF3FCF"/>
    <w:rsid w:val="00C13F7A"/>
    <w:rsid w:val="00C807A5"/>
    <w:rsid w:val="00E15C6F"/>
    <w:rsid w:val="00E17F6C"/>
    <w:rsid w:val="00ED66D7"/>
    <w:rsid w:val="00FA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44909"/>
  <w15:chartTrackingRefBased/>
  <w15:docId w15:val="{14FF326B-5071-4C3A-878B-B19CF46B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476"/>
    <w:rPr>
      <w:color w:val="0000FF"/>
      <w:u w:val="single"/>
    </w:rPr>
  </w:style>
  <w:style w:type="paragraph" w:customStyle="1" w:styleId="Default">
    <w:name w:val="Default"/>
    <w:rsid w:val="008C247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00D1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mhpna.nursingnetwork.com/nursing-events/139751-surrogate-medical-decision-making#!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Christian Living Services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Lamport</dc:creator>
  <cp:keywords/>
  <dc:description/>
  <cp:lastModifiedBy>Theresa Lamport</cp:lastModifiedBy>
  <cp:revision>20</cp:revision>
  <dcterms:created xsi:type="dcterms:W3CDTF">2023-01-17T19:03:00Z</dcterms:created>
  <dcterms:modified xsi:type="dcterms:W3CDTF">2023-02-02T14:14:00Z</dcterms:modified>
</cp:coreProperties>
</file>