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2" w:type="dxa"/>
        <w:tblLook w:val="04A0" w:firstRow="1" w:lastRow="0" w:firstColumn="1" w:lastColumn="0" w:noHBand="0" w:noVBand="1"/>
      </w:tblPr>
      <w:tblGrid>
        <w:gridCol w:w="2736"/>
        <w:gridCol w:w="2587"/>
        <w:gridCol w:w="2425"/>
        <w:gridCol w:w="3374"/>
      </w:tblGrid>
      <w:tr w:rsidR="003367F6" w:rsidRPr="0027734C" w14:paraId="29232343" w14:textId="77777777" w:rsidTr="003367F6">
        <w:trPr>
          <w:trHeight w:val="100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AFE9A" w14:textId="391C33ED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4D031756" wp14:editId="51E77FBC">
                  <wp:extent cx="1511935" cy="2743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7B104" w14:textId="4C319557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3M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EC2B0" w14:textId="1D5AFD6F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 xml:space="preserve">Ray Ellen Conner </w:t>
            </w:r>
            <w:r w:rsidRPr="0027734C">
              <w:rPr>
                <w:rFonts w:ascii="Calibri" w:eastAsia="Times New Roman" w:hAnsi="Calibri" w:cs="Calibri"/>
              </w:rPr>
              <w:br/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FCAC7" w14:textId="57750F7A" w:rsidR="003367F6" w:rsidRPr="0027734C" w:rsidRDefault="003367F6" w:rsidP="00336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734C">
              <w:rPr>
                <w:rFonts w:ascii="Arial" w:eastAsia="Times New Roman" w:hAnsi="Arial" w:cs="Arial"/>
                <w:sz w:val="20"/>
                <w:szCs w:val="20"/>
              </w:rPr>
              <w:t>rconnor2@mmm.com</w:t>
            </w:r>
          </w:p>
        </w:tc>
      </w:tr>
      <w:tr w:rsidR="003367F6" w:rsidRPr="0027734C" w14:paraId="265C14B8" w14:textId="77777777" w:rsidTr="003367F6">
        <w:trPr>
          <w:trHeight w:val="100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F0EA" w14:textId="652F1CE6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36CD3021" wp14:editId="5516971F">
                  <wp:extent cx="619125" cy="72540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417" cy="7316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E9D4A" w14:textId="236DA4BF" w:rsidR="003367F6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IU SON</w:t>
            </w:r>
          </w:p>
          <w:p w14:paraId="440C9BA1" w14:textId="46951DC3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  <w:b/>
                <w:bCs/>
              </w:rPr>
              <w:t>(BREAKFAST SPONSOR)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B449C" w14:textId="4C9C8548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Nikki Benbow</w:t>
            </w:r>
            <w:r w:rsidRPr="0027734C">
              <w:rPr>
                <w:rFonts w:ascii="Calibri" w:eastAsia="Times New Roman" w:hAnsi="Calibri" w:cs="Calibri"/>
              </w:rPr>
              <w:br/>
              <w:t>Colleen Cleary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3D556" w14:textId="4055EDAE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 xml:space="preserve">Nikki: nholdcro@iu.edu </w:t>
            </w:r>
            <w:r w:rsidRPr="0027734C">
              <w:rPr>
                <w:rFonts w:ascii="Calibri" w:eastAsia="Times New Roman" w:hAnsi="Calibri" w:cs="Calibri"/>
              </w:rPr>
              <w:br/>
              <w:t>Colleen: collclea@iu.edu</w:t>
            </w:r>
          </w:p>
        </w:tc>
      </w:tr>
      <w:tr w:rsidR="003367F6" w:rsidRPr="0027734C" w14:paraId="0A3A27CC" w14:textId="77777777" w:rsidTr="003367F6">
        <w:trPr>
          <w:trHeight w:val="100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B2EFD" w14:textId="10AA57A8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67261B7E" wp14:editId="5D654238">
                  <wp:extent cx="1383665" cy="262255"/>
                  <wp:effectExtent l="0" t="0" r="698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38D78" w14:textId="3B8C1230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Baxter Healthcare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6F807" w14:textId="64DCEEA2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Danielle Herr</w:t>
            </w:r>
            <w:r w:rsidRPr="0027734C">
              <w:rPr>
                <w:rFonts w:ascii="Calibri" w:eastAsia="Times New Roman" w:hAnsi="Calibri" w:cs="Calibri"/>
              </w:rPr>
              <w:br/>
              <w:t>Aaron Hill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610AA" w14:textId="77777777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Danielle_Herr@baxter.com</w:t>
            </w:r>
          </w:p>
        </w:tc>
      </w:tr>
      <w:tr w:rsidR="003367F6" w:rsidRPr="0027734C" w14:paraId="68EFEA37" w14:textId="77777777" w:rsidTr="003367F6">
        <w:trPr>
          <w:trHeight w:val="100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A8B54" w14:textId="397B23BC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034CAE88" wp14:editId="3D928813">
                  <wp:extent cx="1420495" cy="280670"/>
                  <wp:effectExtent l="0" t="0" r="8255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56F02" w14:textId="149667D8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7734C">
              <w:rPr>
                <w:rFonts w:ascii="Calibri" w:eastAsia="Times New Roman" w:hAnsi="Calibri" w:cs="Calibri"/>
              </w:rPr>
              <w:t>Ceribell</w:t>
            </w:r>
            <w:proofErr w:type="spellEnd"/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09EE0" w14:textId="07A29D73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Patrick Paynter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C0105" w14:textId="7751E126" w:rsidR="003367F6" w:rsidRPr="0027734C" w:rsidRDefault="003367F6" w:rsidP="00336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734C">
              <w:rPr>
                <w:rFonts w:ascii="Arial" w:eastAsia="Times New Roman" w:hAnsi="Arial" w:cs="Arial"/>
                <w:sz w:val="20"/>
                <w:szCs w:val="20"/>
              </w:rPr>
              <w:t>Patrick.paynter@ceribell.com</w:t>
            </w:r>
          </w:p>
        </w:tc>
      </w:tr>
      <w:tr w:rsidR="003367F6" w:rsidRPr="0027734C" w14:paraId="752E9E99" w14:textId="77777777" w:rsidTr="003367F6">
        <w:trPr>
          <w:trHeight w:val="100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CBBE4" w14:textId="549149DF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7CE9C163" wp14:editId="388800BE">
                  <wp:extent cx="1383665" cy="487680"/>
                  <wp:effectExtent l="0" t="0" r="698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1E996" w14:textId="047EE85F" w:rsidR="003367F6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Coloplast</w:t>
            </w:r>
          </w:p>
          <w:p w14:paraId="56F9322C" w14:textId="0A0AEBD9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  <w:b/>
                <w:bCs/>
              </w:rPr>
              <w:t>(VENUE SPONSOR)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694EE" w14:textId="2E2854C4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Travis Bowen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C4B38" w14:textId="77777777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ustbow@coloplast.com</w:t>
            </w:r>
          </w:p>
        </w:tc>
      </w:tr>
      <w:tr w:rsidR="003367F6" w:rsidRPr="0027734C" w14:paraId="313DA1A4" w14:textId="77777777" w:rsidTr="003367F6">
        <w:trPr>
          <w:trHeight w:val="100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B351D" w14:textId="7F65E005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489486B5" wp14:editId="75169BDA">
                  <wp:extent cx="1054735" cy="78676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74C12" w14:textId="6200E342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7734C">
              <w:rPr>
                <w:rFonts w:ascii="Calibri" w:eastAsia="Times New Roman" w:hAnsi="Calibri" w:cs="Calibri"/>
              </w:rPr>
              <w:t>Convatec</w:t>
            </w:r>
            <w:proofErr w:type="spellEnd"/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E0504" w14:textId="6989CEB5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Rachel Feierman</w:t>
            </w:r>
            <w:r w:rsidRPr="0027734C">
              <w:rPr>
                <w:rFonts w:ascii="Calibri" w:eastAsia="Times New Roman" w:hAnsi="Calibri" w:cs="Calibri"/>
              </w:rPr>
              <w:br/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31FF4" w14:textId="19A02388" w:rsidR="003367F6" w:rsidRPr="0027734C" w:rsidRDefault="003367F6" w:rsidP="00336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734C">
              <w:rPr>
                <w:rFonts w:ascii="Arial" w:eastAsia="Times New Roman" w:hAnsi="Arial" w:cs="Arial"/>
                <w:sz w:val="20"/>
                <w:szCs w:val="20"/>
              </w:rPr>
              <w:t>rachel.feierman@convatec.com</w:t>
            </w:r>
          </w:p>
        </w:tc>
      </w:tr>
      <w:tr w:rsidR="003367F6" w:rsidRPr="0027734C" w14:paraId="021680D2" w14:textId="77777777" w:rsidTr="003367F6">
        <w:trPr>
          <w:trHeight w:val="100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7F98A" w14:textId="546C939E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28293C8C" wp14:editId="26458784">
                  <wp:extent cx="1322705" cy="640080"/>
                  <wp:effectExtent l="0" t="0" r="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EEDCA" w14:textId="49D18714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7734C">
              <w:rPr>
                <w:rFonts w:ascii="Calibri" w:eastAsia="Times New Roman" w:hAnsi="Calibri" w:cs="Calibri"/>
              </w:rPr>
              <w:t>Eloquest</w:t>
            </w:r>
            <w:proofErr w:type="spellEnd"/>
            <w:r w:rsidRPr="0027734C">
              <w:rPr>
                <w:rFonts w:ascii="Calibri" w:eastAsia="Times New Roman" w:hAnsi="Calibri" w:cs="Calibri"/>
              </w:rPr>
              <w:t xml:space="preserve"> Healthcare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536B9" w14:textId="13A542B5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Kelly Adleta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136F7" w14:textId="2A74894B" w:rsidR="003367F6" w:rsidRPr="0027734C" w:rsidRDefault="003367F6" w:rsidP="00336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734C">
              <w:rPr>
                <w:rFonts w:ascii="Arial" w:eastAsia="Times New Roman" w:hAnsi="Arial" w:cs="Arial"/>
                <w:sz w:val="20"/>
                <w:szCs w:val="20"/>
              </w:rPr>
              <w:t>kadleta@eloquesthealthcare.com</w:t>
            </w:r>
          </w:p>
        </w:tc>
      </w:tr>
      <w:tr w:rsidR="003367F6" w:rsidRPr="0027734C" w14:paraId="1F144B06" w14:textId="77777777" w:rsidTr="003367F6">
        <w:trPr>
          <w:trHeight w:val="100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DE1CD" w14:textId="7A15EAFC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5E4CE71" wp14:editId="25D0997F">
                  <wp:extent cx="1409700" cy="490742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9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898A9" w14:textId="2C6CCC7F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Hill Rom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50DB" w14:textId="45FCC417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Jennifer McDonald</w:t>
            </w:r>
            <w:r w:rsidRPr="0027734C">
              <w:rPr>
                <w:rFonts w:ascii="Calibri" w:eastAsia="Times New Roman" w:hAnsi="Calibri" w:cs="Calibri"/>
              </w:rPr>
              <w:br/>
              <w:t xml:space="preserve"> Stacy George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BBAA7" w14:textId="63E5F10C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Jennifer.mcdonald@hillrom.com</w:t>
            </w:r>
            <w:r w:rsidRPr="0027734C">
              <w:rPr>
                <w:rFonts w:ascii="Calibri" w:eastAsia="Times New Roman" w:hAnsi="Calibri" w:cs="Calibri"/>
              </w:rPr>
              <w:br/>
              <w:t>stacy.george@hillrom.com</w:t>
            </w:r>
          </w:p>
        </w:tc>
      </w:tr>
      <w:tr w:rsidR="003367F6" w:rsidRPr="0027734C" w14:paraId="563CBD5E" w14:textId="77777777" w:rsidTr="003367F6">
        <w:trPr>
          <w:trHeight w:val="100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D0146" w14:textId="22E218F9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1FDA92E8" wp14:editId="01F804F0">
                  <wp:extent cx="1420495" cy="372110"/>
                  <wp:effectExtent l="0" t="0" r="8255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EDB0D" w14:textId="14FC621F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ICU Medical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67290" w14:textId="0CFB71E3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Hannah Wert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5ED49" w14:textId="254CC88A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br/>
              <w:t>Hannah.wert@icumed.com</w:t>
            </w:r>
          </w:p>
        </w:tc>
      </w:tr>
      <w:tr w:rsidR="003367F6" w:rsidRPr="0027734C" w14:paraId="207F2878" w14:textId="77777777" w:rsidTr="003367F6">
        <w:trPr>
          <w:trHeight w:val="100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3EB0F" w14:textId="57B479CC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71D589D6" wp14:editId="0A46C306">
                  <wp:extent cx="1420495" cy="402590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E2989" w14:textId="0DB61D05" w:rsidR="003367F6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Medtronic</w:t>
            </w:r>
          </w:p>
          <w:p w14:paraId="7339B3A9" w14:textId="61A3A1AC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  <w:b/>
                <w:bCs/>
              </w:rPr>
              <w:t>(LUNCH SPONSOR)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E458C" w14:textId="6AF1D1CC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Robin Waggoner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EB5BF" w14:textId="6A4B8753" w:rsidR="003367F6" w:rsidRPr="0027734C" w:rsidRDefault="003367F6" w:rsidP="00336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734C">
              <w:rPr>
                <w:rFonts w:ascii="Arial" w:eastAsia="Times New Roman" w:hAnsi="Arial" w:cs="Arial"/>
                <w:sz w:val="20"/>
                <w:szCs w:val="20"/>
              </w:rPr>
              <w:t>robin.d.waggoner@medtronic.com</w:t>
            </w:r>
          </w:p>
        </w:tc>
      </w:tr>
      <w:tr w:rsidR="003367F6" w:rsidRPr="0027734C" w14:paraId="09F8CB9A" w14:textId="77777777" w:rsidTr="003367F6">
        <w:trPr>
          <w:trHeight w:val="100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69B74" w14:textId="168DA1B2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777ACD73" wp14:editId="773EFDAD">
                  <wp:extent cx="971550" cy="531800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59" cy="538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05364" w14:textId="57ED68B4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7734C">
              <w:rPr>
                <w:rFonts w:ascii="Calibri" w:eastAsia="Times New Roman" w:hAnsi="Calibri" w:cs="Calibri"/>
              </w:rPr>
              <w:t>Molnlycke</w:t>
            </w:r>
            <w:proofErr w:type="spellEnd"/>
            <w:r w:rsidRPr="0027734C">
              <w:rPr>
                <w:rFonts w:ascii="Calibri" w:eastAsia="Times New Roman" w:hAnsi="Calibri" w:cs="Calibri"/>
              </w:rPr>
              <w:t xml:space="preserve"> Healthcare (Turning and Positioning)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C0E53" w14:textId="5FBD3211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Kevin Yuen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E6EAE" w14:textId="7F4B439E" w:rsidR="003367F6" w:rsidRPr="0027734C" w:rsidRDefault="003367F6" w:rsidP="00336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734C">
              <w:rPr>
                <w:rFonts w:ascii="Arial" w:eastAsia="Times New Roman" w:hAnsi="Arial" w:cs="Arial"/>
                <w:sz w:val="20"/>
                <w:szCs w:val="20"/>
              </w:rPr>
              <w:t>Kevin.Yuen@molnlycke.com</w:t>
            </w:r>
          </w:p>
        </w:tc>
      </w:tr>
      <w:tr w:rsidR="003367F6" w:rsidRPr="0027734C" w14:paraId="6D5894D0" w14:textId="77777777" w:rsidTr="003367F6">
        <w:trPr>
          <w:trHeight w:val="100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73AE0" w14:textId="782EC11F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632452FE" wp14:editId="7E3DA069">
                  <wp:extent cx="800459" cy="438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498" cy="440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783E0" w14:textId="491697B8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7734C">
              <w:rPr>
                <w:rFonts w:ascii="Calibri" w:eastAsia="Times New Roman" w:hAnsi="Calibri" w:cs="Calibri"/>
              </w:rPr>
              <w:t>Molylycke</w:t>
            </w:r>
            <w:proofErr w:type="spellEnd"/>
            <w:r w:rsidRPr="0027734C">
              <w:rPr>
                <w:rFonts w:ascii="Calibri" w:eastAsia="Times New Roman" w:hAnsi="Calibri" w:cs="Calibri"/>
              </w:rPr>
              <w:t xml:space="preserve"> Healthcare (Surgical Division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AF34E" w14:textId="627601A5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 xml:space="preserve">Jaime </w:t>
            </w:r>
            <w:proofErr w:type="spellStart"/>
            <w:r w:rsidRPr="0027734C">
              <w:rPr>
                <w:rFonts w:ascii="Calibri" w:eastAsia="Times New Roman" w:hAnsi="Calibri" w:cs="Calibri"/>
              </w:rPr>
              <w:t>Lugibihl</w:t>
            </w:r>
            <w:proofErr w:type="spellEnd"/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4C364" w14:textId="5C5E9815" w:rsidR="003367F6" w:rsidRPr="0027734C" w:rsidRDefault="003367F6" w:rsidP="00336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734C">
              <w:rPr>
                <w:rFonts w:ascii="Arial" w:eastAsia="Times New Roman" w:hAnsi="Arial" w:cs="Arial"/>
                <w:sz w:val="20"/>
                <w:szCs w:val="20"/>
              </w:rPr>
              <w:t>jaiime.lugibihl@molnlycke.com</w:t>
            </w:r>
          </w:p>
        </w:tc>
      </w:tr>
      <w:tr w:rsidR="003367F6" w:rsidRPr="0027734C" w14:paraId="5A5DDAA4" w14:textId="77777777" w:rsidTr="003367F6">
        <w:trPr>
          <w:trHeight w:val="100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04CF9" w14:textId="63EF98E9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2FDB45E9" wp14:editId="07654302">
                  <wp:extent cx="971550" cy="61089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683" cy="616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1E652" w14:textId="302A4C5D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Recovery Force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DD43F" w14:textId="3CC9C37F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Pete Martin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4437C" w14:textId="16ACEC98" w:rsidR="003367F6" w:rsidRPr="0027734C" w:rsidRDefault="003367F6" w:rsidP="00336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734C">
              <w:rPr>
                <w:rFonts w:ascii="Arial" w:eastAsia="Times New Roman" w:hAnsi="Arial" w:cs="Arial"/>
                <w:sz w:val="20"/>
                <w:szCs w:val="20"/>
              </w:rPr>
              <w:t>pmartin@rfhealth.com</w:t>
            </w:r>
          </w:p>
        </w:tc>
      </w:tr>
      <w:tr w:rsidR="003367F6" w:rsidRPr="0027734C" w14:paraId="436A3B3C" w14:textId="77777777" w:rsidTr="003367F6">
        <w:trPr>
          <w:trHeight w:val="100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FD9C4" w14:textId="26A43E78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5FD3D8A" wp14:editId="5F2E969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9525</wp:posOffset>
                  </wp:positionV>
                  <wp:extent cx="1417320" cy="38290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9A350" w14:textId="2955DE5A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Sage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B16D1" w14:textId="5A58057A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Jeff Hite</w:t>
            </w:r>
            <w:r w:rsidRPr="0027734C">
              <w:rPr>
                <w:rFonts w:ascii="Calibri" w:eastAsia="Times New Roman" w:hAnsi="Calibri" w:cs="Calibri"/>
              </w:rPr>
              <w:br/>
              <w:t>Caitlin Donlan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73934" w14:textId="092E5411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jeff.hite@stryker.com caitlin.donlan@stryker.com</w:t>
            </w:r>
          </w:p>
        </w:tc>
      </w:tr>
      <w:tr w:rsidR="003367F6" w:rsidRPr="0027734C" w14:paraId="076B6630" w14:textId="77777777" w:rsidTr="003367F6">
        <w:trPr>
          <w:trHeight w:val="100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A0C2C" w14:textId="2CA5F117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51ED718" wp14:editId="3B2EA87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1417320" cy="38290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F413D" w14:textId="52922173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Stryker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6B634" w14:textId="3E518E7E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br/>
              <w:t>Renee Co</w:t>
            </w:r>
            <w:r>
              <w:rPr>
                <w:rFonts w:ascii="Calibri" w:eastAsia="Times New Roman" w:hAnsi="Calibri" w:cs="Calibri"/>
              </w:rPr>
              <w:t>rn</w:t>
            </w:r>
            <w:r w:rsidRPr="0027734C">
              <w:rPr>
                <w:rFonts w:ascii="Calibri" w:eastAsia="Times New Roman" w:hAnsi="Calibri" w:cs="Calibri"/>
              </w:rPr>
              <w:t>well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891BA" w14:textId="47281C56" w:rsidR="003367F6" w:rsidRPr="0027734C" w:rsidRDefault="003367F6" w:rsidP="00336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734C">
              <w:rPr>
                <w:rFonts w:ascii="Arial" w:eastAsia="Times New Roman" w:hAnsi="Arial" w:cs="Arial"/>
                <w:sz w:val="20"/>
                <w:szCs w:val="20"/>
              </w:rPr>
              <w:t xml:space="preserve">renee.rhoades@stryker.com </w:t>
            </w:r>
            <w:r w:rsidRPr="0027734C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  <w:tr w:rsidR="003367F6" w:rsidRPr="0027734C" w14:paraId="2AF4A351" w14:textId="77777777" w:rsidTr="003367F6">
        <w:trPr>
          <w:trHeight w:val="100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63E54" w14:textId="49E657BD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52CF7260" wp14:editId="363928FE">
                  <wp:extent cx="1414145" cy="280670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BFC34" w14:textId="4151D431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Wound Vision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73CA5" w14:textId="40AACCF3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br/>
              <w:t>Blair Kyle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E530B" w14:textId="24907415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blair.kyle@woundvision.com</w:t>
            </w:r>
          </w:p>
        </w:tc>
      </w:tr>
      <w:tr w:rsidR="003367F6" w:rsidRPr="0027734C" w14:paraId="3F691311" w14:textId="77777777" w:rsidTr="003367F6">
        <w:trPr>
          <w:trHeight w:val="1008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BA1C" w14:textId="708441C2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1BE32135" wp14:editId="0BDB20C1">
                  <wp:extent cx="1597025" cy="579120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A177F" w14:textId="50D2173F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27734C">
              <w:rPr>
                <w:rFonts w:ascii="Calibri" w:eastAsia="Times New Roman" w:hAnsi="Calibri" w:cs="Calibri"/>
              </w:rPr>
              <w:t>Adtalem</w:t>
            </w:r>
            <w:proofErr w:type="spellEnd"/>
            <w:r w:rsidRPr="0027734C">
              <w:rPr>
                <w:rFonts w:ascii="Calibri" w:eastAsia="Times New Roman" w:hAnsi="Calibri" w:cs="Calibri"/>
              </w:rPr>
              <w:t xml:space="preserve"> Walden University &amp; Chamberlain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4180A" w14:textId="5ECAF04F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Andy Conrad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AF440" w14:textId="69FC2DE0" w:rsidR="003367F6" w:rsidRPr="0027734C" w:rsidRDefault="003367F6" w:rsidP="003367F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7734C">
              <w:rPr>
                <w:rFonts w:ascii="Calibri" w:eastAsia="Times New Roman" w:hAnsi="Calibri" w:cs="Calibri"/>
              </w:rPr>
              <w:t>andrew.conrad@mail.waldenu.edu</w:t>
            </w:r>
          </w:p>
        </w:tc>
      </w:tr>
    </w:tbl>
    <w:p w14:paraId="42C7C537" w14:textId="77777777" w:rsidR="000D458A" w:rsidRDefault="000D458A"/>
    <w:sectPr w:rsidR="000D458A" w:rsidSect="003367F6">
      <w:headerReference w:type="default" r:id="rId25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EB2E" w14:textId="77777777" w:rsidR="003367F6" w:rsidRDefault="003367F6" w:rsidP="003367F6">
      <w:pPr>
        <w:spacing w:after="0" w:line="240" w:lineRule="auto"/>
      </w:pPr>
      <w:r>
        <w:separator/>
      </w:r>
    </w:p>
  </w:endnote>
  <w:endnote w:type="continuationSeparator" w:id="0">
    <w:p w14:paraId="54FA16E5" w14:textId="77777777" w:rsidR="003367F6" w:rsidRDefault="003367F6" w:rsidP="0033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1B32" w14:textId="77777777" w:rsidR="003367F6" w:rsidRDefault="003367F6" w:rsidP="003367F6">
      <w:pPr>
        <w:spacing w:after="0" w:line="240" w:lineRule="auto"/>
      </w:pPr>
      <w:r>
        <w:separator/>
      </w:r>
    </w:p>
  </w:footnote>
  <w:footnote w:type="continuationSeparator" w:id="0">
    <w:p w14:paraId="17C984FB" w14:textId="77777777" w:rsidR="003367F6" w:rsidRDefault="003367F6" w:rsidP="0033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DA99" w14:textId="216F634A" w:rsidR="003367F6" w:rsidRDefault="003367F6" w:rsidP="003367F6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236EC" wp14:editId="4B257446">
          <wp:simplePos x="0" y="0"/>
          <wp:positionH relativeFrom="column">
            <wp:posOffset>5972175</wp:posOffset>
          </wp:positionH>
          <wp:positionV relativeFrom="paragraph">
            <wp:posOffset>-295275</wp:posOffset>
          </wp:positionV>
          <wp:extent cx="588965" cy="710565"/>
          <wp:effectExtent l="0" t="0" r="190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96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88B2308" wp14:editId="6DE3617B">
          <wp:simplePos x="0" y="0"/>
          <wp:positionH relativeFrom="column">
            <wp:posOffset>1266825</wp:posOffset>
          </wp:positionH>
          <wp:positionV relativeFrom="paragraph">
            <wp:posOffset>-381000</wp:posOffset>
          </wp:positionV>
          <wp:extent cx="485775" cy="713337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713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Thank you to all our 2022 CIOCNS Conference Exhibitors!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4C"/>
    <w:rsid w:val="000D458A"/>
    <w:rsid w:val="0027734C"/>
    <w:rsid w:val="003367F6"/>
    <w:rsid w:val="0089324F"/>
    <w:rsid w:val="00ED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CC4379"/>
  <w15:chartTrackingRefBased/>
  <w15:docId w15:val="{4FAA2ACA-92A6-4F15-BD5A-D6D3AF0F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73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6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7F6"/>
  </w:style>
  <w:style w:type="paragraph" w:styleId="Footer">
    <w:name w:val="footer"/>
    <w:basedOn w:val="Normal"/>
    <w:link w:val="FooterChar"/>
    <w:uiPriority w:val="99"/>
    <w:unhideWhenUsed/>
    <w:rsid w:val="00336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6e4403-08d6-4c31-8711-0698b0595a22"/>
    <lcf76f155ced4ddcb4097134ff3c332f xmlns="48ee1549-3aa3-4511-83d8-46a62ca149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3A7F6D9ECB4FAFF4C1260A43E3B9" ma:contentTypeVersion="12" ma:contentTypeDescription="Create a new document." ma:contentTypeScope="" ma:versionID="ae1a8afae6e4fb374cabe026d2c33b69">
  <xsd:schema xmlns:xsd="http://www.w3.org/2001/XMLSchema" xmlns:xs="http://www.w3.org/2001/XMLSchema" xmlns:p="http://schemas.microsoft.com/office/2006/metadata/properties" xmlns:ns2="48ee1549-3aa3-4511-83d8-46a62ca1496e" xmlns:ns3="856e4403-08d6-4c31-8711-0698b0595a22" targetNamespace="http://schemas.microsoft.com/office/2006/metadata/properties" ma:root="true" ma:fieldsID="7dd39d1d12fef8b9e69f6ac558bbdc28" ns2:_="" ns3:_="">
    <xsd:import namespace="48ee1549-3aa3-4511-83d8-46a62ca1496e"/>
    <xsd:import namespace="856e4403-08d6-4c31-8711-0698b05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e1549-3aa3-4511-83d8-46a62ca14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df7bae-c3a4-4c76-a889-58a6b42b6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e4403-08d6-4c31-8711-0698b0595a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ce34b0d-de7f-4f08-ac08-b8b098537fa3}" ma:internalName="TaxCatchAll" ma:showField="CatchAllData" ma:web="856e4403-08d6-4c31-8711-0698b05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6219B-B787-4F21-9220-037A3EBD219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8ee1549-3aa3-4511-83d8-46a62ca1496e"/>
    <ds:schemaRef ds:uri="http://schemas.microsoft.com/office/2006/metadata/properties"/>
    <ds:schemaRef ds:uri="856e4403-08d6-4c31-8711-0698b0595a2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94C84D-0252-49EC-A37B-145C42AC0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5235F-B2E6-4D22-BEE4-85A753A4E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e1549-3aa3-4511-83d8-46a62ca1496e"/>
    <ds:schemaRef ds:uri="856e4403-08d6-4c31-8711-0698b0595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Rader, Tiffany L</dc:creator>
  <cp:keywords/>
  <dc:description/>
  <cp:lastModifiedBy>Hinton, Amber E</cp:lastModifiedBy>
  <cp:revision>2</cp:revision>
  <dcterms:created xsi:type="dcterms:W3CDTF">2022-11-08T16:25:00Z</dcterms:created>
  <dcterms:modified xsi:type="dcterms:W3CDTF">2022-11-08T16:25:00Z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0x010100991F3A7F6D9ECB4FAFF4C1260A43E3B9</vt:lpwstr>
  </property>
</Properties>
</file>