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ABE14" w14:textId="173D49F4" w:rsidR="00C2464F" w:rsidRPr="00C2464F" w:rsidRDefault="00737570" w:rsidP="00C2464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34F90B" wp14:editId="13BEC6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31130" cy="131000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D9C5" w14:textId="4C3D67A3" w:rsidR="00737570" w:rsidRPr="00C2464F" w:rsidRDefault="00737570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7030A0"/>
          <w:kern w:val="24"/>
          <w:sz w:val="40"/>
          <w:szCs w:val="40"/>
        </w:rPr>
      </w:pPr>
      <w:r w:rsidRPr="00C2464F">
        <w:rPr>
          <w:rFonts w:asciiTheme="majorHAnsi" w:eastAsiaTheme="majorEastAsia" w:hAnsi="Gill Sans MT" w:cstheme="majorBidi"/>
          <w:b/>
          <w:bCs/>
          <w:caps/>
          <w:color w:val="7030A0"/>
          <w:kern w:val="24"/>
          <w:sz w:val="40"/>
          <w:szCs w:val="40"/>
        </w:rPr>
        <w:t>Virtual Education Session</w:t>
      </w:r>
    </w:p>
    <w:p w14:paraId="23F30A71" w14:textId="6B0D7280" w:rsidR="00277231" w:rsidRPr="00CE0C03" w:rsidRDefault="00277231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caps/>
          <w:color w:val="006699"/>
          <w:kern w:val="24"/>
        </w:rPr>
      </w:pPr>
    </w:p>
    <w:p w14:paraId="4864FD85" w14:textId="4897DA4A" w:rsidR="00C2464F" w:rsidRPr="00485CA1" w:rsidRDefault="004C654D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6"/>
          <w:szCs w:val="56"/>
        </w:rPr>
      </w:pP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6"/>
          <w:szCs w:val="56"/>
        </w:rPr>
        <w:t>April</w:t>
      </w:r>
      <w:r w:rsidR="00485CA1" w:rsidRPr="00485CA1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6"/>
          <w:szCs w:val="56"/>
        </w:rPr>
        <w:t xml:space="preserve"> </w:t>
      </w: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6"/>
          <w:szCs w:val="56"/>
        </w:rPr>
        <w:t>19</w:t>
      </w:r>
      <w:r w:rsidR="00C2464F" w:rsidRPr="00485CA1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6"/>
          <w:szCs w:val="56"/>
        </w:rPr>
        <w:t>, 202</w:t>
      </w:r>
      <w:r w:rsidR="00485CA1" w:rsidRPr="00485CA1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6"/>
          <w:szCs w:val="56"/>
        </w:rPr>
        <w:t>2</w:t>
      </w:r>
    </w:p>
    <w:p w14:paraId="21FD8BEF" w14:textId="77777777" w:rsidR="00485CA1" w:rsidRPr="00CE0C03" w:rsidRDefault="00485CA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833C0B" w:themeColor="accent2" w:themeShade="80"/>
          <w:kern w:val="24"/>
          <w:sz w:val="14"/>
          <w:szCs w:val="14"/>
        </w:rPr>
      </w:pPr>
    </w:p>
    <w:p w14:paraId="7A40F9E9" w14:textId="48EF532E" w:rsidR="00C2464F" w:rsidRPr="00C2464F" w:rsidRDefault="004C654D" w:rsidP="00485CA1">
      <w:pPr>
        <w:pStyle w:val="Title"/>
        <w:spacing w:after="0"/>
        <w:jc w:val="center"/>
        <w:rPr>
          <w:color w:val="002060"/>
          <w:sz w:val="48"/>
          <w:szCs w:val="48"/>
        </w:rPr>
      </w:pPr>
      <w:r>
        <w:rPr>
          <w:rFonts w:hAnsi="Gill Sans MT"/>
          <w:b/>
          <w:color w:val="002060"/>
          <w:kern w:val="24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ECMO and The COVID Patient</w:t>
      </w:r>
    </w:p>
    <w:p w14:paraId="5E42BA1D" w14:textId="4D0AE5FB" w:rsidR="00BD0DC6" w:rsidRDefault="00BD0DC6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gramEnd"/>
      <w:r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024E870" w14:textId="34FAA73E" w:rsidR="00C2464F" w:rsidRPr="00C2464F" w:rsidRDefault="004C654D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Jennifer Guy and Amber </w:t>
      </w:r>
      <w:proofErr w:type="spellStart"/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Stempf</w:t>
      </w:r>
      <w:proofErr w:type="spellEnd"/>
    </w:p>
    <w:p w14:paraId="5E122605" w14:textId="77777777" w:rsidR="002E1B33" w:rsidRPr="00CE0C03" w:rsidRDefault="002E1B33" w:rsidP="00C2464F">
      <w:pPr>
        <w:spacing w:after="0" w:line="240" w:lineRule="auto"/>
        <w:rPr>
          <w:sz w:val="6"/>
          <w:szCs w:val="6"/>
        </w:rPr>
      </w:pPr>
    </w:p>
    <w:p w14:paraId="2D681CF8" w14:textId="0F987713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671CD16B" w14:textId="3A5D909D" w:rsidR="00737570" w:rsidRPr="00737570" w:rsidRDefault="00737570" w:rsidP="00CE0C03">
      <w:pPr>
        <w:spacing w:after="0" w:line="240" w:lineRule="auto"/>
        <w:rPr>
          <w:sz w:val="28"/>
          <w:szCs w:val="28"/>
        </w:rPr>
      </w:pPr>
      <w:r w:rsidRPr="00737570">
        <w:rPr>
          <w:sz w:val="28"/>
          <w:szCs w:val="28"/>
        </w:rPr>
        <w:t>7:30 p.m.</w:t>
      </w:r>
      <w:r w:rsidRPr="00737570">
        <w:rPr>
          <w:sz w:val="28"/>
          <w:szCs w:val="28"/>
        </w:rPr>
        <w:tab/>
        <w:t>AACN-GMAC Welcome and Announcements</w:t>
      </w:r>
    </w:p>
    <w:p w14:paraId="628619C9" w14:textId="0B3C5B23" w:rsidR="00737570" w:rsidRDefault="00737570" w:rsidP="00CE0C03">
      <w:pPr>
        <w:spacing w:after="0" w:line="240" w:lineRule="auto"/>
        <w:rPr>
          <w:sz w:val="28"/>
          <w:szCs w:val="28"/>
        </w:rPr>
      </w:pPr>
      <w:r w:rsidRPr="00737570">
        <w:rPr>
          <w:sz w:val="28"/>
          <w:szCs w:val="28"/>
        </w:rPr>
        <w:t>7:3</w:t>
      </w:r>
      <w:r w:rsidR="00C2464F">
        <w:rPr>
          <w:sz w:val="28"/>
          <w:szCs w:val="28"/>
        </w:rPr>
        <w:t>5</w:t>
      </w:r>
      <w:r w:rsidRPr="00737570">
        <w:rPr>
          <w:sz w:val="28"/>
          <w:szCs w:val="28"/>
        </w:rPr>
        <w:t xml:space="preserve"> p.m.</w:t>
      </w:r>
      <w:r w:rsidRPr="00737570">
        <w:rPr>
          <w:sz w:val="28"/>
          <w:szCs w:val="28"/>
        </w:rPr>
        <w:tab/>
        <w:t>Presentation</w:t>
      </w:r>
    </w:p>
    <w:p w14:paraId="25810B15" w14:textId="77777777" w:rsidR="00BE3D87" w:rsidRDefault="00BE3D87" w:rsidP="00CE0C03">
      <w:pPr>
        <w:spacing w:after="0" w:line="240" w:lineRule="auto"/>
        <w:rPr>
          <w:sz w:val="28"/>
          <w:szCs w:val="28"/>
        </w:rPr>
      </w:pPr>
    </w:p>
    <w:p w14:paraId="4A365A8D" w14:textId="710706AE" w:rsidR="003B7EC5" w:rsidRDefault="003B7EC5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This is a FREE event. All participants need to register for zoom link:</w:t>
      </w:r>
    </w:p>
    <w:p w14:paraId="379AA11D" w14:textId="1C8B138F" w:rsidR="004C654D" w:rsidRDefault="00C076B5">
      <w:pPr>
        <w:rPr>
          <w:i/>
          <w:iCs/>
          <w:sz w:val="28"/>
          <w:szCs w:val="28"/>
        </w:rPr>
      </w:pPr>
      <w:hyperlink r:id="rId9" w:history="1">
        <w:r w:rsidR="00BE3D87" w:rsidRPr="005C67AF">
          <w:rPr>
            <w:rStyle w:val="Hyperlink"/>
            <w:i/>
            <w:iCs/>
            <w:sz w:val="28"/>
            <w:szCs w:val="28"/>
          </w:rPr>
          <w:t>https://us02web.zoom.us/webinar/register/WN_oeF5mxD8RjytPpOgbMIPog</w:t>
        </w:r>
      </w:hyperlink>
    </w:p>
    <w:p w14:paraId="5C713A34" w14:textId="77777777" w:rsidR="00BE3D87" w:rsidRDefault="00BE3D87">
      <w:pPr>
        <w:rPr>
          <w:i/>
          <w:iCs/>
          <w:sz w:val="28"/>
          <w:szCs w:val="28"/>
        </w:rPr>
      </w:pPr>
    </w:p>
    <w:p w14:paraId="10933489" w14:textId="48BA8C06" w:rsidR="00CD3764" w:rsidRPr="00BD0DC6" w:rsidRDefault="00737570">
      <w:pPr>
        <w:rPr>
          <w:i/>
          <w:iCs/>
          <w:sz w:val="28"/>
          <w:szCs w:val="28"/>
        </w:rPr>
      </w:pPr>
      <w:r w:rsidRPr="00BD0DC6">
        <w:rPr>
          <w:i/>
          <w:iCs/>
          <w:sz w:val="28"/>
          <w:szCs w:val="28"/>
        </w:rPr>
        <w:t xml:space="preserve">Link for evaluation and CE </w:t>
      </w:r>
      <w:r w:rsidR="003B7EC5">
        <w:rPr>
          <w:i/>
          <w:iCs/>
          <w:sz w:val="28"/>
          <w:szCs w:val="28"/>
        </w:rPr>
        <w:t xml:space="preserve">will be </w:t>
      </w:r>
      <w:r w:rsidRPr="00BD0DC6">
        <w:rPr>
          <w:i/>
          <w:iCs/>
          <w:sz w:val="28"/>
          <w:szCs w:val="28"/>
        </w:rPr>
        <w:t xml:space="preserve">provided after the session. </w:t>
      </w:r>
    </w:p>
    <w:p w14:paraId="7D1D0250" w14:textId="77777777" w:rsidR="00BE3D87" w:rsidRDefault="00BE3D87" w:rsidP="00B339B9">
      <w:pPr>
        <w:spacing w:after="0"/>
        <w:rPr>
          <w:rFonts w:cstheme="minorHAnsi"/>
          <w:sz w:val="28"/>
          <w:szCs w:val="28"/>
          <w:u w:val="single"/>
        </w:rPr>
      </w:pPr>
    </w:p>
    <w:p w14:paraId="7BDE0D7E" w14:textId="37F0C7ED" w:rsidR="00B339B9" w:rsidRDefault="00CD3764" w:rsidP="00B339B9">
      <w:pPr>
        <w:spacing w:after="0"/>
        <w:rPr>
          <w:rFonts w:cstheme="minorHAnsi"/>
          <w:sz w:val="28"/>
          <w:szCs w:val="28"/>
        </w:rPr>
      </w:pPr>
      <w:r w:rsidRPr="00CE0C03">
        <w:rPr>
          <w:rFonts w:cstheme="minorHAnsi"/>
          <w:sz w:val="28"/>
          <w:szCs w:val="28"/>
          <w:u w:val="single"/>
        </w:rPr>
        <w:t>Objectives</w:t>
      </w:r>
      <w:r w:rsidRPr="00CE0C03">
        <w:rPr>
          <w:rFonts w:cstheme="minorHAnsi"/>
          <w:sz w:val="28"/>
          <w:szCs w:val="28"/>
        </w:rPr>
        <w:t>:</w:t>
      </w:r>
    </w:p>
    <w:p w14:paraId="74176B27" w14:textId="183CE981" w:rsidR="00BE3D87" w:rsidRPr="00BE3D87" w:rsidRDefault="00BE3D87" w:rsidP="00B339B9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Pr="00BE3D87">
        <w:rPr>
          <w:sz w:val="28"/>
          <w:szCs w:val="28"/>
        </w:rPr>
        <w:t xml:space="preserve">ifferentiate the different types of ECMO support. </w:t>
      </w:r>
    </w:p>
    <w:p w14:paraId="7F07300D" w14:textId="53BB5329" w:rsidR="00BE3D87" w:rsidRPr="00BE3D87" w:rsidRDefault="00BE3D87" w:rsidP="00B339B9">
      <w:pPr>
        <w:spacing w:after="0"/>
        <w:rPr>
          <w:sz w:val="28"/>
          <w:szCs w:val="28"/>
        </w:rPr>
      </w:pPr>
      <w:r>
        <w:rPr>
          <w:sz w:val="28"/>
          <w:szCs w:val="28"/>
        </w:rPr>
        <w:t>V</w:t>
      </w:r>
      <w:r w:rsidRPr="00BE3D87">
        <w:rPr>
          <w:sz w:val="28"/>
          <w:szCs w:val="28"/>
        </w:rPr>
        <w:t xml:space="preserve">erbalize indication for COVID patients to receive ECMO. </w:t>
      </w:r>
    </w:p>
    <w:p w14:paraId="627291AA" w14:textId="799A8647" w:rsidR="00BE3D87" w:rsidRPr="00BE3D87" w:rsidRDefault="00BE3D87" w:rsidP="00B339B9">
      <w:pPr>
        <w:spacing w:after="0"/>
        <w:rPr>
          <w:rFonts w:cstheme="minorHAnsi"/>
          <w:sz w:val="36"/>
          <w:szCs w:val="36"/>
        </w:rPr>
      </w:pPr>
      <w:r>
        <w:rPr>
          <w:sz w:val="28"/>
          <w:szCs w:val="28"/>
        </w:rPr>
        <w:t>D</w:t>
      </w:r>
      <w:r w:rsidRPr="00BE3D87">
        <w:rPr>
          <w:sz w:val="28"/>
          <w:szCs w:val="28"/>
        </w:rPr>
        <w:t>iscuss plan of care for COVID patient receiving ECMO.</w:t>
      </w:r>
    </w:p>
    <w:sectPr w:rsidR="00BE3D87" w:rsidRPr="00BE3D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861B5" w14:textId="77777777" w:rsidR="003D7838" w:rsidRDefault="003D7838" w:rsidP="00CD3764">
      <w:pPr>
        <w:spacing w:after="0" w:line="240" w:lineRule="auto"/>
      </w:pPr>
      <w:r>
        <w:separator/>
      </w:r>
    </w:p>
  </w:endnote>
  <w:endnote w:type="continuationSeparator" w:id="0">
    <w:p w14:paraId="5F662C9E" w14:textId="77777777" w:rsidR="003D7838" w:rsidRDefault="003D7838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7036" w14:textId="77777777" w:rsidR="00C539C4" w:rsidRDefault="00C539C4" w:rsidP="00C539C4">
    <w:pPr>
      <w:pStyle w:val="NormalWeb"/>
      <w:spacing w:before="0" w:beforeAutospacing="0" w:after="0" w:afterAutospacing="0"/>
      <w:textAlignment w:val="baseline"/>
      <w:rPr>
        <w:rFonts w:ascii="Arial" w:hAnsi="Arial" w:cs="Arial"/>
        <w:i/>
        <w:iCs/>
        <w:color w:val="000000"/>
      </w:rPr>
    </w:pPr>
    <w:r>
      <w:rPr>
        <w:i/>
        <w:iCs/>
        <w:color w:val="000000"/>
        <w:sz w:val="20"/>
        <w:szCs w:val="20"/>
      </w:rPr>
      <w:t>This activity has been submitted to the American Association of Critical-Care Nurses for approval to award contact hours. The American Association of Critical-Care Nurses is accredited as an approver of nursing continuing professional development by the American Nurses Credentialing Center’s Commission on Accreditation.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77CE8" w14:textId="77777777" w:rsidR="003D7838" w:rsidRDefault="003D7838" w:rsidP="00CD3764">
      <w:pPr>
        <w:spacing w:after="0" w:line="240" w:lineRule="auto"/>
      </w:pPr>
      <w:r>
        <w:separator/>
      </w:r>
    </w:p>
  </w:footnote>
  <w:footnote w:type="continuationSeparator" w:id="0">
    <w:p w14:paraId="3168D037" w14:textId="77777777" w:rsidR="003D7838" w:rsidRDefault="003D7838" w:rsidP="00C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74A04"/>
    <w:multiLevelType w:val="hybridMultilevel"/>
    <w:tmpl w:val="60CE4F6C"/>
    <w:lvl w:ilvl="0" w:tplc="33720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CE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80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47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24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03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E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EB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E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A2F1B"/>
    <w:multiLevelType w:val="multilevel"/>
    <w:tmpl w:val="9A46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70"/>
    <w:rsid w:val="001627BE"/>
    <w:rsid w:val="00183F0C"/>
    <w:rsid w:val="00253A33"/>
    <w:rsid w:val="00277231"/>
    <w:rsid w:val="002E1B33"/>
    <w:rsid w:val="00330521"/>
    <w:rsid w:val="00331FE7"/>
    <w:rsid w:val="003B7EC5"/>
    <w:rsid w:val="003D7838"/>
    <w:rsid w:val="00485CA1"/>
    <w:rsid w:val="004A5EB6"/>
    <w:rsid w:val="004C654D"/>
    <w:rsid w:val="005311F9"/>
    <w:rsid w:val="005A5F6F"/>
    <w:rsid w:val="00603A3D"/>
    <w:rsid w:val="00634D8E"/>
    <w:rsid w:val="00695EAC"/>
    <w:rsid w:val="006D6E83"/>
    <w:rsid w:val="007328F5"/>
    <w:rsid w:val="0073489C"/>
    <w:rsid w:val="00737570"/>
    <w:rsid w:val="007A5BA5"/>
    <w:rsid w:val="00806AB5"/>
    <w:rsid w:val="009150D8"/>
    <w:rsid w:val="009B0AD1"/>
    <w:rsid w:val="009C43B3"/>
    <w:rsid w:val="009F7D1E"/>
    <w:rsid w:val="00A074CB"/>
    <w:rsid w:val="00AB1BE0"/>
    <w:rsid w:val="00AD4676"/>
    <w:rsid w:val="00B339B9"/>
    <w:rsid w:val="00B942F9"/>
    <w:rsid w:val="00BA3BB9"/>
    <w:rsid w:val="00BA6FC0"/>
    <w:rsid w:val="00BD0DC6"/>
    <w:rsid w:val="00BE3D87"/>
    <w:rsid w:val="00C076B5"/>
    <w:rsid w:val="00C2464F"/>
    <w:rsid w:val="00C539C4"/>
    <w:rsid w:val="00CD3764"/>
    <w:rsid w:val="00CE0C03"/>
    <w:rsid w:val="00E526FA"/>
    <w:rsid w:val="00F20F4B"/>
    <w:rsid w:val="00FA00C0"/>
    <w:rsid w:val="00FA765D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D3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s02web.zoom.us/webinar/register/WN_oeF5mxD8RjytPpOgbMIPo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Scott Brandt</cp:lastModifiedBy>
  <cp:revision>2</cp:revision>
  <cp:lastPrinted>2021-10-01T20:45:00Z</cp:lastPrinted>
  <dcterms:created xsi:type="dcterms:W3CDTF">2022-04-06T23:00:00Z</dcterms:created>
  <dcterms:modified xsi:type="dcterms:W3CDTF">2022-04-06T23:00:00Z</dcterms:modified>
</cp:coreProperties>
</file>