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0F7AB" w14:textId="5E96D823" w:rsidR="00AC59EB" w:rsidRDefault="00AC59EB" w:rsidP="00AC59EB">
      <w:pPr>
        <w:spacing w:after="0" w:line="240" w:lineRule="auto"/>
        <w:jc w:val="center"/>
        <w:rPr>
          <w:rFonts w:asciiTheme="majorHAnsi" w:hAnsiTheme="majorHAnsi" w:cstheme="majorHAnsi"/>
          <w:b/>
          <w:bCs/>
          <w:sz w:val="28"/>
          <w:szCs w:val="28"/>
          <w:lang w:val="en-US"/>
        </w:rPr>
      </w:pPr>
      <w:r>
        <w:rPr>
          <w:noProof/>
          <w:lang w:val="en-US"/>
        </w:rPr>
        <w:drawing>
          <wp:inline distT="0" distB="0" distL="0" distR="0" wp14:anchorId="0C532221" wp14:editId="1990AF03">
            <wp:extent cx="914400" cy="9144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 clipart&#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793A5759" w14:textId="77777777" w:rsidR="00AC59EB" w:rsidRDefault="00AC59EB" w:rsidP="00AC59EB">
      <w:pPr>
        <w:spacing w:after="0" w:line="240" w:lineRule="auto"/>
        <w:jc w:val="center"/>
        <w:rPr>
          <w:rFonts w:cstheme="minorHAnsi"/>
          <w:b/>
          <w:bCs/>
          <w:sz w:val="26"/>
          <w:szCs w:val="26"/>
          <w:lang w:val="en-US"/>
        </w:rPr>
      </w:pPr>
      <w:r>
        <w:rPr>
          <w:rFonts w:cstheme="minorHAnsi"/>
          <w:b/>
          <w:bCs/>
          <w:sz w:val="26"/>
          <w:szCs w:val="26"/>
          <w:lang w:val="en-US"/>
        </w:rPr>
        <w:t>GOVERNMENT OF</w:t>
      </w:r>
    </w:p>
    <w:p w14:paraId="4E35F7D4" w14:textId="77777777" w:rsidR="00AC59EB" w:rsidRDefault="00AC59EB" w:rsidP="00AC59EB">
      <w:pPr>
        <w:spacing w:after="0" w:line="240" w:lineRule="auto"/>
        <w:jc w:val="center"/>
        <w:rPr>
          <w:rFonts w:cstheme="minorHAnsi"/>
          <w:b/>
          <w:bCs/>
          <w:sz w:val="26"/>
          <w:szCs w:val="26"/>
          <w:lang w:val="en-US"/>
        </w:rPr>
      </w:pPr>
      <w:r>
        <w:rPr>
          <w:rFonts w:cstheme="minorHAnsi"/>
          <w:b/>
          <w:bCs/>
          <w:sz w:val="26"/>
          <w:szCs w:val="26"/>
          <w:lang w:val="en-US"/>
        </w:rPr>
        <w:t>THE VIRGIN ISLANDS OF THE UNITED STATES</w:t>
      </w:r>
    </w:p>
    <w:p w14:paraId="07715BA8" w14:textId="77777777" w:rsidR="00AC59EB" w:rsidRDefault="00AC59EB" w:rsidP="00AC59EB">
      <w:pPr>
        <w:spacing w:after="0" w:line="240" w:lineRule="auto"/>
        <w:jc w:val="center"/>
        <w:rPr>
          <w:rFonts w:cstheme="minorHAnsi"/>
          <w:b/>
          <w:bCs/>
          <w:sz w:val="26"/>
          <w:szCs w:val="26"/>
          <w:lang w:val="en-US"/>
        </w:rPr>
      </w:pPr>
      <w:r>
        <w:rPr>
          <w:rFonts w:cstheme="minorHAnsi"/>
          <w:b/>
          <w:bCs/>
          <w:sz w:val="26"/>
          <w:szCs w:val="26"/>
          <w:lang w:val="en-US"/>
        </w:rPr>
        <w:t>-------O-------</w:t>
      </w:r>
    </w:p>
    <w:p w14:paraId="22D5F521" w14:textId="77777777" w:rsidR="00AC59EB" w:rsidRDefault="00AC59EB" w:rsidP="00AC59EB">
      <w:pPr>
        <w:spacing w:after="0" w:line="240" w:lineRule="auto"/>
        <w:jc w:val="center"/>
        <w:rPr>
          <w:rFonts w:cstheme="minorHAnsi"/>
          <w:b/>
          <w:bCs/>
          <w:sz w:val="26"/>
          <w:szCs w:val="26"/>
          <w:lang w:val="en-US"/>
        </w:rPr>
      </w:pPr>
      <w:r>
        <w:rPr>
          <w:rFonts w:cstheme="minorHAnsi"/>
          <w:b/>
          <w:bCs/>
          <w:sz w:val="26"/>
          <w:szCs w:val="26"/>
          <w:lang w:val="en-US"/>
        </w:rPr>
        <w:t>DEPARTMENT OF HEALTH</w:t>
      </w:r>
    </w:p>
    <w:p w14:paraId="0529B634" w14:textId="77777777" w:rsidR="00AC59EB" w:rsidRDefault="00AC59EB" w:rsidP="00AC59EB">
      <w:pPr>
        <w:spacing w:after="0" w:line="240" w:lineRule="auto"/>
        <w:jc w:val="center"/>
        <w:rPr>
          <w:rFonts w:asciiTheme="majorHAnsi" w:hAnsiTheme="majorHAnsi" w:cstheme="majorHAnsi"/>
          <w:b/>
          <w:bCs/>
          <w:sz w:val="24"/>
          <w:szCs w:val="24"/>
          <w:lang w:val="en-US"/>
        </w:rPr>
      </w:pPr>
      <w:r>
        <w:rPr>
          <w:rFonts w:asciiTheme="majorHAnsi" w:hAnsiTheme="majorHAnsi" w:cstheme="majorHAnsi"/>
          <w:b/>
          <w:bCs/>
          <w:sz w:val="24"/>
          <w:szCs w:val="24"/>
          <w:lang w:val="en-US"/>
        </w:rPr>
        <w:t>Virgin Islands Board of Nurse Licensure</w:t>
      </w:r>
    </w:p>
    <w:p w14:paraId="2C3F99BF" w14:textId="77777777" w:rsidR="00AC59EB" w:rsidRDefault="00AC59EB" w:rsidP="00AC59EB">
      <w:pPr>
        <w:spacing w:after="0" w:line="240" w:lineRule="auto"/>
        <w:jc w:val="center"/>
        <w:rPr>
          <w:rFonts w:cstheme="minorHAnsi"/>
          <w:sz w:val="20"/>
          <w:szCs w:val="20"/>
          <w:lang w:val="en-US"/>
        </w:rPr>
      </w:pPr>
      <w:r>
        <w:rPr>
          <w:rFonts w:cstheme="minorHAnsi"/>
          <w:sz w:val="20"/>
          <w:szCs w:val="20"/>
          <w:lang w:val="en-US"/>
        </w:rPr>
        <w:t>P.O. Box 304247</w:t>
      </w:r>
    </w:p>
    <w:p w14:paraId="1EF9F859" w14:textId="77777777" w:rsidR="00AC59EB" w:rsidRDefault="00AC59EB" w:rsidP="00AC59EB">
      <w:pPr>
        <w:spacing w:after="0" w:line="240" w:lineRule="auto"/>
        <w:jc w:val="center"/>
        <w:rPr>
          <w:rFonts w:cstheme="minorHAnsi"/>
          <w:sz w:val="20"/>
          <w:szCs w:val="20"/>
          <w:lang w:val="en-US"/>
        </w:rPr>
      </w:pPr>
      <w:r>
        <w:rPr>
          <w:rFonts w:cstheme="minorHAnsi"/>
          <w:sz w:val="20"/>
          <w:szCs w:val="20"/>
          <w:lang w:val="en-US"/>
        </w:rPr>
        <w:t xml:space="preserve">Office: </w:t>
      </w:r>
      <w:r>
        <w:rPr>
          <w:rFonts w:asciiTheme="majorHAnsi" w:hAnsiTheme="majorHAnsi" w:cstheme="majorHAnsi"/>
          <w:sz w:val="20"/>
          <w:szCs w:val="20"/>
          <w:lang w:val="en-US"/>
        </w:rPr>
        <w:t>340-249-0684</w:t>
      </w:r>
      <w:r>
        <w:rPr>
          <w:rFonts w:asciiTheme="majorHAnsi" w:hAnsiTheme="majorHAnsi" w:cstheme="majorHAnsi"/>
          <w:sz w:val="20"/>
          <w:szCs w:val="20"/>
          <w:lang w:val="en-US"/>
        </w:rPr>
        <w:tab/>
      </w:r>
      <w:r>
        <w:rPr>
          <w:rFonts w:asciiTheme="majorHAnsi" w:hAnsiTheme="majorHAnsi" w:cstheme="majorHAnsi"/>
          <w:sz w:val="20"/>
          <w:szCs w:val="20"/>
          <w:lang w:val="en-US"/>
        </w:rPr>
        <w:tab/>
        <w:t xml:space="preserve">            St.</w:t>
      </w:r>
      <w:r>
        <w:rPr>
          <w:rFonts w:cstheme="minorHAnsi"/>
          <w:sz w:val="20"/>
          <w:szCs w:val="20"/>
          <w:lang w:val="en-US"/>
        </w:rPr>
        <w:t xml:space="preserve"> Thomas, Virgin Islands 00803</w:t>
      </w:r>
      <w:r>
        <w:rPr>
          <w:rFonts w:cstheme="minorHAnsi"/>
          <w:sz w:val="20"/>
          <w:szCs w:val="20"/>
          <w:lang w:val="en-US"/>
        </w:rPr>
        <w:tab/>
      </w:r>
      <w:r>
        <w:rPr>
          <w:rFonts w:cstheme="minorHAnsi"/>
          <w:sz w:val="20"/>
          <w:szCs w:val="20"/>
          <w:lang w:val="en-US"/>
        </w:rPr>
        <w:tab/>
        <w:t xml:space="preserve">              Cell: 340-690-9326</w:t>
      </w:r>
    </w:p>
    <w:p w14:paraId="3B9FC257" w14:textId="4C61771D" w:rsidR="00AC59EB" w:rsidRDefault="00AC59EB" w:rsidP="00AC59EB">
      <w:pPr>
        <w:pStyle w:val="xmsonormal"/>
        <w:spacing w:before="0" w:beforeAutospacing="0" w:after="160" w:afterAutospacing="0" w:line="254" w:lineRule="auto"/>
      </w:pPr>
    </w:p>
    <w:p w14:paraId="522361AF" w14:textId="2C5B9862" w:rsidR="001F0A77" w:rsidRDefault="001F0A77" w:rsidP="001F0A77">
      <w:pPr>
        <w:pStyle w:val="xmsonormal"/>
        <w:spacing w:before="0" w:beforeAutospacing="0" w:after="160" w:afterAutospacing="0" w:line="254" w:lineRule="auto"/>
        <w:jc w:val="center"/>
        <w:rPr>
          <w:b/>
          <w:bCs/>
          <w:u w:val="single"/>
          <w:lang w:val="en-US"/>
        </w:rPr>
      </w:pPr>
      <w:r w:rsidRPr="001F0A77">
        <w:rPr>
          <w:b/>
          <w:bCs/>
          <w:u w:val="single"/>
          <w:lang w:val="en-US"/>
        </w:rPr>
        <w:t>ANNUAL REPORT</w:t>
      </w:r>
    </w:p>
    <w:p w14:paraId="50F1C26A" w14:textId="77777777" w:rsidR="001F0A77" w:rsidRPr="001F0A77" w:rsidRDefault="001F0A77" w:rsidP="00AC59EB">
      <w:pPr>
        <w:pStyle w:val="xmsonormal"/>
        <w:spacing w:before="0" w:beforeAutospacing="0" w:after="160" w:afterAutospacing="0" w:line="254" w:lineRule="auto"/>
        <w:rPr>
          <w:b/>
          <w:bCs/>
          <w:u w:val="single"/>
          <w:lang w:val="en-US"/>
        </w:rPr>
      </w:pPr>
    </w:p>
    <w:p w14:paraId="40B81CC4" w14:textId="71265C4A" w:rsidR="00CB0F3D" w:rsidRPr="004D3CE6" w:rsidRDefault="004D3CE6">
      <w:pPr>
        <w:rPr>
          <w:lang w:val="en-US"/>
        </w:rPr>
      </w:pPr>
      <w:r>
        <w:rPr>
          <w:lang w:val="en-US"/>
        </w:rPr>
        <w:t xml:space="preserve">On behalf of the Chair, Tanicia Penn, MSN, RN, Vice-Chair </w:t>
      </w:r>
      <w:r w:rsidR="008A2FCB">
        <w:rPr>
          <w:lang w:val="en-US"/>
        </w:rPr>
        <w:t xml:space="preserve">Dr. </w:t>
      </w:r>
      <w:r>
        <w:rPr>
          <w:lang w:val="en-US"/>
        </w:rPr>
        <w:t>Brittany Dawson, DNP, APRN</w:t>
      </w:r>
      <w:r w:rsidR="008A2FCB">
        <w:rPr>
          <w:lang w:val="en-US"/>
        </w:rPr>
        <w:t>-</w:t>
      </w:r>
      <w:r>
        <w:rPr>
          <w:lang w:val="en-US"/>
        </w:rPr>
        <w:t xml:space="preserve">CNM, </w:t>
      </w:r>
      <w:r w:rsidR="00247466">
        <w:rPr>
          <w:lang w:val="en-US"/>
        </w:rPr>
        <w:t>t</w:t>
      </w:r>
      <w:r w:rsidR="00531711">
        <w:rPr>
          <w:lang w:val="en-US"/>
        </w:rPr>
        <w:t xml:space="preserve">he </w:t>
      </w:r>
      <w:r>
        <w:rPr>
          <w:lang w:val="en-US"/>
        </w:rPr>
        <w:t xml:space="preserve">Virgin Islands Board of Nurse Licensure </w:t>
      </w:r>
      <w:r w:rsidR="008A2FCB">
        <w:rPr>
          <w:lang w:val="en-US"/>
        </w:rPr>
        <w:t>thanks</w:t>
      </w:r>
      <w:r>
        <w:rPr>
          <w:lang w:val="en-US"/>
        </w:rPr>
        <w:t xml:space="preserve"> you for the opportunity to provide </w:t>
      </w:r>
      <w:r w:rsidR="00247466">
        <w:rPr>
          <w:lang w:val="en-US"/>
        </w:rPr>
        <w:t>updates</w:t>
      </w:r>
      <w:r>
        <w:rPr>
          <w:lang w:val="en-US"/>
        </w:rPr>
        <w:t xml:space="preserve"> on new legislation and current statistics</w:t>
      </w:r>
      <w:r w:rsidR="00247466">
        <w:rPr>
          <w:lang w:val="en-US"/>
        </w:rPr>
        <w:t>.</w:t>
      </w:r>
    </w:p>
    <w:p w14:paraId="45CB5B53" w14:textId="7DFB01B6" w:rsidR="00834181" w:rsidRPr="006E318C" w:rsidRDefault="00834181" w:rsidP="00834181">
      <w:pPr>
        <w:rPr>
          <w:lang w:val="en-US"/>
        </w:rPr>
      </w:pPr>
      <w:r w:rsidRPr="006E318C">
        <w:rPr>
          <w:b/>
          <w:bCs/>
          <w:lang w:val="en-US"/>
        </w:rPr>
        <w:t>Mission</w:t>
      </w:r>
      <w:r>
        <w:rPr>
          <w:lang w:val="en-US"/>
        </w:rPr>
        <w:t xml:space="preserve"> - The mission of the Virgin Islands Board of Nurse Licensure (VIBNL) is to identify and promote effective policies and standards for nursing education, practice, and discipline, which will protect the safety of the public.</w:t>
      </w:r>
    </w:p>
    <w:p w14:paraId="257B57CB" w14:textId="77777777" w:rsidR="00834181" w:rsidRDefault="00834181" w:rsidP="00834181">
      <w:pPr>
        <w:rPr>
          <w:lang w:val="en-US"/>
        </w:rPr>
      </w:pPr>
      <w:r w:rsidRPr="006E318C">
        <w:rPr>
          <w:b/>
          <w:bCs/>
          <w:lang w:val="en-US"/>
        </w:rPr>
        <w:t>Composition of the Board</w:t>
      </w:r>
      <w:r>
        <w:rPr>
          <w:lang w:val="en-US"/>
        </w:rPr>
        <w:t xml:space="preserve"> -The Nurse Practice Act specifies that the board consists of nine members appointed by the Governor to serve for two to three-year terms. The Board currently consists of eight members and five members are required for a quorum.  As of date, the board has one (1) Nurse Anesthetist, one (1) Certified Nurse Midwife, one (1) Nurse Educator, two (2) Varied Nurse Specialist, two (2) Licensed Practical Nurses and one (1) Lay-Person (St. Thomas/St. John District).  There is one vacant position for one (1) Lay-Person in the St. Croix District. </w:t>
      </w:r>
    </w:p>
    <w:p w14:paraId="07E3DC05" w14:textId="0BA1813B" w:rsidR="00834181" w:rsidRDefault="00834181" w:rsidP="00834181">
      <w:pPr>
        <w:rPr>
          <w:lang w:val="en-US"/>
        </w:rPr>
      </w:pPr>
      <w:r w:rsidRPr="007E006B">
        <w:rPr>
          <w:b/>
          <w:bCs/>
          <w:lang w:val="en-US"/>
        </w:rPr>
        <w:t>Licensing Statistics</w:t>
      </w:r>
      <w:r>
        <w:rPr>
          <w:b/>
          <w:bCs/>
          <w:lang w:val="en-US"/>
        </w:rPr>
        <w:t xml:space="preserve"> – </w:t>
      </w:r>
      <w:r w:rsidRPr="007E006B">
        <w:rPr>
          <w:lang w:val="en-US"/>
        </w:rPr>
        <w:t xml:space="preserve">As </w:t>
      </w:r>
      <w:r>
        <w:rPr>
          <w:lang w:val="en-US"/>
        </w:rPr>
        <w:t>of January 2022, Nursys reported Ninety-two active (92) Licensed Practical Nurses, One thousand</w:t>
      </w:r>
      <w:r w:rsidR="00531711">
        <w:rPr>
          <w:lang w:val="en-US"/>
        </w:rPr>
        <w:t xml:space="preserve"> </w:t>
      </w:r>
      <w:r>
        <w:rPr>
          <w:lang w:val="en-US"/>
        </w:rPr>
        <w:t xml:space="preserve"> three hundred twelve (1312) Registered Nurses.  The last reported July 2021, One hundred and thirty-nine (139) Active Advance Practice Registered Nurses and One hundred Eighty-Six Certified Nursing Assistants.  These are territorial statistics.</w:t>
      </w:r>
    </w:p>
    <w:p w14:paraId="4B7C540D" w14:textId="77777777" w:rsidR="00834181" w:rsidRDefault="00834181" w:rsidP="00834181">
      <w:pPr>
        <w:rPr>
          <w:lang w:val="en-US"/>
        </w:rPr>
      </w:pPr>
      <w:r w:rsidRPr="000967DE">
        <w:rPr>
          <w:b/>
          <w:bCs/>
          <w:lang w:val="en-US"/>
        </w:rPr>
        <w:t>Education</w:t>
      </w:r>
      <w:r>
        <w:rPr>
          <w:lang w:val="en-US"/>
        </w:rPr>
        <w:t xml:space="preserve"> – Approved three (3) Nursing Assistant Programs:</w:t>
      </w:r>
    </w:p>
    <w:p w14:paraId="7BB16550" w14:textId="4F68C59B" w:rsidR="00834181" w:rsidRDefault="00834181" w:rsidP="00834181">
      <w:pPr>
        <w:rPr>
          <w:b/>
          <w:bCs/>
          <w:lang w:val="en-US"/>
        </w:rPr>
      </w:pPr>
      <w:r>
        <w:rPr>
          <w:lang w:val="en-US"/>
        </w:rPr>
        <w:t xml:space="preserve">Caring Health Concierge </w:t>
      </w:r>
      <w:r>
        <w:rPr>
          <w:b/>
          <w:bCs/>
          <w:lang w:val="en-US"/>
        </w:rPr>
        <w:t>Inc - St. Croix</w:t>
      </w:r>
    </w:p>
    <w:p w14:paraId="5F88B229" w14:textId="77777777" w:rsidR="00834181" w:rsidRDefault="00834181" w:rsidP="00834181">
      <w:pPr>
        <w:rPr>
          <w:b/>
          <w:bCs/>
          <w:lang w:val="en-US"/>
        </w:rPr>
      </w:pPr>
      <w:r w:rsidRPr="006A2A48">
        <w:rPr>
          <w:lang w:val="en-US"/>
        </w:rPr>
        <w:t>Ralph O Wheatley Skill Center</w:t>
      </w:r>
      <w:r>
        <w:rPr>
          <w:b/>
          <w:bCs/>
          <w:lang w:val="en-US"/>
        </w:rPr>
        <w:t xml:space="preserve"> - St. Thomas District</w:t>
      </w:r>
    </w:p>
    <w:p w14:paraId="1A27B1BA" w14:textId="77777777" w:rsidR="00834181" w:rsidRDefault="00834181" w:rsidP="00834181">
      <w:pPr>
        <w:rPr>
          <w:b/>
          <w:bCs/>
          <w:lang w:val="en-US"/>
        </w:rPr>
      </w:pPr>
      <w:r w:rsidRPr="006A2A48">
        <w:rPr>
          <w:lang w:val="en-US"/>
        </w:rPr>
        <w:t xml:space="preserve">Life Skills Training Center </w:t>
      </w:r>
      <w:r>
        <w:rPr>
          <w:b/>
          <w:bCs/>
          <w:lang w:val="en-US"/>
        </w:rPr>
        <w:t xml:space="preserve">         - St. Thomas District</w:t>
      </w:r>
    </w:p>
    <w:p w14:paraId="2F05C257" w14:textId="31E31386" w:rsidR="00645FFF" w:rsidRDefault="00834181" w:rsidP="00834181">
      <w:pPr>
        <w:rPr>
          <w:b/>
          <w:bCs/>
          <w:lang w:val="en-US"/>
        </w:rPr>
      </w:pPr>
      <w:r>
        <w:rPr>
          <w:b/>
          <w:bCs/>
          <w:lang w:val="en-US"/>
        </w:rPr>
        <w:t xml:space="preserve">Continuing Education Providers </w:t>
      </w:r>
      <w:r w:rsidR="00645FFF">
        <w:rPr>
          <w:b/>
          <w:bCs/>
          <w:lang w:val="en-US"/>
        </w:rPr>
        <w:t>–</w:t>
      </w:r>
      <w:r>
        <w:rPr>
          <w:b/>
          <w:bCs/>
          <w:lang w:val="en-US"/>
        </w:rPr>
        <w:t xml:space="preserve"> </w:t>
      </w:r>
    </w:p>
    <w:p w14:paraId="7FD9F672" w14:textId="2C64B879" w:rsidR="00834181" w:rsidRDefault="00834181" w:rsidP="00834181">
      <w:pPr>
        <w:rPr>
          <w:lang w:val="en-US"/>
        </w:rPr>
      </w:pPr>
      <w:r w:rsidRPr="00645FFF">
        <w:rPr>
          <w:lang w:val="en-US"/>
        </w:rPr>
        <w:t>Schneider</w:t>
      </w:r>
      <w:r>
        <w:rPr>
          <w:lang w:val="en-US"/>
        </w:rPr>
        <w:t xml:space="preserve"> Regional Medical Center</w:t>
      </w:r>
    </w:p>
    <w:p w14:paraId="67D0775C" w14:textId="5E37CC5B" w:rsidR="00834181" w:rsidRDefault="00834181" w:rsidP="00834181">
      <w:pPr>
        <w:rPr>
          <w:lang w:val="en-US"/>
        </w:rPr>
      </w:pPr>
      <w:r>
        <w:rPr>
          <w:lang w:val="en-US"/>
        </w:rPr>
        <w:t xml:space="preserve"> Virgin Islands State Nurses Association</w:t>
      </w:r>
    </w:p>
    <w:p w14:paraId="437FFFAE" w14:textId="59D6DB98" w:rsidR="00834181" w:rsidRDefault="00834181" w:rsidP="00834181">
      <w:pPr>
        <w:rPr>
          <w:lang w:val="en-US"/>
        </w:rPr>
      </w:pPr>
      <w:r w:rsidRPr="0066067D">
        <w:rPr>
          <w:b/>
          <w:bCs/>
          <w:lang w:val="en-US"/>
        </w:rPr>
        <w:t xml:space="preserve">Legislation </w:t>
      </w:r>
      <w:r>
        <w:rPr>
          <w:lang w:val="en-US"/>
        </w:rPr>
        <w:t xml:space="preserve">- Compact Nurse Licensure Bill No. 34-0040 signed by Governor Albert Bryan, Jr. December 13, 2022. </w:t>
      </w:r>
      <w:r w:rsidR="009C1383">
        <w:rPr>
          <w:lang w:val="en-US"/>
        </w:rPr>
        <w:t>We are p</w:t>
      </w:r>
      <w:r>
        <w:rPr>
          <w:lang w:val="en-US"/>
        </w:rPr>
        <w:t>resently working on the current infrastructure to implement the law.</w:t>
      </w:r>
    </w:p>
    <w:p w14:paraId="26527E7D" w14:textId="3992B61E" w:rsidR="00834181" w:rsidRDefault="004D3CE6">
      <w:pPr>
        <w:rPr>
          <w:lang w:val="en-US"/>
        </w:rPr>
      </w:pPr>
      <w:r>
        <w:rPr>
          <w:lang w:val="en-US"/>
        </w:rPr>
        <w:t>I</w:t>
      </w:r>
      <w:r w:rsidR="00834181">
        <w:rPr>
          <w:lang w:val="en-US"/>
        </w:rPr>
        <w:t>t is a pleasure to share this information with the Virgin Islands Nurses Association.</w:t>
      </w:r>
      <w:r w:rsidR="00490085">
        <w:rPr>
          <w:lang w:val="en-US"/>
        </w:rPr>
        <w:t xml:space="preserve"> The Board looks forward to </w:t>
      </w:r>
      <w:r w:rsidR="001F0A77">
        <w:rPr>
          <w:lang w:val="en-US"/>
        </w:rPr>
        <w:t xml:space="preserve">improving </w:t>
      </w:r>
      <w:r w:rsidR="00490085">
        <w:rPr>
          <w:lang w:val="en-US"/>
        </w:rPr>
        <w:t>health care regulation</w:t>
      </w:r>
      <w:r w:rsidR="001F0A77">
        <w:rPr>
          <w:lang w:val="en-US"/>
        </w:rPr>
        <w:t>s</w:t>
      </w:r>
      <w:r w:rsidR="00490085">
        <w:rPr>
          <w:lang w:val="en-US"/>
        </w:rPr>
        <w:t xml:space="preserve"> in </w:t>
      </w:r>
      <w:r w:rsidR="001F0A77">
        <w:rPr>
          <w:lang w:val="en-US"/>
        </w:rPr>
        <w:t>the</w:t>
      </w:r>
      <w:r w:rsidR="00490085">
        <w:rPr>
          <w:lang w:val="en-US"/>
        </w:rPr>
        <w:t xml:space="preserve"> constantly evolving nursing </w:t>
      </w:r>
      <w:r w:rsidR="001F0A77">
        <w:rPr>
          <w:lang w:val="en-US"/>
        </w:rPr>
        <w:t>world</w:t>
      </w:r>
      <w:r w:rsidR="00490085">
        <w:rPr>
          <w:lang w:val="en-US"/>
        </w:rPr>
        <w:t xml:space="preserve">. </w:t>
      </w:r>
      <w:r w:rsidR="001F0A77">
        <w:rPr>
          <w:lang w:val="en-US"/>
        </w:rPr>
        <w:t>We are excited for the changes ahead.</w:t>
      </w:r>
    </w:p>
    <w:p w14:paraId="12E4196D" w14:textId="5DD1A6F0" w:rsidR="00490085" w:rsidRDefault="00490085">
      <w:r>
        <w:rPr>
          <w:lang w:val="en-US"/>
        </w:rPr>
        <w:t>We wish you and your families well during this difficult time.  Thank you for your service.</w:t>
      </w:r>
    </w:p>
    <w:sectPr w:rsidR="00490085" w:rsidSect="00AC59E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9EB"/>
    <w:rsid w:val="0012295C"/>
    <w:rsid w:val="001F0A77"/>
    <w:rsid w:val="00247466"/>
    <w:rsid w:val="00263552"/>
    <w:rsid w:val="00311B22"/>
    <w:rsid w:val="00490085"/>
    <w:rsid w:val="004D3CE6"/>
    <w:rsid w:val="00531711"/>
    <w:rsid w:val="00645FFF"/>
    <w:rsid w:val="00834181"/>
    <w:rsid w:val="008A2FCB"/>
    <w:rsid w:val="008C4991"/>
    <w:rsid w:val="008D6822"/>
    <w:rsid w:val="009C1383"/>
    <w:rsid w:val="00AC59EB"/>
    <w:rsid w:val="00B44989"/>
    <w:rsid w:val="00CB0F3D"/>
  </w:rsids>
  <m:mathPr>
    <m:mathFont m:val="Cambria Math"/>
    <m:brkBin m:val="before"/>
    <m:brkBinSub m:val="--"/>
    <m:smallFrac m:val="0"/>
    <m:dispDef/>
    <m:lMargin m:val="0"/>
    <m:rMargin m:val="0"/>
    <m:defJc m:val="centerGroup"/>
    <m:wrapIndent m:val="1440"/>
    <m:intLim m:val="subSup"/>
    <m:naryLim m:val="undOvr"/>
  </m:mathPr>
  <w:themeFontLang w:val="en-V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F7354"/>
  <w15:chartTrackingRefBased/>
  <w15:docId w15:val="{2506DFAE-4657-42EB-B1FC-968B16472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V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9E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AC59E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45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Warner</dc:creator>
  <cp:keywords/>
  <dc:description/>
  <cp:lastModifiedBy>Carmen Vanterpool</cp:lastModifiedBy>
  <cp:revision>2</cp:revision>
  <dcterms:created xsi:type="dcterms:W3CDTF">2022-01-21T22:26:00Z</dcterms:created>
  <dcterms:modified xsi:type="dcterms:W3CDTF">2022-01-21T22:26:00Z</dcterms:modified>
</cp:coreProperties>
</file>