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ADA689" w14:textId="1D2BC9D8" w:rsidR="00A82319" w:rsidRDefault="00B324E8">
      <w:pPr>
        <w:pStyle w:val="Title"/>
      </w:pPr>
      <w:r>
        <w:t>VISNA NEWS</w:t>
      </w:r>
    </w:p>
    <w:p w14:paraId="6B8D2465" w14:textId="7BB09BB8" w:rsidR="00285BAA" w:rsidRPr="001D08DD" w:rsidRDefault="008956E6">
      <w:pPr>
        <w:pStyle w:val="Subtitle"/>
        <w:rPr>
          <w:color w:val="auto"/>
          <w:sz w:val="32"/>
          <w:szCs w:val="32"/>
        </w:rPr>
      </w:pPr>
      <w:r>
        <w:rPr>
          <w:noProof/>
          <w:lang w:eastAsia="en-US"/>
        </w:rPr>
        <mc:AlternateContent>
          <mc:Choice Requires="wps">
            <w:drawing>
              <wp:anchor distT="182880" distB="182880" distL="274320" distR="274320" simplePos="0" relativeHeight="251659264" behindDoc="0" locked="0" layoutInCell="1" allowOverlap="0" wp14:anchorId="05CD55F1" wp14:editId="099AE3A7">
                <wp:simplePos x="0" y="0"/>
                <wp:positionH relativeFrom="margin">
                  <wp:posOffset>-635</wp:posOffset>
                </wp:positionH>
                <wp:positionV relativeFrom="paragraph">
                  <wp:posOffset>708660</wp:posOffset>
                </wp:positionV>
                <wp:extent cx="2524125" cy="6492240"/>
                <wp:effectExtent l="0" t="0" r="9525" b="12065"/>
                <wp:wrapSquare wrapText="bothSides"/>
                <wp:docPr id="1" name="Text Box 1" descr="Text box sidebar"/>
                <wp:cNvGraphicFramePr/>
                <a:graphic xmlns:a="http://schemas.openxmlformats.org/drawingml/2006/main">
                  <a:graphicData uri="http://schemas.microsoft.com/office/word/2010/wordprocessingShape">
                    <wps:wsp>
                      <wps:cNvSpPr txBox="1"/>
                      <wps:spPr>
                        <a:xfrm>
                          <a:off x="0" y="0"/>
                          <a:ext cx="2524125" cy="6492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Layout w:type="fixed"/>
                              <w:tblCellMar>
                                <w:left w:w="0" w:type="dxa"/>
                                <w:right w:w="0" w:type="dxa"/>
                              </w:tblCellMar>
                              <w:tblLook w:val="04A0" w:firstRow="1" w:lastRow="0" w:firstColumn="1" w:lastColumn="0" w:noHBand="0" w:noVBand="1"/>
                              <w:tblDescription w:val="Sidebar layout table"/>
                            </w:tblPr>
                            <w:tblGrid>
                              <w:gridCol w:w="3518"/>
                            </w:tblGrid>
                            <w:tr w:rsidR="00A82319" w14:paraId="3F0A6E74" w14:textId="77777777">
                              <w:trPr>
                                <w:trHeight w:hRule="exact" w:val="6048"/>
                              </w:trPr>
                              <w:tc>
                                <w:tcPr>
                                  <w:tcW w:w="3518" w:type="dxa"/>
                                  <w:shd w:val="clear" w:color="auto" w:fill="AF4E12" w:themeFill="accent1" w:themeFillShade="BF"/>
                                  <w:tcMar>
                                    <w:top w:w="288" w:type="dxa"/>
                                    <w:bottom w:w="288" w:type="dxa"/>
                                  </w:tcMar>
                                </w:tcPr>
                                <w:p w14:paraId="7FC78DF8" w14:textId="08443F3F" w:rsidR="00A82319" w:rsidRDefault="00B324E8">
                                  <w:pPr>
                                    <w:pStyle w:val="BlockHeading"/>
                                  </w:pPr>
                                  <w:r>
                                    <w:t>UPCOMING EVENT</w:t>
                                  </w:r>
                                </w:p>
                                <w:p w14:paraId="1BA1CB00" w14:textId="43F7DC1E" w:rsidR="0004227A" w:rsidRDefault="00B324E8" w:rsidP="00B324E8">
                                  <w:pPr>
                                    <w:pStyle w:val="BlockText"/>
                                    <w:rPr>
                                      <w:sz w:val="24"/>
                                      <w:szCs w:val="24"/>
                                    </w:rPr>
                                  </w:pPr>
                                  <w:r w:rsidRPr="00B324E8">
                                    <w:rPr>
                                      <w:sz w:val="24"/>
                                      <w:szCs w:val="24"/>
                                    </w:rPr>
                                    <w:t>The Biennial Convention is scheduled for the week of January 19 – 22, 2022</w:t>
                                  </w:r>
                                  <w:r>
                                    <w:rPr>
                                      <w:sz w:val="24"/>
                                      <w:szCs w:val="24"/>
                                    </w:rPr>
                                    <w:t>.</w:t>
                                  </w:r>
                                  <w:r w:rsidR="00264565">
                                    <w:rPr>
                                      <w:sz w:val="24"/>
                                      <w:szCs w:val="24"/>
                                    </w:rPr>
                                    <w:t xml:space="preserve"> It’s a ZOOM event.   </w:t>
                                  </w:r>
                                  <w:r>
                                    <w:rPr>
                                      <w:sz w:val="24"/>
                                      <w:szCs w:val="24"/>
                                    </w:rPr>
                                    <w:t>The Nominations Committee is inviting eligible members</w:t>
                                  </w:r>
                                  <w:r w:rsidR="0046309B">
                                    <w:rPr>
                                      <w:sz w:val="24"/>
                                      <w:szCs w:val="24"/>
                                    </w:rPr>
                                    <w:t xml:space="preserve"> paying</w:t>
                                  </w:r>
                                  <w:r>
                                    <w:rPr>
                                      <w:sz w:val="24"/>
                                      <w:szCs w:val="24"/>
                                    </w:rPr>
                                    <w:t xml:space="preserve"> VISNA</w:t>
                                  </w:r>
                                  <w:r w:rsidR="0046309B">
                                    <w:rPr>
                                      <w:sz w:val="24"/>
                                      <w:szCs w:val="24"/>
                                    </w:rPr>
                                    <w:t xml:space="preserve"> &amp; </w:t>
                                  </w:r>
                                  <w:r>
                                    <w:rPr>
                                      <w:sz w:val="24"/>
                                      <w:szCs w:val="24"/>
                                    </w:rPr>
                                    <w:t>ANA</w:t>
                                  </w:r>
                                  <w:r w:rsidR="0046309B">
                                    <w:rPr>
                                      <w:sz w:val="24"/>
                                      <w:szCs w:val="24"/>
                                    </w:rPr>
                                    <w:t xml:space="preserve"> dues to visit the website </w:t>
                                  </w:r>
                                  <w:r w:rsidR="009F2AB1">
                                    <w:rPr>
                                      <w:sz w:val="24"/>
                                      <w:szCs w:val="24"/>
                                    </w:rPr>
                                    <w:t xml:space="preserve"> at</w:t>
                                  </w:r>
                                  <w:r w:rsidR="00D665A5">
                                    <w:rPr>
                                      <w:sz w:val="24"/>
                                      <w:szCs w:val="24"/>
                                    </w:rPr>
                                    <w:t xml:space="preserve"> </w:t>
                                  </w:r>
                                  <w:r w:rsidR="0046309B">
                                    <w:rPr>
                                      <w:sz w:val="24"/>
                                      <w:szCs w:val="24"/>
                                    </w:rPr>
                                    <w:t xml:space="preserve">visna.nursingnetwork.com for position criteria and </w:t>
                                  </w:r>
                                  <w:r w:rsidR="00E21439">
                                    <w:rPr>
                                      <w:sz w:val="24"/>
                                      <w:szCs w:val="24"/>
                                    </w:rPr>
                                    <w:t xml:space="preserve"> </w:t>
                                  </w:r>
                                  <w:r w:rsidR="008473B2">
                                    <w:rPr>
                                      <w:sz w:val="24"/>
                                      <w:szCs w:val="24"/>
                                    </w:rPr>
                                    <w:t xml:space="preserve">to </w:t>
                                  </w:r>
                                  <w:r w:rsidR="0046309B">
                                    <w:rPr>
                                      <w:sz w:val="24"/>
                                      <w:szCs w:val="24"/>
                                    </w:rPr>
                                    <w:t>fill</w:t>
                                  </w:r>
                                  <w:r w:rsidR="008473B2">
                                    <w:rPr>
                                      <w:sz w:val="24"/>
                                      <w:szCs w:val="24"/>
                                    </w:rPr>
                                    <w:t xml:space="preserve"> out the </w:t>
                                  </w:r>
                                  <w:r w:rsidR="0046309B">
                                    <w:rPr>
                                      <w:sz w:val="24"/>
                                      <w:szCs w:val="24"/>
                                    </w:rPr>
                                    <w:t>Consent to Serve form.</w:t>
                                  </w:r>
                                  <w:r w:rsidR="0037177B">
                                    <w:rPr>
                                      <w:sz w:val="24"/>
                                      <w:szCs w:val="24"/>
                                    </w:rPr>
                                    <w:t xml:space="preserve"> Registration</w:t>
                                  </w:r>
                                  <w:r w:rsidR="00A11FC9">
                                    <w:rPr>
                                      <w:sz w:val="24"/>
                                      <w:szCs w:val="24"/>
                                    </w:rPr>
                                    <w:t xml:space="preserve"> Form</w:t>
                                  </w:r>
                                  <w:r w:rsidR="00927231">
                                    <w:rPr>
                                      <w:sz w:val="24"/>
                                      <w:szCs w:val="24"/>
                                    </w:rPr>
                                    <w:t>,</w:t>
                                  </w:r>
                                  <w:r w:rsidR="004C3618">
                                    <w:rPr>
                                      <w:sz w:val="24"/>
                                      <w:szCs w:val="24"/>
                                    </w:rPr>
                                    <w:t xml:space="preserve"> Schedule of Events and Agenda </w:t>
                                  </w:r>
                                  <w:r w:rsidR="00A11FC9">
                                    <w:rPr>
                                      <w:sz w:val="24"/>
                                      <w:szCs w:val="24"/>
                                    </w:rPr>
                                    <w:t xml:space="preserve">can be found </w:t>
                                  </w:r>
                                  <w:r w:rsidR="00927231">
                                    <w:rPr>
                                      <w:sz w:val="24"/>
                                      <w:szCs w:val="24"/>
                                    </w:rPr>
                                    <w:t>there also.</w:t>
                                  </w:r>
                                  <w:r w:rsidR="0046309B">
                                    <w:rPr>
                                      <w:sz w:val="24"/>
                                      <w:szCs w:val="24"/>
                                    </w:rPr>
                                    <w:t xml:space="preserve"> </w:t>
                                  </w:r>
                                </w:p>
                                <w:p w14:paraId="4690E0BC" w14:textId="2B3D72F1" w:rsidR="0046309B" w:rsidRPr="00B324E8" w:rsidRDefault="0046309B" w:rsidP="0037177B">
                                  <w:pPr>
                                    <w:pStyle w:val="BlockText"/>
                                    <w:rPr>
                                      <w:sz w:val="24"/>
                                      <w:szCs w:val="24"/>
                                    </w:rPr>
                                  </w:pPr>
                                </w:p>
                              </w:tc>
                            </w:tr>
                            <w:tr w:rsidR="00A82319" w14:paraId="360B7F38" w14:textId="77777777">
                              <w:trPr>
                                <w:trHeight w:hRule="exact" w:val="288"/>
                              </w:trPr>
                              <w:tc>
                                <w:tcPr>
                                  <w:tcW w:w="3518" w:type="dxa"/>
                                </w:tcPr>
                                <w:p w14:paraId="0E3C3009" w14:textId="77777777" w:rsidR="00A82319" w:rsidRDefault="00A82319"/>
                              </w:tc>
                            </w:tr>
                            <w:tr w:rsidR="00A82319" w14:paraId="4487283B" w14:textId="77777777">
                              <w:trPr>
                                <w:trHeight w:hRule="exact" w:val="3312"/>
                              </w:trPr>
                              <w:tc>
                                <w:tcPr>
                                  <w:tcW w:w="3518" w:type="dxa"/>
                                </w:tcPr>
                                <w:p w14:paraId="721C58CA" w14:textId="793886E6" w:rsidR="00A82319" w:rsidRDefault="008B1C9E">
                                  <w:r>
                                    <w:rPr>
                                      <w:noProof/>
                                    </w:rPr>
                                    <w:drawing>
                                      <wp:inline distT="0" distB="0" distL="0" distR="0" wp14:anchorId="1E6C1B3C" wp14:editId="19801215">
                                        <wp:extent cx="2233930" cy="2247900"/>
                                        <wp:effectExtent l="0" t="0" r="0" b="0"/>
                                        <wp:docPr id="4" name="Picture 4" descr="Business people video confere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usiness people video conferencing"/>
                                                <pic:cNvPicPr/>
                                              </pic:nvPicPr>
                                              <pic:blipFill>
                                                <a:blip r:embed="rId9"/>
                                                <a:stretch>
                                                  <a:fillRect/>
                                                </a:stretch>
                                              </pic:blipFill>
                                              <pic:spPr>
                                                <a:xfrm>
                                                  <a:off x="0" y="0"/>
                                                  <a:ext cx="2233930" cy="2247900"/>
                                                </a:xfrm>
                                                <a:prstGeom prst="rect">
                                                  <a:avLst/>
                                                </a:prstGeom>
                                              </pic:spPr>
                                            </pic:pic>
                                          </a:graphicData>
                                        </a:graphic>
                                      </wp:inline>
                                    </w:drawing>
                                  </w:r>
                                </w:p>
                              </w:tc>
                            </w:tr>
                          </w:tbl>
                          <w:p w14:paraId="101F3A2D" w14:textId="4C8E78E0" w:rsidR="00A82319" w:rsidRDefault="00A82319">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5CD55F1" id="_x0000_t202" coordsize="21600,21600" o:spt="202" path="m,l,21600r21600,l21600,xe">
                <v:stroke joinstyle="miter"/>
                <v:path gradientshapeok="t" o:connecttype="rect"/>
              </v:shapetype>
              <v:shape id="Text Box 1" o:spid="_x0000_s1026" type="#_x0000_t202" alt="Text box sidebar" style="position:absolute;margin-left:-.05pt;margin-top:55.8pt;width:198.75pt;height:511.2pt;z-index:251659264;visibility:visible;mso-wrap-style:square;mso-width-percent:0;mso-height-percent:0;mso-wrap-distance-left:21.6pt;mso-wrap-distance-top:14.4pt;mso-wrap-distance-right:21.6pt;mso-wrap-distance-bottom:14.4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" o:allowoverlap="f" filled="f" stroked="f" strokeweight=".5pt">
                <v:textbox style="mso-fit-shape-to-text:t" inset="0,0,0,0">
                  <w:txbxContent>
                    <w:tbl>
                      <w:tblPr>
                        <w:tblW w:w="0" w:type="auto"/>
                        <w:tblLayout w:type="fixed"/>
                        <w:tblCellMar>
                          <w:left w:w="0" w:type="dxa"/>
                          <w:right w:w="0" w:type="dxa"/>
                        </w:tblCellMar>
                        <w:tblLook w:val="04A0" w:firstRow="1" w:lastRow="0" w:firstColumn="1" w:lastColumn="0" w:noHBand="0" w:noVBand="1"/>
                        <w:tblDescription w:val="Sidebar layout table"/>
                      </w:tblPr>
                      <w:tblGrid>
                        <w:gridCol w:w="3518"/>
                      </w:tblGrid>
                      <w:tr w:rsidR="00A82319" w14:paraId="3F0A6E74" w14:textId="77777777">
                        <w:trPr>
                          <w:trHeight w:hRule="exact" w:val="6048"/>
                        </w:trPr>
                        <w:tc>
                          <w:tcPr>
                            <w:tcW w:w="3518" w:type="dxa"/>
                            <w:shd w:val="clear" w:color="auto" w:fill="AF4E12" w:themeFill="accent1" w:themeFillShade="BF"/>
                            <w:tcMar>
                              <w:top w:w="288" w:type="dxa"/>
                              <w:bottom w:w="288" w:type="dxa"/>
                            </w:tcMar>
                          </w:tcPr>
                          <w:p w14:paraId="7FC78DF8" w14:textId="08443F3F" w:rsidR="00A82319" w:rsidRDefault="00B324E8">
                            <w:pPr>
                              <w:pStyle w:val="BlockHeading"/>
                            </w:pPr>
                            <w:r>
                              <w:t>UPCOMING EVENT</w:t>
                            </w:r>
                          </w:p>
                          <w:p w14:paraId="1BA1CB00" w14:textId="43F7DC1E" w:rsidR="0004227A" w:rsidRDefault="00B324E8" w:rsidP="00B324E8">
                            <w:pPr>
                              <w:pStyle w:val="BlockText"/>
                              <w:rPr>
                                <w:sz w:val="24"/>
                                <w:szCs w:val="24"/>
                              </w:rPr>
                            </w:pPr>
                            <w:r w:rsidRPr="00B324E8">
                              <w:rPr>
                                <w:sz w:val="24"/>
                                <w:szCs w:val="24"/>
                              </w:rPr>
                              <w:t>The Biennial Convention is scheduled for the week of January 19 – 22, 2022</w:t>
                            </w:r>
                            <w:r>
                              <w:rPr>
                                <w:sz w:val="24"/>
                                <w:szCs w:val="24"/>
                              </w:rPr>
                              <w:t>.</w:t>
                            </w:r>
                            <w:r w:rsidR="00264565">
                              <w:rPr>
                                <w:sz w:val="24"/>
                                <w:szCs w:val="24"/>
                              </w:rPr>
                              <w:t xml:space="preserve"> It’s a ZOOM event.   </w:t>
                            </w:r>
                            <w:r>
                              <w:rPr>
                                <w:sz w:val="24"/>
                                <w:szCs w:val="24"/>
                              </w:rPr>
                              <w:t>The Nominations Committee is inviting eligible members</w:t>
                            </w:r>
                            <w:r w:rsidR="0046309B">
                              <w:rPr>
                                <w:sz w:val="24"/>
                                <w:szCs w:val="24"/>
                              </w:rPr>
                              <w:t xml:space="preserve"> paying</w:t>
                            </w:r>
                            <w:r>
                              <w:rPr>
                                <w:sz w:val="24"/>
                                <w:szCs w:val="24"/>
                              </w:rPr>
                              <w:t xml:space="preserve"> VISNA</w:t>
                            </w:r>
                            <w:r w:rsidR="0046309B">
                              <w:rPr>
                                <w:sz w:val="24"/>
                                <w:szCs w:val="24"/>
                              </w:rPr>
                              <w:t xml:space="preserve"> &amp; </w:t>
                            </w:r>
                            <w:r>
                              <w:rPr>
                                <w:sz w:val="24"/>
                                <w:szCs w:val="24"/>
                              </w:rPr>
                              <w:t>ANA</w:t>
                            </w:r>
                            <w:r w:rsidR="0046309B">
                              <w:rPr>
                                <w:sz w:val="24"/>
                                <w:szCs w:val="24"/>
                              </w:rPr>
                              <w:t xml:space="preserve"> dues to visit the website </w:t>
                            </w:r>
                            <w:r w:rsidR="009F2AB1">
                              <w:rPr>
                                <w:sz w:val="24"/>
                                <w:szCs w:val="24"/>
                              </w:rPr>
                              <w:t xml:space="preserve"> at</w:t>
                            </w:r>
                            <w:r w:rsidR="00D665A5">
                              <w:rPr>
                                <w:sz w:val="24"/>
                                <w:szCs w:val="24"/>
                              </w:rPr>
                              <w:t xml:space="preserve"> </w:t>
                            </w:r>
                            <w:r w:rsidR="0046309B">
                              <w:rPr>
                                <w:sz w:val="24"/>
                                <w:szCs w:val="24"/>
                              </w:rPr>
                              <w:t xml:space="preserve">visna.nursingnetwork.com for position criteria and </w:t>
                            </w:r>
                            <w:r w:rsidR="00E21439">
                              <w:rPr>
                                <w:sz w:val="24"/>
                                <w:szCs w:val="24"/>
                              </w:rPr>
                              <w:t xml:space="preserve"> </w:t>
                            </w:r>
                            <w:r w:rsidR="008473B2">
                              <w:rPr>
                                <w:sz w:val="24"/>
                                <w:szCs w:val="24"/>
                              </w:rPr>
                              <w:t xml:space="preserve">to </w:t>
                            </w:r>
                            <w:r w:rsidR="0046309B">
                              <w:rPr>
                                <w:sz w:val="24"/>
                                <w:szCs w:val="24"/>
                              </w:rPr>
                              <w:t>fill</w:t>
                            </w:r>
                            <w:r w:rsidR="008473B2">
                              <w:rPr>
                                <w:sz w:val="24"/>
                                <w:szCs w:val="24"/>
                              </w:rPr>
                              <w:t xml:space="preserve"> out the </w:t>
                            </w:r>
                            <w:r w:rsidR="0046309B">
                              <w:rPr>
                                <w:sz w:val="24"/>
                                <w:szCs w:val="24"/>
                              </w:rPr>
                              <w:t>Consent to Serve form.</w:t>
                            </w:r>
                            <w:r w:rsidR="0037177B">
                              <w:rPr>
                                <w:sz w:val="24"/>
                                <w:szCs w:val="24"/>
                              </w:rPr>
                              <w:t xml:space="preserve"> Registration</w:t>
                            </w:r>
                            <w:r w:rsidR="00A11FC9">
                              <w:rPr>
                                <w:sz w:val="24"/>
                                <w:szCs w:val="24"/>
                              </w:rPr>
                              <w:t xml:space="preserve"> Form</w:t>
                            </w:r>
                            <w:r w:rsidR="00927231">
                              <w:rPr>
                                <w:sz w:val="24"/>
                                <w:szCs w:val="24"/>
                              </w:rPr>
                              <w:t>,</w:t>
                            </w:r>
                            <w:r w:rsidR="004C3618">
                              <w:rPr>
                                <w:sz w:val="24"/>
                                <w:szCs w:val="24"/>
                              </w:rPr>
                              <w:t xml:space="preserve"> Schedule of Events and Agenda </w:t>
                            </w:r>
                            <w:r w:rsidR="00A11FC9">
                              <w:rPr>
                                <w:sz w:val="24"/>
                                <w:szCs w:val="24"/>
                              </w:rPr>
                              <w:t xml:space="preserve">can be found </w:t>
                            </w:r>
                            <w:r w:rsidR="00927231">
                              <w:rPr>
                                <w:sz w:val="24"/>
                                <w:szCs w:val="24"/>
                              </w:rPr>
                              <w:t>there also.</w:t>
                            </w:r>
                            <w:r w:rsidR="0046309B">
                              <w:rPr>
                                <w:sz w:val="24"/>
                                <w:szCs w:val="24"/>
                              </w:rPr>
                              <w:t xml:space="preserve"> </w:t>
                            </w:r>
                          </w:p>
                          <w:p w14:paraId="4690E0BC" w14:textId="2B3D72F1" w:rsidR="0046309B" w:rsidRPr="00B324E8" w:rsidRDefault="0046309B" w:rsidP="0037177B">
                            <w:pPr>
                              <w:pStyle w:val="BlockText"/>
                              <w:rPr>
                                <w:sz w:val="24"/>
                                <w:szCs w:val="24"/>
                              </w:rPr>
                            </w:pPr>
                          </w:p>
                        </w:tc>
                      </w:tr>
                      <w:tr w:rsidR="00A82319" w14:paraId="360B7F38" w14:textId="77777777">
                        <w:trPr>
                          <w:trHeight w:hRule="exact" w:val="288"/>
                        </w:trPr>
                        <w:tc>
                          <w:tcPr>
                            <w:tcW w:w="3518" w:type="dxa"/>
                          </w:tcPr>
                          <w:p w14:paraId="0E3C3009" w14:textId="77777777" w:rsidR="00A82319" w:rsidRDefault="00A82319"/>
                        </w:tc>
                      </w:tr>
                      <w:tr w:rsidR="00A82319" w14:paraId="4487283B" w14:textId="77777777">
                        <w:trPr>
                          <w:trHeight w:hRule="exact" w:val="3312"/>
                        </w:trPr>
                        <w:tc>
                          <w:tcPr>
                            <w:tcW w:w="3518" w:type="dxa"/>
                          </w:tcPr>
                          <w:p w14:paraId="721C58CA" w14:textId="793886E6" w:rsidR="00A82319" w:rsidRDefault="008B1C9E">
                            <w:r>
                              <w:rPr>
                                <w:noProof/>
                              </w:rPr>
                              <w:drawing>
                                <wp:inline distT="0" distB="0" distL="0" distR="0" wp14:anchorId="1E6C1B3C" wp14:editId="19801215">
                                  <wp:extent cx="2233930" cy="2247900"/>
                                  <wp:effectExtent l="0" t="0" r="0" b="0"/>
                                  <wp:docPr id="4" name="Picture 4" descr="Business people video confere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usiness people video conferencing"/>
                                          <pic:cNvPicPr/>
                                        </pic:nvPicPr>
                                        <pic:blipFill>
                                          <a:blip r:embed="rId9"/>
                                          <a:stretch>
                                            <a:fillRect/>
                                          </a:stretch>
                                        </pic:blipFill>
                                        <pic:spPr>
                                          <a:xfrm>
                                            <a:off x="0" y="0"/>
                                            <a:ext cx="2233930" cy="2247900"/>
                                          </a:xfrm>
                                          <a:prstGeom prst="rect">
                                            <a:avLst/>
                                          </a:prstGeom>
                                        </pic:spPr>
                                      </pic:pic>
                                    </a:graphicData>
                                  </a:graphic>
                                </wp:inline>
                              </w:drawing>
                            </w:r>
                          </w:p>
                        </w:tc>
                      </w:tr>
                    </w:tbl>
                    <w:p w14:paraId="101F3A2D" w14:textId="4C8E78E0" w:rsidR="00A82319" w:rsidRDefault="00A82319">
                      <w:pPr>
                        <w:pStyle w:val="Caption"/>
                      </w:pPr>
                    </w:p>
                  </w:txbxContent>
                </v:textbox>
                <w10:wrap type="square" anchorx="margin"/>
              </v:shape>
            </w:pict>
          </mc:Fallback>
        </mc:AlternateContent>
      </w:r>
      <w:r w:rsidR="00B324E8">
        <w:t xml:space="preserve">Volume 1 Issue 11    </w:t>
      </w:r>
      <w:r w:rsidR="003E322D">
        <w:t>Winter</w:t>
      </w:r>
      <w:r w:rsidR="00B324E8">
        <w:t xml:space="preserve"> 2021</w:t>
      </w:r>
      <w:r w:rsidR="00085964">
        <w:t xml:space="preserve">                                </w:t>
      </w:r>
      <w:r w:rsidR="00F321A3">
        <w:rPr>
          <w:color w:val="auto"/>
          <w:sz w:val="32"/>
          <w:szCs w:val="32"/>
        </w:rPr>
        <w:t xml:space="preserve">                                                  HOLIDAY EATING</w:t>
      </w:r>
      <w:r w:rsidR="00085964">
        <w:t xml:space="preserve"> </w:t>
      </w:r>
      <w:r w:rsidR="00F321A3">
        <w:t xml:space="preserve">– </w:t>
      </w:r>
      <w:r w:rsidR="00F321A3">
        <w:rPr>
          <w:color w:val="auto"/>
          <w:sz w:val="32"/>
          <w:szCs w:val="32"/>
        </w:rPr>
        <w:t>HEALTHY CHALLENGE</w:t>
      </w:r>
      <w:r w:rsidR="00085964">
        <w:t xml:space="preserve"> </w:t>
      </w:r>
    </w:p>
    <w:p w14:paraId="14DDAC4B" w14:textId="0F4ADBF7" w:rsidR="00454033" w:rsidRDefault="008B136E">
      <w:pPr>
        <w:pStyle w:val="Subtitle"/>
      </w:pPr>
      <w:r>
        <w:rPr>
          <w:sz w:val="28"/>
          <w:szCs w:val="28"/>
        </w:rPr>
        <w:t xml:space="preserve">Share </w:t>
      </w:r>
      <w:r w:rsidR="00285BAA" w:rsidRPr="00285BAA">
        <w:rPr>
          <w:sz w:val="28"/>
          <w:szCs w:val="28"/>
        </w:rPr>
        <w:t xml:space="preserve">a recipe </w:t>
      </w:r>
      <w:r w:rsidR="00CF7BDF">
        <w:rPr>
          <w:sz w:val="28"/>
          <w:szCs w:val="28"/>
        </w:rPr>
        <w:t xml:space="preserve">you used </w:t>
      </w:r>
      <w:r w:rsidR="00285BAA" w:rsidRPr="00285BAA">
        <w:rPr>
          <w:sz w:val="28"/>
          <w:szCs w:val="28"/>
        </w:rPr>
        <w:t xml:space="preserve">for a </w:t>
      </w:r>
      <w:r w:rsidR="00CF7BDF">
        <w:rPr>
          <w:sz w:val="28"/>
          <w:szCs w:val="28"/>
        </w:rPr>
        <w:t>H</w:t>
      </w:r>
      <w:r w:rsidR="00285BAA" w:rsidRPr="00285BAA">
        <w:rPr>
          <w:sz w:val="28"/>
          <w:szCs w:val="28"/>
        </w:rPr>
        <w:t xml:space="preserve">eart </w:t>
      </w:r>
      <w:r w:rsidR="00CF7BDF">
        <w:rPr>
          <w:sz w:val="28"/>
          <w:szCs w:val="28"/>
        </w:rPr>
        <w:t>H</w:t>
      </w:r>
      <w:r w:rsidR="00285BAA" w:rsidRPr="00285BAA">
        <w:rPr>
          <w:sz w:val="28"/>
          <w:szCs w:val="28"/>
        </w:rPr>
        <w:t>ealthy Fruit Cak</w:t>
      </w:r>
      <w:r w:rsidR="00363142">
        <w:rPr>
          <w:sz w:val="28"/>
          <w:szCs w:val="28"/>
        </w:rPr>
        <w:t>e</w:t>
      </w:r>
      <w:r w:rsidR="00285BAA" w:rsidRPr="00285BAA">
        <w:rPr>
          <w:sz w:val="28"/>
          <w:szCs w:val="28"/>
        </w:rPr>
        <w:t xml:space="preserve"> </w:t>
      </w:r>
      <w:r w:rsidR="00CF7BDF">
        <w:rPr>
          <w:sz w:val="28"/>
          <w:szCs w:val="28"/>
        </w:rPr>
        <w:t>this year</w:t>
      </w:r>
      <w:r w:rsidR="00A712C3">
        <w:rPr>
          <w:sz w:val="28"/>
          <w:szCs w:val="28"/>
        </w:rPr>
        <w:t xml:space="preserve"> and one intervention you </w:t>
      </w:r>
      <w:r w:rsidR="00363142">
        <w:rPr>
          <w:sz w:val="28"/>
          <w:szCs w:val="28"/>
        </w:rPr>
        <w:t>did</w:t>
      </w:r>
      <w:r w:rsidR="007B00D2">
        <w:rPr>
          <w:sz w:val="28"/>
          <w:szCs w:val="28"/>
        </w:rPr>
        <w:t xml:space="preserve"> </w:t>
      </w:r>
      <w:r w:rsidR="00A712C3">
        <w:rPr>
          <w:sz w:val="28"/>
          <w:szCs w:val="28"/>
        </w:rPr>
        <w:t xml:space="preserve">to encourage </w:t>
      </w:r>
      <w:r w:rsidR="009D6806">
        <w:rPr>
          <w:sz w:val="28"/>
          <w:szCs w:val="28"/>
        </w:rPr>
        <w:t xml:space="preserve">Heart Healthy parties at your worksite </w:t>
      </w:r>
      <w:r w:rsidR="00285BAA" w:rsidRPr="00285BAA">
        <w:rPr>
          <w:sz w:val="28"/>
          <w:szCs w:val="28"/>
        </w:rPr>
        <w:t xml:space="preserve">to </w:t>
      </w:r>
      <w:hyperlink r:id="rId10" w:history="1">
        <w:r w:rsidR="00285BAA" w:rsidRPr="00285BAA">
          <w:rPr>
            <w:rStyle w:val="Hyperlink"/>
            <w:sz w:val="28"/>
            <w:szCs w:val="28"/>
          </w:rPr>
          <w:t>visnaus@icloud.com</w:t>
        </w:r>
      </w:hyperlink>
      <w:r w:rsidR="00285BAA" w:rsidRPr="00285BAA">
        <w:rPr>
          <w:sz w:val="28"/>
          <w:szCs w:val="28"/>
        </w:rPr>
        <w:t xml:space="preserve"> and win a</w:t>
      </w:r>
      <w:r w:rsidR="00285BAA">
        <w:t xml:space="preserve"> </w:t>
      </w:r>
      <w:r w:rsidR="00285BAA" w:rsidRPr="00B01462">
        <w:rPr>
          <w:sz w:val="28"/>
          <w:szCs w:val="28"/>
        </w:rPr>
        <w:t xml:space="preserve">$50 shopping card to </w:t>
      </w:r>
      <w:r w:rsidR="00087D44">
        <w:rPr>
          <w:sz w:val="28"/>
          <w:szCs w:val="28"/>
        </w:rPr>
        <w:t>a local supermarket on St. Croix and St. Thomas/St. John</w:t>
      </w:r>
      <w:r w:rsidR="00950AFA">
        <w:rPr>
          <w:sz w:val="28"/>
          <w:szCs w:val="28"/>
        </w:rPr>
        <w:t xml:space="preserve">. One winner will be selected from each island </w:t>
      </w:r>
      <w:r w:rsidR="00F66210">
        <w:rPr>
          <w:sz w:val="28"/>
          <w:szCs w:val="28"/>
        </w:rPr>
        <w:t xml:space="preserve">by a group </w:t>
      </w:r>
      <w:r w:rsidR="006144C5">
        <w:rPr>
          <w:sz w:val="28"/>
          <w:szCs w:val="28"/>
        </w:rPr>
        <w:t>appointed by the President</w:t>
      </w:r>
      <w:r w:rsidR="00055F1E">
        <w:rPr>
          <w:sz w:val="28"/>
          <w:szCs w:val="28"/>
        </w:rPr>
        <w:t xml:space="preserve"> and announced at the Convention in January</w:t>
      </w:r>
      <w:r w:rsidR="00076A22">
        <w:rPr>
          <w:sz w:val="28"/>
          <w:szCs w:val="28"/>
        </w:rPr>
        <w:t>.</w:t>
      </w:r>
      <w:r w:rsidR="005A68FB">
        <w:rPr>
          <w:sz w:val="28"/>
          <w:szCs w:val="28"/>
        </w:rPr>
        <w:t xml:space="preserve"> Sign on to</w:t>
      </w:r>
      <w:r w:rsidR="004F45C8">
        <w:rPr>
          <w:sz w:val="28"/>
          <w:szCs w:val="28"/>
        </w:rPr>
        <w:t xml:space="preserve"> #healthynurse</w:t>
      </w:r>
      <w:r w:rsidR="00906577">
        <w:rPr>
          <w:sz w:val="28"/>
          <w:szCs w:val="28"/>
        </w:rPr>
        <w:t>challenge on the nursingworld.org website for monthl</w:t>
      </w:r>
      <w:r w:rsidR="00953F55">
        <w:rPr>
          <w:sz w:val="28"/>
          <w:szCs w:val="28"/>
        </w:rPr>
        <w:t>y challenges.</w:t>
      </w:r>
    </w:p>
    <w:p w14:paraId="39280F41" w14:textId="5B084CD1" w:rsidR="00113B92" w:rsidRDefault="00454033">
      <w:pPr>
        <w:pStyle w:val="Subtitle"/>
      </w:pPr>
      <w:r w:rsidRPr="00454033">
        <w:rPr>
          <w:sz w:val="32"/>
          <w:szCs w:val="32"/>
        </w:rPr>
        <w:t xml:space="preserve">PLANNING </w:t>
      </w:r>
      <w:r w:rsidR="000924ED">
        <w:rPr>
          <w:sz w:val="32"/>
          <w:szCs w:val="32"/>
        </w:rPr>
        <w:t xml:space="preserve">UPCOMING </w:t>
      </w:r>
      <w:r w:rsidRPr="00454033">
        <w:rPr>
          <w:sz w:val="32"/>
          <w:szCs w:val="32"/>
        </w:rPr>
        <w:t>TRAVEL</w:t>
      </w:r>
      <w:r>
        <w:t>?</w:t>
      </w:r>
    </w:p>
    <w:p w14:paraId="02E10341" w14:textId="13B2C78A" w:rsidR="00CF55EB" w:rsidRDefault="00454033" w:rsidP="00CF55EB">
      <w:pPr>
        <w:pStyle w:val="Subtitle"/>
        <w:rPr>
          <w:sz w:val="28"/>
          <w:szCs w:val="28"/>
        </w:rPr>
      </w:pPr>
      <w:r>
        <w:t xml:space="preserve"> </w:t>
      </w:r>
      <w:r w:rsidRPr="00113B92">
        <w:rPr>
          <w:sz w:val="28"/>
          <w:szCs w:val="28"/>
        </w:rPr>
        <w:t xml:space="preserve">Help VISNA earn some </w:t>
      </w:r>
      <w:r w:rsidR="002B3685">
        <w:rPr>
          <w:sz w:val="28"/>
          <w:szCs w:val="28"/>
        </w:rPr>
        <w:t>ro</w:t>
      </w:r>
      <w:r w:rsidR="00FD3F3F">
        <w:rPr>
          <w:sz w:val="28"/>
          <w:szCs w:val="28"/>
        </w:rPr>
        <w:t xml:space="preserve">yalty </w:t>
      </w:r>
      <w:r w:rsidRPr="00113B92">
        <w:rPr>
          <w:sz w:val="28"/>
          <w:szCs w:val="28"/>
        </w:rPr>
        <w:t>reward monies by booking your hotel accommodations through BookingCommunity.com</w:t>
      </w:r>
      <w:r w:rsidR="00113B92" w:rsidRPr="00113B92">
        <w:rPr>
          <w:sz w:val="28"/>
          <w:szCs w:val="28"/>
        </w:rPr>
        <w:t xml:space="preserve">. Login </w:t>
      </w:r>
      <w:r w:rsidRPr="00113B92">
        <w:rPr>
          <w:sz w:val="28"/>
          <w:szCs w:val="28"/>
        </w:rPr>
        <w:t>user</w:t>
      </w:r>
      <w:r w:rsidR="00113B92" w:rsidRPr="00113B92">
        <w:rPr>
          <w:sz w:val="28"/>
          <w:szCs w:val="28"/>
        </w:rPr>
        <w:t xml:space="preserve">: </w:t>
      </w:r>
      <w:r w:rsidR="00113B92">
        <w:rPr>
          <w:sz w:val="28"/>
          <w:szCs w:val="28"/>
        </w:rPr>
        <w:t>V</w:t>
      </w:r>
      <w:r w:rsidR="00113B92" w:rsidRPr="00113B92">
        <w:rPr>
          <w:sz w:val="28"/>
          <w:szCs w:val="28"/>
        </w:rPr>
        <w:t xml:space="preserve">I nurses; </w:t>
      </w:r>
      <w:r w:rsidR="00927231" w:rsidRPr="00113B92">
        <w:rPr>
          <w:sz w:val="28"/>
          <w:szCs w:val="28"/>
        </w:rPr>
        <w:t>password: visna</w:t>
      </w:r>
      <w:r w:rsidR="00113B92" w:rsidRPr="00113B92">
        <w:rPr>
          <w:sz w:val="28"/>
          <w:szCs w:val="28"/>
        </w:rPr>
        <w:t>1954.</w:t>
      </w:r>
      <w:r w:rsidR="004F3994">
        <w:rPr>
          <w:sz w:val="28"/>
          <w:szCs w:val="28"/>
        </w:rPr>
        <w:t xml:space="preserve"> This is </w:t>
      </w:r>
      <w:r w:rsidR="004F3994" w:rsidRPr="00E94BAC">
        <w:rPr>
          <w:b/>
          <w:bCs/>
          <w:sz w:val="28"/>
          <w:szCs w:val="28"/>
        </w:rPr>
        <w:t xml:space="preserve">a </w:t>
      </w:r>
      <w:r w:rsidR="00C718AE" w:rsidRPr="00E94BAC">
        <w:rPr>
          <w:b/>
          <w:bCs/>
          <w:sz w:val="28"/>
          <w:szCs w:val="28"/>
        </w:rPr>
        <w:t>member benefit</w:t>
      </w:r>
      <w:r w:rsidR="00C718AE">
        <w:rPr>
          <w:sz w:val="28"/>
          <w:szCs w:val="28"/>
        </w:rPr>
        <w:t xml:space="preserve"> being offered by ANA</w:t>
      </w:r>
      <w:r w:rsidR="000C5709">
        <w:rPr>
          <w:sz w:val="28"/>
          <w:szCs w:val="28"/>
        </w:rPr>
        <w:t xml:space="preserve"> to</w:t>
      </w:r>
      <w:r w:rsidR="00CE2F85">
        <w:rPr>
          <w:sz w:val="28"/>
          <w:szCs w:val="28"/>
        </w:rPr>
        <w:t xml:space="preserve"> </w:t>
      </w:r>
      <w:r w:rsidR="00CE7693">
        <w:rPr>
          <w:sz w:val="28"/>
          <w:szCs w:val="28"/>
        </w:rPr>
        <w:t xml:space="preserve">its constituent States </w:t>
      </w:r>
      <w:r w:rsidR="00240E6D">
        <w:rPr>
          <w:sz w:val="28"/>
          <w:szCs w:val="28"/>
        </w:rPr>
        <w:t xml:space="preserve">for </w:t>
      </w:r>
      <w:proofErr w:type="spellStart"/>
      <w:r w:rsidR="00240E6D">
        <w:rPr>
          <w:sz w:val="28"/>
          <w:szCs w:val="28"/>
        </w:rPr>
        <w:t>non</w:t>
      </w:r>
      <w:r w:rsidR="005B6F50">
        <w:rPr>
          <w:sz w:val="28"/>
          <w:szCs w:val="28"/>
        </w:rPr>
        <w:t xml:space="preserve"> </w:t>
      </w:r>
      <w:r w:rsidR="00240E6D">
        <w:rPr>
          <w:sz w:val="28"/>
          <w:szCs w:val="28"/>
        </w:rPr>
        <w:t>dues</w:t>
      </w:r>
      <w:proofErr w:type="spellEnd"/>
      <w:r w:rsidR="00240E6D">
        <w:rPr>
          <w:sz w:val="28"/>
          <w:szCs w:val="28"/>
        </w:rPr>
        <w:t xml:space="preserve"> revenue</w:t>
      </w:r>
      <w:r w:rsidR="005B6F50">
        <w:rPr>
          <w:sz w:val="28"/>
          <w:szCs w:val="28"/>
        </w:rPr>
        <w:t>.</w:t>
      </w:r>
    </w:p>
    <w:p w14:paraId="53952E10" w14:textId="2F1B6D54" w:rsidR="00A82319" w:rsidRDefault="00471C43" w:rsidP="00CF55EB">
      <w:pPr>
        <w:pStyle w:val="Subtitle"/>
      </w:pPr>
      <w:r>
        <w:rPr>
          <w:noProof/>
        </w:rPr>
        <w:lastRenderedPageBreak/>
        <w:drawing>
          <wp:inline distT="0" distB="0" distL="0" distR="0" wp14:anchorId="1D349CB2" wp14:editId="16FCCC16">
            <wp:extent cx="6858000" cy="8016875"/>
            <wp:effectExtent l="0" t="0" r="0" b="3175"/>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1"/>
                    <a:stretch>
                      <a:fillRect/>
                    </a:stretch>
                  </pic:blipFill>
                  <pic:spPr>
                    <a:xfrm>
                      <a:off x="0" y="0"/>
                      <a:ext cx="6858000" cy="8016875"/>
                    </a:xfrm>
                    <a:prstGeom prst="rect">
                      <a:avLst/>
                    </a:prstGeom>
                  </pic:spPr>
                </pic:pic>
              </a:graphicData>
            </a:graphic>
          </wp:inline>
        </w:drawing>
      </w:r>
    </w:p>
    <w:p w14:paraId="0727CEC0" w14:textId="77777777" w:rsidR="002915F0" w:rsidRDefault="002915F0">
      <w:r>
        <w:br w:type="page"/>
      </w:r>
    </w:p>
    <w:p w14:paraId="43A18DF4" w14:textId="66C264CA" w:rsidR="002915F0" w:rsidRDefault="002915F0">
      <w:pPr>
        <w:rPr>
          <w:sz w:val="32"/>
          <w:szCs w:val="32"/>
        </w:rPr>
      </w:pPr>
    </w:p>
    <w:p w14:paraId="64228ABD" w14:textId="77777777" w:rsidR="00033F10" w:rsidRDefault="00033F10" w:rsidP="00033F10">
      <w:pPr>
        <w:pStyle w:val="Heading4"/>
        <w:shd w:val="clear" w:color="auto" w:fill="FFFFFF"/>
        <w:rPr>
          <w:rFonts w:ascii="Montserrat" w:hAnsi="Montserrat"/>
          <w:color w:val="991A63"/>
        </w:rPr>
      </w:pPr>
      <w:r>
        <w:rPr>
          <w:rFonts w:ascii="Montserrat" w:hAnsi="Montserrat"/>
          <w:color w:val="991A63"/>
        </w:rPr>
        <w:t>ANA Supports Mandated COVID-19 Vaccinations for Nurses and All Health Care Professionals</w:t>
      </w:r>
    </w:p>
    <w:p w14:paraId="1C315432" w14:textId="77777777" w:rsidR="00033F10" w:rsidRDefault="00033F10" w:rsidP="00033F10">
      <w:pPr>
        <w:pStyle w:val="NormalWeb"/>
        <w:shd w:val="clear" w:color="auto" w:fill="FFFFFF"/>
        <w:rPr>
          <w:rFonts w:ascii="Montserrat" w:hAnsi="Montserrat"/>
          <w:color w:val="333333"/>
        </w:rPr>
      </w:pPr>
      <w:r>
        <w:rPr>
          <w:rFonts w:ascii="Montserrat" w:hAnsi="Montserrat"/>
          <w:color w:val="333333"/>
        </w:rPr>
        <w:t>The American Nurses Association (ANA) </w:t>
      </w:r>
      <w:hyperlink r:id="rId12" w:history="1">
        <w:r>
          <w:rPr>
            <w:rStyle w:val="Hyperlink"/>
            <w:rFonts w:ascii="Montserrat" w:hAnsi="Montserrat"/>
            <w:color w:val="1779BA"/>
          </w:rPr>
          <w:t>supports health care employers mandating nurses and all health care personnel to get vaccinated against COVID-19</w:t>
        </w:r>
      </w:hyperlink>
      <w:r>
        <w:rPr>
          <w:rFonts w:ascii="Montserrat" w:hAnsi="Montserrat"/>
          <w:color w:val="333333"/>
        </w:rPr>
        <w:t xml:space="preserve"> in alignment with current recommendations for immunization by public health officials. We call on all nurses to uphold their professional and ethical obligations to model the same prevention measures as their patients. </w:t>
      </w:r>
      <w:proofErr w:type="spellStart"/>
      <w:r>
        <w:rPr>
          <w:rFonts w:ascii="Montserrat" w:hAnsi="Montserrat"/>
          <w:color w:val="333333"/>
        </w:rPr>
        <w:t>ANA’s</w:t>
      </w:r>
      <w:proofErr w:type="spellEnd"/>
      <w:r>
        <w:rPr>
          <w:rFonts w:ascii="Montserrat" w:hAnsi="Montserrat"/>
          <w:color w:val="333333"/>
        </w:rPr>
        <w:t xml:space="preserve"> decision to support COVID-19 vaccine mandates for nurses aligns with its </w:t>
      </w:r>
      <w:hyperlink r:id="rId13" w:history="1">
        <w:r>
          <w:rPr>
            <w:rStyle w:val="Hyperlink"/>
            <w:rFonts w:ascii="Montserrat" w:hAnsi="Montserrat"/>
            <w:color w:val="1779BA"/>
          </w:rPr>
          <w:t>longstanding position on immunizations</w:t>
        </w:r>
      </w:hyperlink>
      <w:r>
        <w:rPr>
          <w:rFonts w:ascii="Montserrat" w:hAnsi="Montserrat"/>
          <w:color w:val="333333"/>
        </w:rPr>
        <w:t>, which emphasizes that effective protection of the public health mandates that all individuals receive immunizations against vaccine-preventable diseases. Find additional Guidelines for Nursing Programs and Nursing Students </w:t>
      </w:r>
      <w:hyperlink r:id="rId14" w:history="1">
        <w:r>
          <w:rPr>
            <w:rStyle w:val="Hyperlink"/>
            <w:rFonts w:ascii="Montserrat" w:hAnsi="Montserrat"/>
            <w:color w:val="1779BA"/>
          </w:rPr>
          <w:t>here</w:t>
        </w:r>
      </w:hyperlink>
      <w:r>
        <w:rPr>
          <w:rFonts w:ascii="Montserrat" w:hAnsi="Montserrat"/>
          <w:color w:val="333333"/>
        </w:rPr>
        <w:t>.</w:t>
      </w:r>
    </w:p>
    <w:p w14:paraId="1D150EAE" w14:textId="6D125C38" w:rsidR="002915F0" w:rsidRPr="009C1B2A" w:rsidRDefault="00D5314F">
      <w:pPr>
        <w:rPr>
          <w:sz w:val="28"/>
          <w:szCs w:val="28"/>
        </w:rPr>
      </w:pPr>
      <w:r w:rsidRPr="009C1B2A">
        <w:rPr>
          <w:noProof/>
          <w:sz w:val="28"/>
          <w:szCs w:val="28"/>
        </w:rPr>
        <w:drawing>
          <wp:inline distT="0" distB="0" distL="0" distR="0" wp14:anchorId="7468C574" wp14:editId="648C8300">
            <wp:extent cx="7324725" cy="4810125"/>
            <wp:effectExtent l="0" t="0" r="9525" b="9525"/>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pic:cNvPicPr/>
                  </pic:nvPicPr>
                  <pic:blipFill>
                    <a:blip r:embed="rId15"/>
                    <a:stretch>
                      <a:fillRect/>
                    </a:stretch>
                  </pic:blipFill>
                  <pic:spPr>
                    <a:xfrm>
                      <a:off x="0" y="0"/>
                      <a:ext cx="7324725" cy="4810125"/>
                    </a:xfrm>
                    <a:prstGeom prst="rect">
                      <a:avLst/>
                    </a:prstGeom>
                  </pic:spPr>
                </pic:pic>
              </a:graphicData>
            </a:graphic>
          </wp:inline>
        </w:drawing>
      </w:r>
      <w:r w:rsidR="002915F0" w:rsidRPr="009C1B2A">
        <w:rPr>
          <w:sz w:val="28"/>
          <w:szCs w:val="28"/>
        </w:rPr>
        <w:br w:type="page"/>
      </w:r>
    </w:p>
    <w:p w14:paraId="4EFBAFAF" w14:textId="77777777" w:rsidR="00A82319" w:rsidRDefault="00A82319"/>
    <w:p w14:paraId="50C111EE" w14:textId="60FF9D61" w:rsidR="00A82319" w:rsidRDefault="00A82319">
      <w:pPr>
        <w:pStyle w:val="Heading1"/>
      </w:pPr>
    </w:p>
    <w:p w14:paraId="19D9AE4E" w14:textId="14F446BC" w:rsidR="00A82319" w:rsidRDefault="00E5564B">
      <w:pPr>
        <w:rPr>
          <w:noProof/>
        </w:rPr>
      </w:pPr>
      <w:r>
        <w:rPr>
          <w:noProof/>
        </w:rPr>
        <w:drawing>
          <wp:inline distT="0" distB="0" distL="0" distR="0" wp14:anchorId="51D106F0" wp14:editId="7AF174E4">
            <wp:extent cx="6858000" cy="1238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extLst>
                        <a:ext uri="{837473B0-CC2E-450A-ABE3-18F120FF3D39}">
                          <a1611:picAttrSrcUrl xmlns:a1611="http://schemas.microsoft.com/office/drawing/2016/11/main" r:id="rId17"/>
                        </a:ext>
                      </a:extLst>
                    </a:blip>
                    <a:stretch>
                      <a:fillRect/>
                    </a:stretch>
                  </pic:blipFill>
                  <pic:spPr>
                    <a:xfrm>
                      <a:off x="0" y="0"/>
                      <a:ext cx="6858000" cy="1238250"/>
                    </a:xfrm>
                    <a:prstGeom prst="rect">
                      <a:avLst/>
                    </a:prstGeom>
                  </pic:spPr>
                </pic:pic>
              </a:graphicData>
            </a:graphic>
          </wp:inline>
        </w:drawing>
      </w:r>
    </w:p>
    <w:p w14:paraId="4F00ADD1" w14:textId="605A9977" w:rsidR="00A82319" w:rsidRDefault="00A82319">
      <w:pPr>
        <w:pStyle w:val="Heading1"/>
      </w:pPr>
    </w:p>
    <w:p w14:paraId="6CFE7D50" w14:textId="386EC667" w:rsidR="00B5067E" w:rsidRDefault="00B5067E" w:rsidP="00B5067E">
      <w:pPr>
        <w:rPr>
          <w:sz w:val="36"/>
          <w:szCs w:val="36"/>
        </w:rPr>
      </w:pPr>
      <w:r>
        <w:rPr>
          <w:sz w:val="36"/>
          <w:szCs w:val="36"/>
        </w:rPr>
        <w:t xml:space="preserve">LANDMARK LEGISLATION </w:t>
      </w:r>
      <w:r w:rsidR="002B2F99">
        <w:rPr>
          <w:sz w:val="36"/>
          <w:szCs w:val="36"/>
        </w:rPr>
        <w:t>FOR NURSES</w:t>
      </w:r>
    </w:p>
    <w:p w14:paraId="7580917F" w14:textId="288DCC8D" w:rsidR="002B2F99" w:rsidRDefault="00D5643E" w:rsidP="00B5067E">
      <w:pPr>
        <w:rPr>
          <w:sz w:val="36"/>
          <w:szCs w:val="36"/>
        </w:rPr>
      </w:pPr>
      <w:r>
        <w:rPr>
          <w:sz w:val="36"/>
          <w:szCs w:val="36"/>
        </w:rPr>
        <w:t>Governor Albert Byran, Jr. signed into la</w:t>
      </w:r>
      <w:r w:rsidR="00257388">
        <w:rPr>
          <w:sz w:val="36"/>
          <w:szCs w:val="36"/>
        </w:rPr>
        <w:t xml:space="preserve">w </w:t>
      </w:r>
      <w:r w:rsidR="008F422D">
        <w:rPr>
          <w:sz w:val="36"/>
          <w:szCs w:val="36"/>
        </w:rPr>
        <w:t xml:space="preserve">Bill </w:t>
      </w:r>
      <w:r w:rsidR="00B75142">
        <w:rPr>
          <w:sz w:val="36"/>
          <w:szCs w:val="36"/>
        </w:rPr>
        <w:t>NO. 34-0040</w:t>
      </w:r>
    </w:p>
    <w:p w14:paraId="4CAD291C" w14:textId="5A002644" w:rsidR="00F86F71" w:rsidRDefault="00F86F71" w:rsidP="00B5067E">
      <w:pPr>
        <w:rPr>
          <w:sz w:val="36"/>
          <w:szCs w:val="36"/>
        </w:rPr>
      </w:pPr>
      <w:r>
        <w:rPr>
          <w:sz w:val="36"/>
          <w:szCs w:val="36"/>
        </w:rPr>
        <w:t xml:space="preserve">An Act amending </w:t>
      </w:r>
      <w:r w:rsidR="00EB5314">
        <w:rPr>
          <w:sz w:val="36"/>
          <w:szCs w:val="36"/>
        </w:rPr>
        <w:t>title 27, chapter1 of the Virgin Islands Code by adding</w:t>
      </w:r>
      <w:r w:rsidR="00A866D2">
        <w:rPr>
          <w:sz w:val="36"/>
          <w:szCs w:val="36"/>
        </w:rPr>
        <w:t xml:space="preserve"> a new subchapter Va</w:t>
      </w:r>
      <w:r w:rsidR="005A0714">
        <w:rPr>
          <w:sz w:val="36"/>
          <w:szCs w:val="36"/>
        </w:rPr>
        <w:t>. Establishing the Nurse Licensure Compact</w:t>
      </w:r>
      <w:r w:rsidR="00D21140">
        <w:rPr>
          <w:sz w:val="36"/>
          <w:szCs w:val="36"/>
        </w:rPr>
        <w:t xml:space="preserve"> to create a multistate nursing license. The Bill in its entirety is on the VISNA website</w:t>
      </w:r>
      <w:r w:rsidR="00710405">
        <w:rPr>
          <w:sz w:val="36"/>
          <w:szCs w:val="36"/>
        </w:rPr>
        <w:t>.</w:t>
      </w:r>
    </w:p>
    <w:p w14:paraId="70C40394" w14:textId="77777777" w:rsidR="00155837" w:rsidRDefault="00155837" w:rsidP="00B5067E">
      <w:pPr>
        <w:rPr>
          <w:sz w:val="36"/>
          <w:szCs w:val="36"/>
        </w:rPr>
      </w:pPr>
    </w:p>
    <w:p w14:paraId="786912D3" w14:textId="40816CEF" w:rsidR="00A21C78" w:rsidRDefault="006516AB" w:rsidP="00B5067E">
      <w:pPr>
        <w:rPr>
          <w:sz w:val="36"/>
          <w:szCs w:val="36"/>
        </w:rPr>
      </w:pPr>
      <w:r>
        <w:rPr>
          <w:noProof/>
          <w:sz w:val="36"/>
          <w:szCs w:val="36"/>
        </w:rPr>
        <w:drawing>
          <wp:inline distT="0" distB="0" distL="0" distR="0" wp14:anchorId="403CEF6E" wp14:editId="73F7C038">
            <wp:extent cx="6858000" cy="2762885"/>
            <wp:effectExtent l="0" t="0" r="0" b="0"/>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18"/>
                    <a:stretch>
                      <a:fillRect/>
                    </a:stretch>
                  </pic:blipFill>
                  <pic:spPr>
                    <a:xfrm>
                      <a:off x="0" y="0"/>
                      <a:ext cx="6858000" cy="2762885"/>
                    </a:xfrm>
                    <a:prstGeom prst="rect">
                      <a:avLst/>
                    </a:prstGeom>
                  </pic:spPr>
                </pic:pic>
              </a:graphicData>
            </a:graphic>
          </wp:inline>
        </w:drawing>
      </w:r>
    </w:p>
    <w:p w14:paraId="227B23EF" w14:textId="77777777" w:rsidR="00A21C78" w:rsidRDefault="00A21C78" w:rsidP="00B5067E">
      <w:pPr>
        <w:rPr>
          <w:sz w:val="36"/>
          <w:szCs w:val="36"/>
        </w:rPr>
      </w:pPr>
    </w:p>
    <w:p w14:paraId="44F54D54" w14:textId="517678FF" w:rsidR="00BE7996" w:rsidRDefault="000D19A7" w:rsidP="00963F59">
      <w:pPr>
        <w:pStyle w:val="Heading1"/>
        <w:rPr>
          <w:sz w:val="36"/>
          <w:szCs w:val="36"/>
        </w:rPr>
      </w:pPr>
      <w:r>
        <w:rPr>
          <w:noProof/>
          <w:lang w:eastAsia="en-US"/>
        </w:rPr>
        <w:lastRenderedPageBreak/>
        <mc:AlternateContent>
          <mc:Choice Requires="wps">
            <w:drawing>
              <wp:anchor distT="182880" distB="182880" distL="274320" distR="274320" simplePos="0" relativeHeight="251665408" behindDoc="0" locked="0" layoutInCell="1" allowOverlap="0" wp14:anchorId="1A150E20" wp14:editId="490CA315">
                <wp:simplePos x="0" y="0"/>
                <wp:positionH relativeFrom="margin">
                  <wp:align>right</wp:align>
                </wp:positionH>
                <wp:positionV relativeFrom="margin">
                  <wp:posOffset>4532630</wp:posOffset>
                </wp:positionV>
                <wp:extent cx="6858000" cy="4572000"/>
                <wp:effectExtent l="0" t="0" r="0" b="0"/>
                <wp:wrapTopAndBottom/>
                <wp:docPr id="2" name="Text Box 2" descr="Mailer layout text box"/>
                <wp:cNvGraphicFramePr/>
                <a:graphic xmlns:a="http://schemas.openxmlformats.org/drawingml/2006/main">
                  <a:graphicData uri="http://schemas.microsoft.com/office/word/2010/wordprocessingShape">
                    <wps:wsp>
                      <wps:cNvSpPr txBox="1"/>
                      <wps:spPr>
                        <a:xfrm>
                          <a:off x="0" y="0"/>
                          <a:ext cx="6858000" cy="457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Borders>
                                <w:top w:val="single" w:sz="8" w:space="0" w:color="E76A1D" w:themeColor="accent1"/>
                              </w:tblBorders>
                              <w:tblCellMar>
                                <w:top w:w="576" w:type="dxa"/>
                                <w:left w:w="0" w:type="dxa"/>
                                <w:right w:w="0" w:type="dxa"/>
                              </w:tblCellMar>
                              <w:tblLook w:val="04A0" w:firstRow="1" w:lastRow="0" w:firstColumn="1" w:lastColumn="0" w:noHBand="0" w:noVBand="1"/>
                              <w:tblDescription w:val="Newsletter mailer for recipient and return address"/>
                            </w:tblPr>
                            <w:tblGrid>
                              <w:gridCol w:w="2947"/>
                              <w:gridCol w:w="10500"/>
                            </w:tblGrid>
                            <w:tr w:rsidR="00A82319" w14:paraId="6FED2609" w14:textId="77777777">
                              <w:trPr>
                                <w:trHeight w:val="2736"/>
                              </w:trPr>
                              <w:tc>
                                <w:tcPr>
                                  <w:tcW w:w="2000" w:type="pct"/>
                                </w:tcPr>
                                <w:sdt>
                                  <w:sdtPr>
                                    <w:rPr>
                                      <w:sz w:val="24"/>
                                      <w:szCs w:val="24"/>
                                    </w:rPr>
                                    <w:alias w:val="Company"/>
                                    <w:tag w:val=""/>
                                    <w:id w:val="316155353"/>
                                    <w:dataBinding w:prefixMappings="xmlns:ns0='http://schemas.openxmlformats.org/officeDocument/2006/extended-properties' " w:xpath="/ns0:Properties[1]/ns0:Company[1]" w:storeItemID="{6668398D-A668-4E3E-A5EB-62B293D839F1}"/>
                                    <w15:appearance w15:val="hidden"/>
                                    <w:text/>
                                  </w:sdtPr>
                                  <w:sdtEndPr/>
                                  <w:sdtContent>
                                    <w:p w14:paraId="20A88763" w14:textId="6C9E4E1D" w:rsidR="00A82319" w:rsidRPr="00676722" w:rsidRDefault="00C05F29">
                                      <w:pPr>
                                        <w:pStyle w:val="Organization"/>
                                        <w:rPr>
                                          <w:sz w:val="24"/>
                                          <w:szCs w:val="24"/>
                                        </w:rPr>
                                      </w:pPr>
                                      <w:r w:rsidRPr="00676722">
                                        <w:rPr>
                                          <w:sz w:val="24"/>
                                          <w:szCs w:val="24"/>
                                        </w:rPr>
                                        <w:t>contact us</w:t>
                                      </w:r>
                                    </w:p>
                                  </w:sdtContent>
                                </w:sdt>
                                <w:sdt>
                                  <w:sdtPr>
                                    <w:rPr>
                                      <w:sz w:val="24"/>
                                      <w:szCs w:val="24"/>
                                    </w:rPr>
                                    <w:alias w:val="Company Address"/>
                                    <w:tag w:val=""/>
                                    <w:id w:val="1307663520"/>
                                    <w:dataBinding w:prefixMappings="xmlns:ns0='http://schemas.microsoft.com/office/2006/coverPageProps' " w:xpath="/ns0:CoverPageProperties[1]/ns0:CompanyAddress[1]" w:storeItemID="{55AF091B-3C7A-41E3-B477-F2FDAA23CFDA}"/>
                                    <w15:appearance w15:val="hidden"/>
                                    <w:text w:multiLine="1"/>
                                  </w:sdtPr>
                                  <w:sdtEndPr/>
                                  <w:sdtContent>
                                    <w:p w14:paraId="7C5EA3F3" w14:textId="0D59A5BC" w:rsidR="00A82319" w:rsidRPr="00676722" w:rsidRDefault="00FC727F" w:rsidP="00D458DD">
                                      <w:pPr>
                                        <w:pStyle w:val="ContactInfo"/>
                                        <w:rPr>
                                          <w:sz w:val="24"/>
                                          <w:szCs w:val="24"/>
                                        </w:rPr>
                                      </w:pPr>
                                      <w:r w:rsidRPr="00676722">
                                        <w:rPr>
                                          <w:sz w:val="24"/>
                                          <w:szCs w:val="24"/>
                                        </w:rPr>
                                        <w:t>visnaus@icloud.com</w:t>
                                      </w:r>
                                      <w:r w:rsidRPr="00676722">
                                        <w:rPr>
                                          <w:sz w:val="24"/>
                                          <w:szCs w:val="24"/>
                                        </w:rPr>
                                        <w:br/>
                                        <w:t>340-244-6874</w:t>
                                      </w:r>
                                      <w:r w:rsidR="00826CA8" w:rsidRPr="00676722">
                                        <w:rPr>
                                          <w:sz w:val="24"/>
                                          <w:szCs w:val="24"/>
                                        </w:rPr>
                                        <w:br/>
                                      </w:r>
                                      <w:r w:rsidR="0022462A" w:rsidRPr="00676722">
                                        <w:rPr>
                                          <w:sz w:val="24"/>
                                          <w:szCs w:val="24"/>
                                        </w:rPr>
                                        <w:t>visna</w:t>
                                      </w:r>
                                      <w:r w:rsidR="00AB7EE6" w:rsidRPr="00676722">
                                        <w:rPr>
                                          <w:sz w:val="24"/>
                                          <w:szCs w:val="24"/>
                                        </w:rPr>
                                        <w:t>.</w:t>
                                      </w:r>
                                      <w:r w:rsidR="006E75AE" w:rsidRPr="00676722">
                                        <w:rPr>
                                          <w:sz w:val="24"/>
                                          <w:szCs w:val="24"/>
                                        </w:rPr>
                                        <w:t>a</w:t>
                                      </w:r>
                                      <w:r w:rsidR="0022462A" w:rsidRPr="00676722">
                                        <w:rPr>
                                          <w:sz w:val="24"/>
                                          <w:szCs w:val="24"/>
                                        </w:rPr>
                                        <w:t>nursingnetwork</w:t>
                                      </w:r>
                                      <w:r w:rsidR="00D17B75" w:rsidRPr="00676722">
                                        <w:rPr>
                                          <w:sz w:val="24"/>
                                          <w:szCs w:val="24"/>
                                        </w:rPr>
                                        <w:t>.com</w:t>
                                      </w:r>
                                    </w:p>
                                  </w:sdtContent>
                                </w:sdt>
                              </w:tc>
                              <w:tc>
                                <w:tcPr>
                                  <w:tcW w:w="3000" w:type="pct"/>
                                </w:tcPr>
                                <w:p w14:paraId="55C489F3" w14:textId="77777777" w:rsidR="00A82319" w:rsidRPr="00676722" w:rsidRDefault="00A82319">
                                  <w:pPr>
                                    <w:rPr>
                                      <w:sz w:val="24"/>
                                      <w:szCs w:val="24"/>
                                    </w:rPr>
                                  </w:pPr>
                                </w:p>
                              </w:tc>
                            </w:tr>
                            <w:tr w:rsidR="00A82319" w14:paraId="60CB6E7E" w14:textId="77777777">
                              <w:trPr>
                                <w:trHeight w:val="3600"/>
                              </w:trPr>
                              <w:tc>
                                <w:tcPr>
                                  <w:tcW w:w="2000" w:type="pct"/>
                                </w:tcPr>
                                <w:p w14:paraId="77D923A6" w14:textId="4E2FE181" w:rsidR="00A82319" w:rsidRDefault="00A82319">
                                  <w:pPr>
                                    <w:pStyle w:val="ContactInfo"/>
                                  </w:pPr>
                                </w:p>
                              </w:tc>
                              <w:tc>
                                <w:tcPr>
                                  <w:tcW w:w="3000" w:type="pct"/>
                                </w:tcPr>
                                <w:p w14:paraId="19B8C788" w14:textId="21C16018" w:rsidR="00A82319" w:rsidRDefault="00DC191E">
                                  <w:pPr>
                                    <w:pStyle w:val="ContactInfo"/>
                                  </w:pPr>
                                  <w:r>
                                    <w:rPr>
                                      <w:noProof/>
                                    </w:rPr>
                                    <w:drawing>
                                      <wp:inline distT="0" distB="0" distL="0" distR="0" wp14:anchorId="12904872" wp14:editId="339B9AEF">
                                        <wp:extent cx="6659860" cy="5210810"/>
                                        <wp:effectExtent l="0" t="0" r="8255"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9">
                                                  <a:extLst>
                                                    <a:ext uri="{837473B0-CC2E-450A-ABE3-18F120FF3D39}">
                                                      <a1611:picAttrSrcUrl xmlns:a1611="http://schemas.microsoft.com/office/drawing/2016/11/main" r:id="rId20"/>
                                                    </a:ext>
                                                  </a:extLst>
                                                </a:blip>
                                                <a:stretch>
                                                  <a:fillRect/>
                                                </a:stretch>
                                              </pic:blipFill>
                                              <pic:spPr>
                                                <a:xfrm>
                                                  <a:off x="0" y="0"/>
                                                  <a:ext cx="6673568" cy="5221536"/>
                                                </a:xfrm>
                                                <a:prstGeom prst="rect">
                                                  <a:avLst/>
                                                </a:prstGeom>
                                              </pic:spPr>
                                            </pic:pic>
                                          </a:graphicData>
                                        </a:graphic>
                                      </wp:inline>
                                    </w:drawing>
                                  </w:r>
                                </w:p>
                              </w:tc>
                            </w:tr>
                          </w:tbl>
                          <w:p w14:paraId="775AB98D" w14:textId="77777777" w:rsidR="00A82319" w:rsidRDefault="00A8231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shape w14:anchorId="1A150E20" id="Text Box 2" o:spid="_x0000_s1027" type="#_x0000_t202" alt="Mailer layout text box" style="position:absolute;margin-left:488.8pt;margin-top:356.9pt;width:540pt;height:5in;z-index:251665408;visibility:visible;mso-wrap-style:square;mso-width-percent:1000;mso-height-percent:0;mso-wrap-distance-left:21.6pt;mso-wrap-distance-top:14.4pt;mso-wrap-distance-right:21.6pt;mso-wrap-distance-bottom:14.4pt;mso-position-horizontal:right;mso-position-horizontal-relative:margin;mso-position-vertical:absolute;mso-position-vertical-relative:margin;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" o:allowoverlap="f" filled="f" stroked="f" strokeweight=".5pt">
                <v:textbox inset="0,0,0,0">
                  <w:txbxContent>
                    <w:tbl>
                      <w:tblPr>
                        <w:tblW w:w="5000" w:type="pct"/>
                        <w:tblBorders>
                          <w:top w:val="single" w:sz="8" w:space="0" w:color="E76A1D" w:themeColor="accent1"/>
                        </w:tblBorders>
                        <w:tblCellMar>
                          <w:top w:w="576" w:type="dxa"/>
                          <w:left w:w="0" w:type="dxa"/>
                          <w:right w:w="0" w:type="dxa"/>
                        </w:tblCellMar>
                        <w:tblLook w:val="04A0" w:firstRow="1" w:lastRow="0" w:firstColumn="1" w:lastColumn="0" w:noHBand="0" w:noVBand="1"/>
                        <w:tblDescription w:val="Newsletter mailer for recipient and return address"/>
                      </w:tblPr>
                      <w:tblGrid>
                        <w:gridCol w:w="2947"/>
                        <w:gridCol w:w="10500"/>
                      </w:tblGrid>
                      <w:tr w:rsidR="00A82319" w14:paraId="6FED2609" w14:textId="77777777">
                        <w:trPr>
                          <w:trHeight w:val="2736"/>
                        </w:trPr>
                        <w:tc>
                          <w:tcPr>
                            <w:tcW w:w="2000" w:type="pct"/>
                          </w:tcPr>
                          <w:sdt>
                            <w:sdtPr>
                              <w:rPr>
                                <w:sz w:val="24"/>
                                <w:szCs w:val="24"/>
                              </w:rPr>
                              <w:alias w:val="Company"/>
                              <w:tag w:val=""/>
                              <w:id w:val="316155353"/>
                              <w:dataBinding w:prefixMappings="xmlns:ns0='http://schemas.openxmlformats.org/officeDocument/2006/extended-properties' " w:xpath="/ns0:Properties[1]/ns0:Company[1]" w:storeItemID="{6668398D-A668-4E3E-A5EB-62B293D839F1}"/>
                              <w15:appearance w15:val="hidden"/>
                              <w:text/>
                            </w:sdtPr>
                            <w:sdtEndPr/>
                            <w:sdtContent>
                              <w:p w14:paraId="20A88763" w14:textId="6C9E4E1D" w:rsidR="00A82319" w:rsidRPr="00676722" w:rsidRDefault="00C05F29">
                                <w:pPr>
                                  <w:pStyle w:val="Organization"/>
                                  <w:rPr>
                                    <w:sz w:val="24"/>
                                    <w:szCs w:val="24"/>
                                  </w:rPr>
                                </w:pPr>
                                <w:r w:rsidRPr="00676722">
                                  <w:rPr>
                                    <w:sz w:val="24"/>
                                    <w:szCs w:val="24"/>
                                  </w:rPr>
                                  <w:t>contact us</w:t>
                                </w:r>
                              </w:p>
                            </w:sdtContent>
                          </w:sdt>
                          <w:sdt>
                            <w:sdtPr>
                              <w:rPr>
                                <w:sz w:val="24"/>
                                <w:szCs w:val="24"/>
                              </w:rPr>
                              <w:alias w:val="Company Address"/>
                              <w:tag w:val=""/>
                              <w:id w:val="1307663520"/>
                              <w:dataBinding w:prefixMappings="xmlns:ns0='http://schemas.microsoft.com/office/2006/coverPageProps' " w:xpath="/ns0:CoverPageProperties[1]/ns0:CompanyAddress[1]" w:storeItemID="{55AF091B-3C7A-41E3-B477-F2FDAA23CFDA}"/>
                              <w15:appearance w15:val="hidden"/>
                              <w:text w:multiLine="1"/>
                            </w:sdtPr>
                            <w:sdtEndPr/>
                            <w:sdtContent>
                              <w:p w14:paraId="7C5EA3F3" w14:textId="0D59A5BC" w:rsidR="00A82319" w:rsidRPr="00676722" w:rsidRDefault="00FC727F" w:rsidP="00D458DD">
                                <w:pPr>
                                  <w:pStyle w:val="ContactInfo"/>
                                  <w:rPr>
                                    <w:sz w:val="24"/>
                                    <w:szCs w:val="24"/>
                                  </w:rPr>
                                </w:pPr>
                                <w:r w:rsidRPr="00676722">
                                  <w:rPr>
                                    <w:sz w:val="24"/>
                                    <w:szCs w:val="24"/>
                                  </w:rPr>
                                  <w:t>visnaus@icloud.com</w:t>
                                </w:r>
                                <w:r w:rsidRPr="00676722">
                                  <w:rPr>
                                    <w:sz w:val="24"/>
                                    <w:szCs w:val="24"/>
                                  </w:rPr>
                                  <w:br/>
                                  <w:t>340-244-6874</w:t>
                                </w:r>
                                <w:r w:rsidR="00826CA8" w:rsidRPr="00676722">
                                  <w:rPr>
                                    <w:sz w:val="24"/>
                                    <w:szCs w:val="24"/>
                                  </w:rPr>
                                  <w:br/>
                                </w:r>
                                <w:r w:rsidR="0022462A" w:rsidRPr="00676722">
                                  <w:rPr>
                                    <w:sz w:val="24"/>
                                    <w:szCs w:val="24"/>
                                  </w:rPr>
                                  <w:t>visna</w:t>
                                </w:r>
                                <w:r w:rsidR="00AB7EE6" w:rsidRPr="00676722">
                                  <w:rPr>
                                    <w:sz w:val="24"/>
                                    <w:szCs w:val="24"/>
                                  </w:rPr>
                                  <w:t>.</w:t>
                                </w:r>
                                <w:r w:rsidR="006E75AE" w:rsidRPr="00676722">
                                  <w:rPr>
                                    <w:sz w:val="24"/>
                                    <w:szCs w:val="24"/>
                                  </w:rPr>
                                  <w:t>a</w:t>
                                </w:r>
                                <w:r w:rsidR="0022462A" w:rsidRPr="00676722">
                                  <w:rPr>
                                    <w:sz w:val="24"/>
                                    <w:szCs w:val="24"/>
                                  </w:rPr>
                                  <w:t>nursingnetwork</w:t>
                                </w:r>
                                <w:r w:rsidR="00D17B75" w:rsidRPr="00676722">
                                  <w:rPr>
                                    <w:sz w:val="24"/>
                                    <w:szCs w:val="24"/>
                                  </w:rPr>
                                  <w:t>.com</w:t>
                                </w:r>
                              </w:p>
                            </w:sdtContent>
                          </w:sdt>
                        </w:tc>
                        <w:tc>
                          <w:tcPr>
                            <w:tcW w:w="3000" w:type="pct"/>
                          </w:tcPr>
                          <w:p w14:paraId="55C489F3" w14:textId="77777777" w:rsidR="00A82319" w:rsidRPr="00676722" w:rsidRDefault="00A82319">
                            <w:pPr>
                              <w:rPr>
                                <w:sz w:val="24"/>
                                <w:szCs w:val="24"/>
                              </w:rPr>
                            </w:pPr>
                          </w:p>
                        </w:tc>
                      </w:tr>
                      <w:tr w:rsidR="00A82319" w14:paraId="60CB6E7E" w14:textId="77777777">
                        <w:trPr>
                          <w:trHeight w:val="3600"/>
                        </w:trPr>
                        <w:tc>
                          <w:tcPr>
                            <w:tcW w:w="2000" w:type="pct"/>
                          </w:tcPr>
                          <w:p w14:paraId="77D923A6" w14:textId="4E2FE181" w:rsidR="00A82319" w:rsidRDefault="00A82319">
                            <w:pPr>
                              <w:pStyle w:val="ContactInfo"/>
                            </w:pPr>
                          </w:p>
                        </w:tc>
                        <w:tc>
                          <w:tcPr>
                            <w:tcW w:w="3000" w:type="pct"/>
                          </w:tcPr>
                          <w:p w14:paraId="19B8C788" w14:textId="21C16018" w:rsidR="00A82319" w:rsidRDefault="00DC191E">
                            <w:pPr>
                              <w:pStyle w:val="ContactInfo"/>
                            </w:pPr>
                            <w:r>
                              <w:rPr>
                                <w:noProof/>
                              </w:rPr>
                              <w:drawing>
                                <wp:inline distT="0" distB="0" distL="0" distR="0" wp14:anchorId="12904872" wp14:editId="339B9AEF">
                                  <wp:extent cx="6659860" cy="5210810"/>
                                  <wp:effectExtent l="0" t="0" r="8255"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9">
                                            <a:extLst>
                                              <a:ext uri="{837473B0-CC2E-450A-ABE3-18F120FF3D39}">
                                                <a1611:picAttrSrcUrl xmlns:a1611="http://schemas.microsoft.com/office/drawing/2016/11/main" r:id="rId20"/>
                                              </a:ext>
                                            </a:extLst>
                                          </a:blip>
                                          <a:stretch>
                                            <a:fillRect/>
                                          </a:stretch>
                                        </pic:blipFill>
                                        <pic:spPr>
                                          <a:xfrm>
                                            <a:off x="0" y="0"/>
                                            <a:ext cx="6673568" cy="5221536"/>
                                          </a:xfrm>
                                          <a:prstGeom prst="rect">
                                            <a:avLst/>
                                          </a:prstGeom>
                                        </pic:spPr>
                                      </pic:pic>
                                    </a:graphicData>
                                  </a:graphic>
                                </wp:inline>
                              </w:drawing>
                            </w:r>
                          </w:p>
                        </w:tc>
                      </w:tr>
                    </w:tbl>
                    <w:p w14:paraId="775AB98D" w14:textId="77777777" w:rsidR="00A82319" w:rsidRDefault="00A82319"/>
                  </w:txbxContent>
                </v:textbox>
                <w10:wrap type="topAndBottom" anchorx="margin" anchory="margin"/>
              </v:shape>
            </w:pict>
          </mc:Fallback>
        </mc:AlternateContent>
      </w:r>
      <w:r w:rsidR="00B4011C">
        <w:rPr>
          <w:sz w:val="36"/>
          <w:szCs w:val="36"/>
        </w:rPr>
        <w:t xml:space="preserve">The </w:t>
      </w:r>
      <w:r w:rsidR="008F4CF1">
        <w:rPr>
          <w:sz w:val="36"/>
          <w:szCs w:val="36"/>
        </w:rPr>
        <w:t xml:space="preserve">office of the Lieutenant Governor, division of Banking and </w:t>
      </w:r>
      <w:r w:rsidR="00F37DF3">
        <w:rPr>
          <w:sz w:val="36"/>
          <w:szCs w:val="36"/>
        </w:rPr>
        <w:t>Insurance</w:t>
      </w:r>
      <w:r w:rsidR="00E66CFD">
        <w:rPr>
          <w:sz w:val="36"/>
          <w:szCs w:val="36"/>
        </w:rPr>
        <w:t xml:space="preserve"> has given </w:t>
      </w:r>
      <w:r w:rsidR="006E1D4D">
        <w:rPr>
          <w:sz w:val="36"/>
          <w:szCs w:val="36"/>
        </w:rPr>
        <w:t xml:space="preserve">full approval to </w:t>
      </w:r>
      <w:r w:rsidR="002A2F15">
        <w:rPr>
          <w:sz w:val="36"/>
          <w:szCs w:val="36"/>
        </w:rPr>
        <w:t>Nursing Service Organization</w:t>
      </w:r>
      <w:r w:rsidR="00EC2AF1">
        <w:rPr>
          <w:sz w:val="36"/>
          <w:szCs w:val="36"/>
        </w:rPr>
        <w:t xml:space="preserve"> (NSO) to offer</w:t>
      </w:r>
      <w:r w:rsidR="006F691E">
        <w:rPr>
          <w:sz w:val="36"/>
          <w:szCs w:val="36"/>
        </w:rPr>
        <w:t xml:space="preserve"> </w:t>
      </w:r>
      <w:r w:rsidR="006066E8">
        <w:rPr>
          <w:sz w:val="36"/>
          <w:szCs w:val="36"/>
        </w:rPr>
        <w:t>Life</w:t>
      </w:r>
      <w:r w:rsidR="008F0114">
        <w:rPr>
          <w:sz w:val="36"/>
          <w:szCs w:val="36"/>
        </w:rPr>
        <w:t xml:space="preserve"> &amp; </w:t>
      </w:r>
      <w:r w:rsidR="006F691E">
        <w:rPr>
          <w:sz w:val="36"/>
          <w:szCs w:val="36"/>
        </w:rPr>
        <w:t>Liability Insurance</w:t>
      </w:r>
      <w:r w:rsidR="00224CCC">
        <w:rPr>
          <w:sz w:val="36"/>
          <w:szCs w:val="36"/>
        </w:rPr>
        <w:t xml:space="preserve"> to nurses</w:t>
      </w:r>
      <w:r w:rsidR="00AD3DEF">
        <w:rPr>
          <w:sz w:val="36"/>
          <w:szCs w:val="36"/>
        </w:rPr>
        <w:t xml:space="preserve">. It is expected to be fully operational by March, 2022. </w:t>
      </w:r>
      <w:r w:rsidR="00730BCB">
        <w:rPr>
          <w:sz w:val="36"/>
          <w:szCs w:val="36"/>
        </w:rPr>
        <w:t>See</w:t>
      </w:r>
      <w:r w:rsidR="00343F6A">
        <w:rPr>
          <w:sz w:val="36"/>
          <w:szCs w:val="36"/>
        </w:rPr>
        <w:t xml:space="preserve"> above the other benefits that</w:t>
      </w:r>
      <w:r w:rsidR="002E290E">
        <w:rPr>
          <w:sz w:val="36"/>
          <w:szCs w:val="36"/>
        </w:rPr>
        <w:t xml:space="preserve"> should become available after that date</w:t>
      </w:r>
      <w:r w:rsidR="00FD65BD">
        <w:rPr>
          <w:sz w:val="36"/>
          <w:szCs w:val="36"/>
        </w:rPr>
        <w:t xml:space="preserve">. </w:t>
      </w:r>
      <w:r w:rsidR="00A1625B">
        <w:rPr>
          <w:sz w:val="36"/>
          <w:szCs w:val="36"/>
        </w:rPr>
        <w:t>Non dues revenue will be enhanced as members sign on.</w:t>
      </w:r>
    </w:p>
    <w:sectPr w:rsidR="00BE7996">
      <w:footerReference w:type="default" r:id="rId21"/>
      <w:pgSz w:w="12240" w:h="15840"/>
      <w:pgMar w:top="792"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27157B" w14:textId="77777777" w:rsidR="009135A8" w:rsidRDefault="009135A8">
      <w:pPr>
        <w:spacing w:after="0" w:line="240" w:lineRule="auto"/>
      </w:pPr>
      <w:r>
        <w:separator/>
      </w:r>
    </w:p>
  </w:endnote>
  <w:endnote w:type="continuationSeparator" w:id="0">
    <w:p w14:paraId="59FCA43D" w14:textId="77777777" w:rsidR="009135A8" w:rsidRDefault="009135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ontserrat">
    <w:charset w:val="00"/>
    <w:family w:val="auto"/>
    <w:pitch w:val="variable"/>
    <w:sig w:usb0="2000020F" w:usb1="00000003" w:usb2="00000000" w:usb3="00000000" w:csb0="00000197"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802919"/>
      <w:docPartObj>
        <w:docPartGallery w:val="Page Numbers (Bottom of Page)"/>
        <w:docPartUnique/>
      </w:docPartObj>
    </w:sdtPr>
    <w:sdtEndPr>
      <w:rPr>
        <w:noProof/>
      </w:rPr>
    </w:sdtEndPr>
    <w:sdtContent>
      <w:p w14:paraId="6320BDC8" w14:textId="5D5BAC27" w:rsidR="00677EC9" w:rsidRDefault="00677EC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A0393B1" w14:textId="77777777" w:rsidR="00677EC9" w:rsidRDefault="00677E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20C175" w14:textId="77777777" w:rsidR="009135A8" w:rsidRDefault="009135A8">
      <w:pPr>
        <w:spacing w:after="0" w:line="240" w:lineRule="auto"/>
      </w:pPr>
      <w:r>
        <w:separator/>
      </w:r>
    </w:p>
  </w:footnote>
  <w:footnote w:type="continuationSeparator" w:id="0">
    <w:p w14:paraId="7D2F8F51" w14:textId="77777777" w:rsidR="009135A8" w:rsidRDefault="009135A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24E8"/>
    <w:rsid w:val="00007F4E"/>
    <w:rsid w:val="00033F10"/>
    <w:rsid w:val="0004227A"/>
    <w:rsid w:val="000511E6"/>
    <w:rsid w:val="00055F1E"/>
    <w:rsid w:val="00076A22"/>
    <w:rsid w:val="00084CBD"/>
    <w:rsid w:val="00085964"/>
    <w:rsid w:val="00087D44"/>
    <w:rsid w:val="000924ED"/>
    <w:rsid w:val="00092DDF"/>
    <w:rsid w:val="000C5709"/>
    <w:rsid w:val="000D19A7"/>
    <w:rsid w:val="000F1E3D"/>
    <w:rsid w:val="00113B92"/>
    <w:rsid w:val="0012086D"/>
    <w:rsid w:val="00121F3A"/>
    <w:rsid w:val="001376D7"/>
    <w:rsid w:val="00145C0B"/>
    <w:rsid w:val="00155837"/>
    <w:rsid w:val="0017144B"/>
    <w:rsid w:val="00175FDA"/>
    <w:rsid w:val="001D08DD"/>
    <w:rsid w:val="0022462A"/>
    <w:rsid w:val="00224CCC"/>
    <w:rsid w:val="00230569"/>
    <w:rsid w:val="00237226"/>
    <w:rsid w:val="00240E6D"/>
    <w:rsid w:val="00257388"/>
    <w:rsid w:val="00264565"/>
    <w:rsid w:val="00285BAA"/>
    <w:rsid w:val="002915F0"/>
    <w:rsid w:val="00293580"/>
    <w:rsid w:val="002A2F15"/>
    <w:rsid w:val="002B2F99"/>
    <w:rsid w:val="002B3685"/>
    <w:rsid w:val="002E290E"/>
    <w:rsid w:val="002E523D"/>
    <w:rsid w:val="00343F6A"/>
    <w:rsid w:val="00355371"/>
    <w:rsid w:val="00363142"/>
    <w:rsid w:val="0037177B"/>
    <w:rsid w:val="003E322D"/>
    <w:rsid w:val="003F0DB8"/>
    <w:rsid w:val="00400843"/>
    <w:rsid w:val="00420C9A"/>
    <w:rsid w:val="0042794A"/>
    <w:rsid w:val="00433F72"/>
    <w:rsid w:val="004517DB"/>
    <w:rsid w:val="00454033"/>
    <w:rsid w:val="0046309B"/>
    <w:rsid w:val="00463EDB"/>
    <w:rsid w:val="0047096A"/>
    <w:rsid w:val="00471C43"/>
    <w:rsid w:val="00474752"/>
    <w:rsid w:val="004A4D47"/>
    <w:rsid w:val="004C0EAA"/>
    <w:rsid w:val="004C3618"/>
    <w:rsid w:val="004C3DB8"/>
    <w:rsid w:val="004D6AAF"/>
    <w:rsid w:val="004F3994"/>
    <w:rsid w:val="004F45C8"/>
    <w:rsid w:val="00501F78"/>
    <w:rsid w:val="0051573A"/>
    <w:rsid w:val="00550D8D"/>
    <w:rsid w:val="005A0714"/>
    <w:rsid w:val="005A38BB"/>
    <w:rsid w:val="005A68FB"/>
    <w:rsid w:val="005B6F50"/>
    <w:rsid w:val="005F07AD"/>
    <w:rsid w:val="006066E8"/>
    <w:rsid w:val="006144C5"/>
    <w:rsid w:val="00616088"/>
    <w:rsid w:val="00646785"/>
    <w:rsid w:val="006516AB"/>
    <w:rsid w:val="00676722"/>
    <w:rsid w:val="00677EC9"/>
    <w:rsid w:val="006D3647"/>
    <w:rsid w:val="006E1D4D"/>
    <w:rsid w:val="006E75AE"/>
    <w:rsid w:val="006F691E"/>
    <w:rsid w:val="00705D57"/>
    <w:rsid w:val="00710405"/>
    <w:rsid w:val="00730BCB"/>
    <w:rsid w:val="00737DD6"/>
    <w:rsid w:val="007B00D2"/>
    <w:rsid w:val="007C2776"/>
    <w:rsid w:val="00826CA8"/>
    <w:rsid w:val="008319EE"/>
    <w:rsid w:val="008473B2"/>
    <w:rsid w:val="00864B08"/>
    <w:rsid w:val="008956E6"/>
    <w:rsid w:val="008B136E"/>
    <w:rsid w:val="008B1C9E"/>
    <w:rsid w:val="008B39A7"/>
    <w:rsid w:val="008B5D28"/>
    <w:rsid w:val="008E113B"/>
    <w:rsid w:val="008F0114"/>
    <w:rsid w:val="008F422D"/>
    <w:rsid w:val="008F4CF1"/>
    <w:rsid w:val="00906577"/>
    <w:rsid w:val="009135A8"/>
    <w:rsid w:val="00927231"/>
    <w:rsid w:val="00946326"/>
    <w:rsid w:val="00950AFA"/>
    <w:rsid w:val="00953F55"/>
    <w:rsid w:val="00956AC9"/>
    <w:rsid w:val="00963F59"/>
    <w:rsid w:val="0097277D"/>
    <w:rsid w:val="00980AA4"/>
    <w:rsid w:val="009C1B2A"/>
    <w:rsid w:val="009D6806"/>
    <w:rsid w:val="009E31BD"/>
    <w:rsid w:val="009F2AB1"/>
    <w:rsid w:val="00A11FC9"/>
    <w:rsid w:val="00A1625B"/>
    <w:rsid w:val="00A21C78"/>
    <w:rsid w:val="00A6707C"/>
    <w:rsid w:val="00A712C3"/>
    <w:rsid w:val="00A779BF"/>
    <w:rsid w:val="00A82319"/>
    <w:rsid w:val="00A866D2"/>
    <w:rsid w:val="00AB7EE6"/>
    <w:rsid w:val="00AD3DEF"/>
    <w:rsid w:val="00AF4F25"/>
    <w:rsid w:val="00B01462"/>
    <w:rsid w:val="00B04463"/>
    <w:rsid w:val="00B324E8"/>
    <w:rsid w:val="00B32C44"/>
    <w:rsid w:val="00B4011C"/>
    <w:rsid w:val="00B5067E"/>
    <w:rsid w:val="00B75142"/>
    <w:rsid w:val="00B76659"/>
    <w:rsid w:val="00B90470"/>
    <w:rsid w:val="00B958C5"/>
    <w:rsid w:val="00BA62E5"/>
    <w:rsid w:val="00BE7996"/>
    <w:rsid w:val="00C05F29"/>
    <w:rsid w:val="00C718AE"/>
    <w:rsid w:val="00C76B15"/>
    <w:rsid w:val="00CA124D"/>
    <w:rsid w:val="00CE2F85"/>
    <w:rsid w:val="00CE7693"/>
    <w:rsid w:val="00CF55EB"/>
    <w:rsid w:val="00CF7BDF"/>
    <w:rsid w:val="00D07BE8"/>
    <w:rsid w:val="00D17B75"/>
    <w:rsid w:val="00D20171"/>
    <w:rsid w:val="00D21140"/>
    <w:rsid w:val="00D458DD"/>
    <w:rsid w:val="00D5314F"/>
    <w:rsid w:val="00D5643E"/>
    <w:rsid w:val="00D665A5"/>
    <w:rsid w:val="00D70B19"/>
    <w:rsid w:val="00D77C2B"/>
    <w:rsid w:val="00D847C8"/>
    <w:rsid w:val="00DC191E"/>
    <w:rsid w:val="00DD203C"/>
    <w:rsid w:val="00DE3788"/>
    <w:rsid w:val="00E21439"/>
    <w:rsid w:val="00E26DDC"/>
    <w:rsid w:val="00E33AF9"/>
    <w:rsid w:val="00E55374"/>
    <w:rsid w:val="00E5564B"/>
    <w:rsid w:val="00E66CFD"/>
    <w:rsid w:val="00E94BAC"/>
    <w:rsid w:val="00E96D96"/>
    <w:rsid w:val="00EB5314"/>
    <w:rsid w:val="00EC2AF1"/>
    <w:rsid w:val="00EF1413"/>
    <w:rsid w:val="00F321A3"/>
    <w:rsid w:val="00F37DF3"/>
    <w:rsid w:val="00F55E5F"/>
    <w:rsid w:val="00F66210"/>
    <w:rsid w:val="00F86F71"/>
    <w:rsid w:val="00F96428"/>
    <w:rsid w:val="00FC727F"/>
    <w:rsid w:val="00FD3F3F"/>
    <w:rsid w:val="00FD65BD"/>
    <w:rsid w:val="00FE3A0E"/>
    <w:rsid w:val="00FF19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56359A4"/>
  <w15:chartTrackingRefBased/>
  <w15:docId w15:val="{50A06A52-0C43-409F-BE79-08E56E5B1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404040" w:themeColor="text1" w:themeTint="BF"/>
        <w:kern w:val="2"/>
        <w:lang w:val="en-US" w:eastAsia="ja-JP" w:bidi="ar-SA"/>
        <w14:ligatures w14:val="standard"/>
      </w:rPr>
    </w:rPrDefault>
    <w:pPrDefault>
      <w:pPr>
        <w:spacing w:after="20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98"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3"/>
    <w:qFormat/>
    <w:pPr>
      <w:keepNext/>
      <w:keepLines/>
      <w:spacing w:before="360" w:after="140"/>
      <w:outlineLvl w:val="0"/>
    </w:pPr>
    <w:rPr>
      <w:rFonts w:asciiTheme="majorHAnsi" w:eastAsiaTheme="majorEastAsia" w:hAnsiTheme="majorHAnsi" w:cstheme="majorBidi"/>
      <w:b/>
      <w:bCs/>
      <w:caps/>
      <w:color w:val="AF4E12" w:themeColor="accent1" w:themeShade="BF"/>
      <w:sz w:val="24"/>
    </w:rPr>
  </w:style>
  <w:style w:type="paragraph" w:styleId="Heading2">
    <w:name w:val="heading 2"/>
    <w:basedOn w:val="Normal"/>
    <w:next w:val="Normal"/>
    <w:link w:val="Heading2Char"/>
    <w:uiPriority w:val="3"/>
    <w:unhideWhenUsed/>
    <w:qFormat/>
    <w:pPr>
      <w:keepNext/>
      <w:keepLines/>
      <w:spacing w:before="200" w:after="120" w:line="240" w:lineRule="auto"/>
      <w:outlineLvl w:val="1"/>
    </w:pPr>
    <w:rPr>
      <w:rFonts w:asciiTheme="majorHAnsi" w:eastAsiaTheme="majorEastAsia" w:hAnsiTheme="majorHAnsi" w:cstheme="majorBidi"/>
      <w:color w:val="AF4E12" w:themeColor="accent1" w:themeShade="BF"/>
      <w:sz w:val="24"/>
    </w:rPr>
  </w:style>
  <w:style w:type="paragraph" w:styleId="Heading3">
    <w:name w:val="heading 3"/>
    <w:basedOn w:val="Normal"/>
    <w:next w:val="Normal"/>
    <w:link w:val="Heading3Char"/>
    <w:uiPriority w:val="3"/>
    <w:unhideWhenUsed/>
    <w:qFormat/>
    <w:pPr>
      <w:keepNext/>
      <w:keepLines/>
      <w:spacing w:before="120" w:after="0"/>
      <w:outlineLvl w:val="2"/>
    </w:pPr>
    <w:rPr>
      <w:b/>
      <w:bCs/>
    </w:rPr>
  </w:style>
  <w:style w:type="paragraph" w:styleId="Heading4">
    <w:name w:val="heading 4"/>
    <w:basedOn w:val="Normal"/>
    <w:next w:val="Normal"/>
    <w:link w:val="Heading4Char"/>
    <w:uiPriority w:val="3"/>
    <w:semiHidden/>
    <w:unhideWhenUsed/>
    <w:qFormat/>
    <w:pPr>
      <w:keepNext/>
      <w:keepLines/>
      <w:spacing w:before="160" w:after="0"/>
      <w:outlineLvl w:val="3"/>
    </w:pPr>
    <w:rPr>
      <w:rFonts w:asciiTheme="majorHAnsi" w:eastAsiaTheme="majorEastAsia" w:hAnsiTheme="majorHAnsi" w:cstheme="majorBidi"/>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eastAsiaTheme="majorEastAsia" w:hAnsiTheme="majorHAnsi" w:cstheme="majorBidi"/>
      <w:color w:val="AF4E12"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Title">
    <w:name w:val="Title"/>
    <w:basedOn w:val="Normal"/>
    <w:link w:val="TitleChar"/>
    <w:uiPriority w:val="1"/>
    <w:qFormat/>
    <w:pPr>
      <w:spacing w:before="120" w:after="0" w:line="204" w:lineRule="auto"/>
      <w:contextualSpacing/>
    </w:pPr>
    <w:rPr>
      <w:rFonts w:asciiTheme="majorHAnsi" w:eastAsiaTheme="majorEastAsia" w:hAnsiTheme="majorHAnsi" w:cstheme="majorBidi"/>
      <w:b/>
      <w:bCs/>
      <w:caps/>
      <w:kern w:val="28"/>
      <w:sz w:val="78"/>
    </w:rPr>
  </w:style>
  <w:style w:type="character" w:customStyle="1" w:styleId="TitleChar">
    <w:name w:val="Title Char"/>
    <w:basedOn w:val="DefaultParagraphFont"/>
    <w:link w:val="Title"/>
    <w:uiPriority w:val="1"/>
    <w:rPr>
      <w:rFonts w:asciiTheme="majorHAnsi" w:eastAsiaTheme="majorEastAsia" w:hAnsiTheme="majorHAnsi" w:cstheme="majorBidi"/>
      <w:b/>
      <w:bCs/>
      <w:caps/>
      <w:kern w:val="28"/>
      <w:sz w:val="78"/>
    </w:rPr>
  </w:style>
  <w:style w:type="paragraph" w:styleId="Subtitle">
    <w:name w:val="Subtitle"/>
    <w:basedOn w:val="Normal"/>
    <w:link w:val="SubtitleChar"/>
    <w:uiPriority w:val="2"/>
    <w:qFormat/>
    <w:pPr>
      <w:numPr>
        <w:ilvl w:val="1"/>
      </w:numPr>
      <w:spacing w:before="240" w:after="600" w:line="240" w:lineRule="auto"/>
    </w:pPr>
    <w:rPr>
      <w:rFonts w:asciiTheme="majorHAnsi" w:eastAsiaTheme="majorEastAsia" w:hAnsiTheme="majorHAnsi" w:cstheme="majorBidi"/>
      <w:color w:val="5A5A5A" w:themeColor="text1" w:themeTint="A5"/>
      <w:sz w:val="24"/>
    </w:rPr>
  </w:style>
  <w:style w:type="character" w:customStyle="1" w:styleId="SubtitleChar">
    <w:name w:val="Subtitle Char"/>
    <w:basedOn w:val="DefaultParagraphFont"/>
    <w:link w:val="Subtitle"/>
    <w:uiPriority w:val="2"/>
    <w:rPr>
      <w:rFonts w:asciiTheme="majorHAnsi" w:eastAsiaTheme="majorEastAsia" w:hAnsiTheme="majorHAnsi" w:cstheme="majorBidi"/>
      <w:color w:val="5A5A5A" w:themeColor="text1" w:themeTint="A5"/>
      <w:sz w:val="24"/>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3"/>
    <w:rPr>
      <w:rFonts w:asciiTheme="majorHAnsi" w:eastAsiaTheme="majorEastAsia" w:hAnsiTheme="majorHAnsi" w:cstheme="majorBidi"/>
      <w:b/>
      <w:bCs/>
      <w:caps/>
      <w:color w:val="AF4E12" w:themeColor="accent1" w:themeShade="BF"/>
      <w:sz w:val="24"/>
    </w:rPr>
  </w:style>
  <w:style w:type="paragraph" w:customStyle="1" w:styleId="BlockHeading">
    <w:name w:val="Block Heading"/>
    <w:basedOn w:val="Normal"/>
    <w:next w:val="BlockText"/>
    <w:uiPriority w:val="3"/>
    <w:qFormat/>
    <w:pPr>
      <w:spacing w:after="180" w:line="216" w:lineRule="auto"/>
      <w:ind w:left="288" w:right="288"/>
    </w:pPr>
    <w:rPr>
      <w:rFonts w:asciiTheme="majorHAnsi" w:eastAsiaTheme="majorEastAsia" w:hAnsiTheme="majorHAnsi" w:cstheme="majorBidi"/>
      <w:b/>
      <w:bCs/>
      <w:caps/>
      <w:color w:val="FFFFFF" w:themeColor="background1"/>
      <w:sz w:val="28"/>
    </w:rPr>
  </w:style>
  <w:style w:type="paragraph" w:styleId="Caption">
    <w:name w:val="caption"/>
    <w:basedOn w:val="Normal"/>
    <w:next w:val="Normal"/>
    <w:uiPriority w:val="3"/>
    <w:unhideWhenUsed/>
    <w:qFormat/>
    <w:pPr>
      <w:spacing w:before="120" w:after="0" w:line="240" w:lineRule="auto"/>
    </w:pPr>
    <w:rPr>
      <w:i/>
      <w:iCs/>
      <w:color w:val="595959" w:themeColor="text1" w:themeTint="A6"/>
      <w:sz w:val="18"/>
    </w:rPr>
  </w:style>
  <w:style w:type="paragraph" w:styleId="BlockText">
    <w:name w:val="Block Text"/>
    <w:basedOn w:val="Normal"/>
    <w:uiPriority w:val="3"/>
    <w:unhideWhenUsed/>
    <w:qFormat/>
    <w:pPr>
      <w:spacing w:after="180" w:line="312" w:lineRule="auto"/>
      <w:ind w:left="288" w:right="288"/>
    </w:pPr>
    <w:rPr>
      <w:color w:val="FFFFFF" w:themeColor="background1"/>
      <w:sz w:val="22"/>
    </w:rPr>
  </w:style>
  <w:style w:type="character" w:customStyle="1" w:styleId="Heading2Char">
    <w:name w:val="Heading 2 Char"/>
    <w:basedOn w:val="DefaultParagraphFont"/>
    <w:link w:val="Heading2"/>
    <w:uiPriority w:val="3"/>
    <w:rPr>
      <w:rFonts w:asciiTheme="majorHAnsi" w:eastAsiaTheme="majorEastAsia" w:hAnsiTheme="majorHAnsi" w:cstheme="majorBidi"/>
      <w:color w:val="AF4E12" w:themeColor="accent1" w:themeShade="BF"/>
      <w:sz w:val="24"/>
    </w:rPr>
  </w:style>
  <w:style w:type="character" w:customStyle="1" w:styleId="Heading3Char">
    <w:name w:val="Heading 3 Char"/>
    <w:basedOn w:val="DefaultParagraphFont"/>
    <w:link w:val="Heading3"/>
    <w:uiPriority w:val="3"/>
    <w:rPr>
      <w:b/>
      <w:bCs/>
    </w:rPr>
  </w:style>
  <w:style w:type="paragraph" w:styleId="Quote">
    <w:name w:val="Quote"/>
    <w:basedOn w:val="Normal"/>
    <w:next w:val="Normal"/>
    <w:link w:val="QuoteChar"/>
    <w:uiPriority w:val="3"/>
    <w:qFormat/>
    <w:pPr>
      <w:pBdr>
        <w:top w:val="single" w:sz="6" w:space="4" w:color="AF4E12" w:themeColor="accent1" w:themeShade="BF"/>
        <w:bottom w:val="single" w:sz="6" w:space="4" w:color="AF4E12" w:themeColor="accent1" w:themeShade="BF"/>
      </w:pBdr>
      <w:spacing w:before="200"/>
      <w:ind w:left="864" w:right="864"/>
      <w:jc w:val="center"/>
    </w:pPr>
    <w:rPr>
      <w:i/>
      <w:iCs/>
      <w:sz w:val="28"/>
    </w:rPr>
  </w:style>
  <w:style w:type="character" w:customStyle="1" w:styleId="QuoteChar">
    <w:name w:val="Quote Char"/>
    <w:basedOn w:val="DefaultParagraphFont"/>
    <w:link w:val="Quote"/>
    <w:uiPriority w:val="3"/>
    <w:rPr>
      <w:i/>
      <w:iCs/>
      <w:sz w:val="28"/>
    </w:rPr>
  </w:style>
  <w:style w:type="character" w:customStyle="1" w:styleId="Heading4Char">
    <w:name w:val="Heading 4 Char"/>
    <w:basedOn w:val="DefaultParagraphFont"/>
    <w:link w:val="Heading4"/>
    <w:uiPriority w:val="3"/>
    <w:semiHidden/>
    <w:rPr>
      <w:rFonts w:asciiTheme="majorHAnsi" w:eastAsiaTheme="majorEastAsia" w:hAnsiTheme="majorHAnsi" w:cstheme="majorBidi"/>
    </w:rPr>
  </w:style>
  <w:style w:type="paragraph" w:customStyle="1" w:styleId="ContactInfo">
    <w:name w:val="Contact Info"/>
    <w:basedOn w:val="Normal"/>
    <w:uiPriority w:val="5"/>
    <w:qFormat/>
    <w:pPr>
      <w:spacing w:after="0"/>
    </w:pPr>
  </w:style>
  <w:style w:type="paragraph" w:customStyle="1" w:styleId="ContactHeading">
    <w:name w:val="Contact Heading"/>
    <w:basedOn w:val="Normal"/>
    <w:uiPriority w:val="4"/>
    <w:qFormat/>
    <w:pPr>
      <w:spacing w:before="320" w:line="240" w:lineRule="auto"/>
    </w:pPr>
    <w:rPr>
      <w:rFonts w:asciiTheme="majorHAnsi" w:eastAsiaTheme="majorEastAsia" w:hAnsiTheme="majorHAnsi" w:cstheme="majorBidi"/>
      <w:color w:val="AF4E12" w:themeColor="accent1" w:themeShade="BF"/>
      <w:sz w:val="24"/>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Pr>
      <w:rFonts w:ascii="Segoe UI" w:hAnsi="Segoe UI" w:cs="Segoe UI"/>
      <w:sz w:val="18"/>
    </w:rPr>
  </w:style>
  <w:style w:type="paragraph" w:styleId="CommentText">
    <w:name w:val="annotation text"/>
    <w:basedOn w:val="Normal"/>
    <w:link w:val="CommentTextChar"/>
    <w:uiPriority w:val="99"/>
    <w:semiHidden/>
    <w:unhideWhenUsed/>
    <w:pPr>
      <w:spacing w:after="160" w:line="240" w:lineRule="auto"/>
    </w:pPr>
    <w:rPr>
      <w:color w:val="auto"/>
      <w:kern w:val="0"/>
      <w:lang w:eastAsia="en-US"/>
      <w14:ligatures w14:val="none"/>
    </w:rPr>
  </w:style>
  <w:style w:type="character" w:customStyle="1" w:styleId="CommentTextChar">
    <w:name w:val="Comment Text Char"/>
    <w:basedOn w:val="DefaultParagraphFont"/>
    <w:link w:val="CommentText"/>
    <w:uiPriority w:val="99"/>
    <w:semiHidden/>
    <w:rPr>
      <w:color w:val="auto"/>
      <w:kern w:val="0"/>
      <w:lang w:eastAsia="en-US"/>
      <w14:ligatures w14:val="none"/>
    </w:rPr>
  </w:style>
  <w:style w:type="paragraph" w:customStyle="1" w:styleId="Organization">
    <w:name w:val="Organization"/>
    <w:basedOn w:val="Normal"/>
    <w:uiPriority w:val="7"/>
    <w:qFormat/>
    <w:pPr>
      <w:spacing w:after="0"/>
    </w:pPr>
    <w:rPr>
      <w:rFonts w:asciiTheme="majorHAnsi" w:eastAsiaTheme="majorEastAsia" w:hAnsiTheme="majorHAnsi" w:cstheme="majorBidi"/>
      <w:b/>
      <w:bCs/>
      <w:caps/>
      <w:color w:val="AF4E12" w:themeColor="accent1" w:themeShade="BF"/>
      <w:sz w:val="22"/>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AF4E12" w:themeColor="accent1" w:themeShade="BF"/>
    </w:rPr>
  </w:style>
  <w:style w:type="character" w:styleId="IntenseEmphasis">
    <w:name w:val="Intense Emphasis"/>
    <w:basedOn w:val="DefaultParagraphFont"/>
    <w:uiPriority w:val="21"/>
    <w:semiHidden/>
    <w:unhideWhenUsed/>
    <w:qFormat/>
    <w:rPr>
      <w:i/>
      <w:iCs/>
      <w:color w:val="AF4E12" w:themeColor="accent1" w:themeShade="BF"/>
    </w:rPr>
  </w:style>
  <w:style w:type="paragraph" w:styleId="IntenseQuote">
    <w:name w:val="Intense Quote"/>
    <w:basedOn w:val="Normal"/>
    <w:next w:val="Normal"/>
    <w:link w:val="IntenseQuoteChar"/>
    <w:uiPriority w:val="30"/>
    <w:semiHidden/>
    <w:unhideWhenUsed/>
    <w:qFormat/>
    <w:pPr>
      <w:pBdr>
        <w:top w:val="single" w:sz="4" w:space="10" w:color="AF4E12" w:themeColor="accent1" w:themeShade="BF"/>
        <w:bottom w:val="single" w:sz="4" w:space="10" w:color="AF4E12" w:themeColor="accent1" w:themeShade="BF"/>
      </w:pBdr>
      <w:spacing w:before="360" w:after="360"/>
      <w:ind w:left="864" w:right="864"/>
      <w:jc w:val="center"/>
    </w:pPr>
    <w:rPr>
      <w:i/>
      <w:iCs/>
      <w:color w:val="AF4E12" w:themeColor="accent1" w:themeShade="BF"/>
    </w:rPr>
  </w:style>
  <w:style w:type="character" w:customStyle="1" w:styleId="IntenseQuoteChar">
    <w:name w:val="Intense Quote Char"/>
    <w:basedOn w:val="DefaultParagraphFont"/>
    <w:link w:val="IntenseQuote"/>
    <w:uiPriority w:val="30"/>
    <w:semiHidden/>
    <w:rPr>
      <w:i/>
      <w:iCs/>
      <w:color w:val="AF4E12" w:themeColor="accent1" w:themeShade="BF"/>
    </w:rPr>
  </w:style>
  <w:style w:type="character" w:styleId="IntenseReference">
    <w:name w:val="Intense Reference"/>
    <w:basedOn w:val="DefaultParagraphFont"/>
    <w:uiPriority w:val="32"/>
    <w:semiHidden/>
    <w:unhideWhenUsed/>
    <w:qFormat/>
    <w:rPr>
      <w:b/>
      <w:bCs/>
      <w:caps w:val="0"/>
      <w:smallCaps/>
      <w:color w:val="AF4E12" w:themeColor="accent1" w:themeShade="BF"/>
      <w:spacing w:val="5"/>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customStyle="1" w:styleId="ContactInfoBold">
    <w:name w:val="Contact Info Bold"/>
    <w:basedOn w:val="Normal"/>
    <w:uiPriority w:val="6"/>
    <w:qFormat/>
    <w:pPr>
      <w:spacing w:after="0"/>
    </w:pPr>
    <w:rPr>
      <w:b/>
      <w:noProof/>
    </w:rPr>
  </w:style>
  <w:style w:type="character" w:styleId="Hyperlink">
    <w:name w:val="Hyperlink"/>
    <w:basedOn w:val="DefaultParagraphFont"/>
    <w:uiPriority w:val="99"/>
    <w:unhideWhenUsed/>
    <w:rsid w:val="00285BAA"/>
    <w:rPr>
      <w:color w:val="3E84A3" w:themeColor="hyperlink"/>
      <w:u w:val="single"/>
    </w:rPr>
  </w:style>
  <w:style w:type="character" w:styleId="UnresolvedMention">
    <w:name w:val="Unresolved Mention"/>
    <w:basedOn w:val="DefaultParagraphFont"/>
    <w:uiPriority w:val="99"/>
    <w:semiHidden/>
    <w:unhideWhenUsed/>
    <w:rsid w:val="00285BAA"/>
    <w:rPr>
      <w:color w:val="605E5C"/>
      <w:shd w:val="clear" w:color="auto" w:fill="E1DFDD"/>
    </w:rPr>
  </w:style>
  <w:style w:type="paragraph" w:styleId="NormalWeb">
    <w:name w:val="Normal (Web)"/>
    <w:basedOn w:val="Normal"/>
    <w:uiPriority w:val="99"/>
    <w:semiHidden/>
    <w:unhideWhenUsed/>
    <w:rsid w:val="00033F10"/>
    <w:pPr>
      <w:spacing w:before="100" w:beforeAutospacing="1" w:after="100" w:afterAutospacing="1" w:line="240" w:lineRule="auto"/>
    </w:pPr>
    <w:rPr>
      <w:rFonts w:ascii="Times New Roman" w:eastAsia="Times New Roman" w:hAnsi="Times New Roman" w:cs="Times New Roman"/>
      <w:color w:val="auto"/>
      <w:kern w:val="0"/>
      <w:sz w:val="24"/>
      <w:szCs w:val="24"/>
      <w:lang w:val="en-VI" w:eastAsia="en-VI"/>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5482757">
      <w:bodyDiv w:val="1"/>
      <w:marLeft w:val="0"/>
      <w:marRight w:val="0"/>
      <w:marTop w:val="0"/>
      <w:marBottom w:val="0"/>
      <w:divBdr>
        <w:top w:val="none" w:sz="0" w:space="0" w:color="auto"/>
        <w:left w:val="none" w:sz="0" w:space="0" w:color="auto"/>
        <w:bottom w:val="none" w:sz="0" w:space="0" w:color="auto"/>
        <w:right w:val="none" w:sz="0" w:space="0" w:color="auto"/>
      </w:divBdr>
    </w:div>
    <w:div w:id="1996757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nursingworld.org/practice-policy/nursing-excellence/official-position-statements/id/immunizations/"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www.nursingworld.org/news/news-releases/2021/ana-supports-mandated-covid-19-vaccinations-for-nurses-and-all-health-care-professionals/" TargetMode="External"/><Relationship Id="rId17" Type="http://schemas.openxmlformats.org/officeDocument/2006/relationships/hyperlink" Target="http://www.history1700s.com/index.php/articles/14-guest-authors/1823-on-this-day-in-history-for-the-month-of-december.html"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torange.biz/fx/new-years-background-symbol-handmade-wool-14832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image" Target="media/image3.tmp"/><Relationship Id="rId23" Type="http://schemas.openxmlformats.org/officeDocument/2006/relationships/theme" Target="theme/theme1.xml"/><Relationship Id="rId10" Type="http://schemas.openxmlformats.org/officeDocument/2006/relationships/hyperlink" Target="mailto:visnaus@icloud.com" TargetMode="External"/><Relationship Id="rId19" Type="http://schemas.openxmlformats.org/officeDocument/2006/relationships/image" Target="media/image6.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s://www.ncsbn.org/16263.htm" TargetMode="Externa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yce%20Heyliger\AppData\Roaming\Microsoft\Templates\Company%20Newsletter.dotx"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91A0B"/>
      </a:dk2>
      <a:lt2>
        <a:srgbClr val="F5F1E2"/>
      </a:lt2>
      <a:accent1>
        <a:srgbClr val="E76A1D"/>
      </a:accent1>
      <a:accent2>
        <a:srgbClr val="C44221"/>
      </a:accent2>
      <a:accent3>
        <a:srgbClr val="479663"/>
      </a:accent3>
      <a:accent4>
        <a:srgbClr val="3E84A3"/>
      </a:accent4>
      <a:accent5>
        <a:srgbClr val="EDBA3D"/>
      </a:accent5>
      <a:accent6>
        <a:srgbClr val="784869"/>
      </a:accent6>
      <a:hlink>
        <a:srgbClr val="3E84A3"/>
      </a:hlink>
      <a:folHlink>
        <a:srgbClr val="784869"/>
      </a:folHlink>
    </a:clrScheme>
    <a:fontScheme name="Newsletter">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visnaus@icloud.com
340-244-6874
visna.anursingnetwork.com</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670F21B-DF77-455C-A847-B865AD514037}">
  <ds:schemaRefs>
    <ds:schemaRef ds:uri="http://schemas.microsoft.com/sharepoint/v3/contenttype/forms"/>
  </ds:schemaRefs>
</ds:datastoreItem>
</file>

<file path=customXml/itemProps3.xml><?xml version="1.0" encoding="utf-8"?>
<ds:datastoreItem xmlns:ds="http://schemas.openxmlformats.org/officeDocument/2006/customXml" ds:itemID="{E6404ECA-C885-44C2-A271-687C735F18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Company Newsletter</Template>
  <TotalTime>16378</TotalTime>
  <Pages>5</Pages>
  <Words>417</Words>
  <Characters>2377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contact us</Company>
  <LinksUpToDate>false</LinksUpToDate>
  <CharactersWithSpaces>2789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Joyce Heyliger</dc:creator>
  <cp:keywords/>
  <cp:lastModifiedBy>Joyce Heyliger</cp:lastModifiedBy>
  <cp:revision>156</cp:revision>
  <cp:lastPrinted>2021-12-20T19:59:00Z</cp:lastPrinted>
  <dcterms:created xsi:type="dcterms:W3CDTF">2021-11-16T20:25:00Z</dcterms:created>
  <dcterms:modified xsi:type="dcterms:W3CDTF">2021-12-20T20:04:00Z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TC032000969991</vt:lpwstr>
  </property>
</Properties>
</file>