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1B889" w14:textId="16A33F86" w:rsidR="00487E57" w:rsidRDefault="00487E57">
      <w:pPr>
        <w:spacing w:before="10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8212647" w14:textId="79DBAA1B" w:rsidR="00487E57" w:rsidRDefault="00487E57">
      <w:pPr>
        <w:spacing w:after="0" w:line="110" w:lineRule="exact"/>
        <w:rPr>
          <w:sz w:val="11"/>
          <w:szCs w:val="11"/>
        </w:rPr>
      </w:pPr>
    </w:p>
    <w:p w14:paraId="0AC648B7" w14:textId="77777777" w:rsidR="00301C89" w:rsidRPr="00301C89" w:rsidRDefault="00301C89">
      <w:pPr>
        <w:spacing w:after="0" w:line="296" w:lineRule="exact"/>
        <w:ind w:left="1190" w:right="2128"/>
        <w:jc w:val="center"/>
        <w:rPr>
          <w:rFonts w:ascii="Arial Unicode MS" w:eastAsia="Arial Unicode MS" w:hAnsi="Arial Unicode MS" w:cs="Arial Unicode MS"/>
          <w:sz w:val="18"/>
        </w:rPr>
      </w:pPr>
    </w:p>
    <w:p w14:paraId="22DED23C" w14:textId="77777777" w:rsidR="00430FA5" w:rsidRDefault="00430FA5">
      <w:pPr>
        <w:spacing w:after="0" w:line="296" w:lineRule="exact"/>
        <w:ind w:left="1190" w:right="2128"/>
        <w:jc w:val="center"/>
        <w:rPr>
          <w:rFonts w:ascii="Arial Unicode MS" w:eastAsia="Arial Unicode MS" w:hAnsi="Arial Unicode MS" w:cs="Arial Unicode MS"/>
        </w:rPr>
      </w:pPr>
    </w:p>
    <w:p w14:paraId="73E03C90" w14:textId="4E96712B" w:rsidR="00487E57" w:rsidRDefault="00683160" w:rsidP="00430FA5">
      <w:pPr>
        <w:spacing w:after="0" w:line="296" w:lineRule="exact"/>
        <w:ind w:left="470" w:right="2128" w:firstLine="250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8</w:t>
      </w:r>
      <w:r w:rsidR="00DA416E">
        <w:rPr>
          <w:rFonts w:ascii="Arial Unicode MS" w:eastAsia="Arial Unicode MS" w:hAnsi="Arial Unicode MS" w:cs="Arial Unicode MS"/>
        </w:rPr>
        <w:t>th</w:t>
      </w:r>
      <w:r w:rsidR="00CD7389">
        <w:rPr>
          <w:rFonts w:ascii="Arial Unicode MS" w:eastAsia="Arial Unicode MS" w:hAnsi="Arial Unicode MS" w:cs="Arial Unicode MS"/>
        </w:rPr>
        <w:t xml:space="preserve"> An</w:t>
      </w:r>
      <w:r w:rsidR="00CD7389">
        <w:rPr>
          <w:rFonts w:ascii="Arial Unicode MS" w:eastAsia="Arial Unicode MS" w:hAnsi="Arial Unicode MS" w:cs="Arial Unicode MS"/>
          <w:spacing w:val="-1"/>
        </w:rPr>
        <w:t>n</w:t>
      </w:r>
      <w:r w:rsidR="00CD7389">
        <w:rPr>
          <w:rFonts w:ascii="Arial Unicode MS" w:eastAsia="Arial Unicode MS" w:hAnsi="Arial Unicode MS" w:cs="Arial Unicode MS"/>
        </w:rPr>
        <w:t>u</w:t>
      </w:r>
      <w:r w:rsidR="00CD7389">
        <w:rPr>
          <w:rFonts w:ascii="Arial Unicode MS" w:eastAsia="Arial Unicode MS" w:hAnsi="Arial Unicode MS" w:cs="Arial Unicode MS"/>
          <w:spacing w:val="-1"/>
        </w:rPr>
        <w:t>a</w:t>
      </w:r>
      <w:r w:rsidR="00CD7389">
        <w:rPr>
          <w:rFonts w:ascii="Arial Unicode MS" w:eastAsia="Arial Unicode MS" w:hAnsi="Arial Unicode MS" w:cs="Arial Unicode MS"/>
        </w:rPr>
        <w:t xml:space="preserve">l </w:t>
      </w:r>
      <w:r w:rsidR="00CD7389">
        <w:rPr>
          <w:rFonts w:ascii="Arial Unicode MS" w:eastAsia="Arial Unicode MS" w:hAnsi="Arial Unicode MS" w:cs="Arial Unicode MS"/>
          <w:spacing w:val="-1"/>
        </w:rPr>
        <w:t>A</w:t>
      </w:r>
      <w:r w:rsidR="00CD7389">
        <w:rPr>
          <w:rFonts w:ascii="Arial Unicode MS" w:eastAsia="Arial Unicode MS" w:hAnsi="Arial Unicode MS" w:cs="Arial Unicode MS"/>
          <w:spacing w:val="1"/>
        </w:rPr>
        <w:t>N</w:t>
      </w:r>
      <w:r w:rsidR="00CD7389">
        <w:rPr>
          <w:rFonts w:ascii="Arial Unicode MS" w:eastAsia="Arial Unicode MS" w:hAnsi="Arial Unicode MS" w:cs="Arial Unicode MS"/>
          <w:spacing w:val="-1"/>
        </w:rPr>
        <w:t>N</w:t>
      </w:r>
      <w:r w:rsidR="00CD7389">
        <w:rPr>
          <w:rFonts w:ascii="Arial Unicode MS" w:eastAsia="Arial Unicode MS" w:hAnsi="Arial Unicode MS" w:cs="Arial Unicode MS"/>
        </w:rPr>
        <w:t xml:space="preserve">A </w:t>
      </w:r>
      <w:r w:rsidR="00CD7389">
        <w:rPr>
          <w:rFonts w:ascii="Arial Unicode MS" w:eastAsia="Arial Unicode MS" w:hAnsi="Arial Unicode MS" w:cs="Arial Unicode MS"/>
          <w:spacing w:val="-1"/>
        </w:rPr>
        <w:t>Pl</w:t>
      </w:r>
      <w:r w:rsidR="00CD7389">
        <w:rPr>
          <w:rFonts w:ascii="Arial Unicode MS" w:eastAsia="Arial Unicode MS" w:hAnsi="Arial Unicode MS" w:cs="Arial Unicode MS"/>
        </w:rPr>
        <w:t>at</w:t>
      </w:r>
      <w:r w:rsidR="00CD7389">
        <w:rPr>
          <w:rFonts w:ascii="Arial Unicode MS" w:eastAsia="Arial Unicode MS" w:hAnsi="Arial Unicode MS" w:cs="Arial Unicode MS"/>
          <w:spacing w:val="2"/>
        </w:rPr>
        <w:t>t</w:t>
      </w:r>
      <w:r w:rsidR="00CD7389">
        <w:rPr>
          <w:rFonts w:ascii="Arial Unicode MS" w:eastAsia="Arial Unicode MS" w:hAnsi="Arial Unicode MS" w:cs="Arial Unicode MS"/>
        </w:rPr>
        <w:t>e</w:t>
      </w:r>
      <w:r w:rsidR="00CD7389">
        <w:rPr>
          <w:rFonts w:ascii="Arial Unicode MS" w:eastAsia="Arial Unicode MS" w:hAnsi="Arial Unicode MS" w:cs="Arial Unicode MS"/>
          <w:spacing w:val="-2"/>
        </w:rPr>
        <w:t xml:space="preserve"> </w:t>
      </w:r>
      <w:r w:rsidR="00CD7389">
        <w:rPr>
          <w:rFonts w:ascii="Arial Unicode MS" w:eastAsia="Arial Unicode MS" w:hAnsi="Arial Unicode MS" w:cs="Arial Unicode MS"/>
          <w:spacing w:val="-1"/>
        </w:rPr>
        <w:t>Ri</w:t>
      </w:r>
      <w:r w:rsidR="00CD7389">
        <w:rPr>
          <w:rFonts w:ascii="Arial Unicode MS" w:eastAsia="Arial Unicode MS" w:hAnsi="Arial Unicode MS" w:cs="Arial Unicode MS"/>
        </w:rPr>
        <w:t>ver</w:t>
      </w:r>
      <w:r w:rsidR="00CD7389">
        <w:rPr>
          <w:rFonts w:ascii="Arial Unicode MS" w:eastAsia="Arial Unicode MS" w:hAnsi="Arial Unicode MS" w:cs="Arial Unicode MS"/>
          <w:spacing w:val="2"/>
        </w:rPr>
        <w:t xml:space="preserve"> </w:t>
      </w:r>
      <w:r w:rsidR="00CD7389">
        <w:rPr>
          <w:rFonts w:ascii="Arial Unicode MS" w:eastAsia="Arial Unicode MS" w:hAnsi="Arial Unicode MS" w:cs="Arial Unicode MS"/>
          <w:spacing w:val="-1"/>
        </w:rPr>
        <w:t>C</w:t>
      </w:r>
      <w:r w:rsidR="00CD7389">
        <w:rPr>
          <w:rFonts w:ascii="Arial Unicode MS" w:eastAsia="Arial Unicode MS" w:hAnsi="Arial Unicode MS" w:cs="Arial Unicode MS"/>
        </w:rPr>
        <w:t>h</w:t>
      </w:r>
      <w:r w:rsidR="00CD7389">
        <w:rPr>
          <w:rFonts w:ascii="Arial Unicode MS" w:eastAsia="Arial Unicode MS" w:hAnsi="Arial Unicode MS" w:cs="Arial Unicode MS"/>
          <w:spacing w:val="-1"/>
        </w:rPr>
        <w:t>a</w:t>
      </w:r>
      <w:r w:rsidR="00CD7389">
        <w:rPr>
          <w:rFonts w:ascii="Arial Unicode MS" w:eastAsia="Arial Unicode MS" w:hAnsi="Arial Unicode MS" w:cs="Arial Unicode MS"/>
        </w:rPr>
        <w:t>pter 3</w:t>
      </w:r>
      <w:r w:rsidR="00CD7389">
        <w:rPr>
          <w:rFonts w:ascii="Arial Unicode MS" w:eastAsia="Arial Unicode MS" w:hAnsi="Arial Unicode MS" w:cs="Arial Unicode MS"/>
          <w:spacing w:val="-1"/>
        </w:rPr>
        <w:t>2</w:t>
      </w:r>
      <w:r w:rsidR="00CD7389">
        <w:rPr>
          <w:rFonts w:ascii="Arial Unicode MS" w:eastAsia="Arial Unicode MS" w:hAnsi="Arial Unicode MS" w:cs="Arial Unicode MS"/>
        </w:rPr>
        <w:t>4 D</w:t>
      </w:r>
      <w:r w:rsidR="00CD7389">
        <w:rPr>
          <w:rFonts w:ascii="Arial Unicode MS" w:eastAsia="Arial Unicode MS" w:hAnsi="Arial Unicode MS" w:cs="Arial Unicode MS"/>
          <w:spacing w:val="-1"/>
        </w:rPr>
        <w:t>i</w:t>
      </w:r>
      <w:r w:rsidR="00CD7389">
        <w:rPr>
          <w:rFonts w:ascii="Arial Unicode MS" w:eastAsia="Arial Unicode MS" w:hAnsi="Arial Unicode MS" w:cs="Arial Unicode MS"/>
        </w:rPr>
        <w:t>s</w:t>
      </w:r>
      <w:r w:rsidR="00CD7389">
        <w:rPr>
          <w:rFonts w:ascii="Arial Unicode MS" w:eastAsia="Arial Unicode MS" w:hAnsi="Arial Unicode MS" w:cs="Arial Unicode MS"/>
          <w:spacing w:val="1"/>
        </w:rPr>
        <w:t>t</w:t>
      </w:r>
      <w:r w:rsidR="00CD7389">
        <w:rPr>
          <w:rFonts w:ascii="Arial Unicode MS" w:eastAsia="Arial Unicode MS" w:hAnsi="Arial Unicode MS" w:cs="Arial Unicode MS"/>
          <w:spacing w:val="-3"/>
        </w:rPr>
        <w:t>a</w:t>
      </w:r>
      <w:r w:rsidR="00CD7389">
        <w:rPr>
          <w:rFonts w:ascii="Arial Unicode MS" w:eastAsia="Arial Unicode MS" w:hAnsi="Arial Unicode MS" w:cs="Arial Unicode MS"/>
        </w:rPr>
        <w:t>nce L</w:t>
      </w:r>
      <w:r w:rsidR="00CD7389">
        <w:rPr>
          <w:rFonts w:ascii="Arial Unicode MS" w:eastAsia="Arial Unicode MS" w:hAnsi="Arial Unicode MS" w:cs="Arial Unicode MS"/>
          <w:spacing w:val="-1"/>
        </w:rPr>
        <w:t>e</w:t>
      </w:r>
      <w:r w:rsidR="00CD7389">
        <w:rPr>
          <w:rFonts w:ascii="Arial Unicode MS" w:eastAsia="Arial Unicode MS" w:hAnsi="Arial Unicode MS" w:cs="Arial Unicode MS"/>
        </w:rPr>
        <w:t>arn</w:t>
      </w:r>
      <w:r w:rsidR="00CD7389">
        <w:rPr>
          <w:rFonts w:ascii="Arial Unicode MS" w:eastAsia="Arial Unicode MS" w:hAnsi="Arial Unicode MS" w:cs="Arial Unicode MS"/>
          <w:spacing w:val="-1"/>
        </w:rPr>
        <w:t>i</w:t>
      </w:r>
      <w:r w:rsidR="00CD7389">
        <w:rPr>
          <w:rFonts w:ascii="Arial Unicode MS" w:eastAsia="Arial Unicode MS" w:hAnsi="Arial Unicode MS" w:cs="Arial Unicode MS"/>
        </w:rPr>
        <w:t xml:space="preserve">ng </w:t>
      </w:r>
      <w:r w:rsidR="00CD7389">
        <w:rPr>
          <w:rFonts w:ascii="Arial Unicode MS" w:eastAsia="Arial Unicode MS" w:hAnsi="Arial Unicode MS" w:cs="Arial Unicode MS"/>
          <w:spacing w:val="-1"/>
        </w:rPr>
        <w:t>E</w:t>
      </w:r>
      <w:r w:rsidR="00CD7389">
        <w:rPr>
          <w:rFonts w:ascii="Arial Unicode MS" w:eastAsia="Arial Unicode MS" w:hAnsi="Arial Unicode MS" w:cs="Arial Unicode MS"/>
        </w:rPr>
        <w:t>d</w:t>
      </w:r>
      <w:r w:rsidR="00CD7389">
        <w:rPr>
          <w:rFonts w:ascii="Arial Unicode MS" w:eastAsia="Arial Unicode MS" w:hAnsi="Arial Unicode MS" w:cs="Arial Unicode MS"/>
          <w:spacing w:val="-1"/>
        </w:rPr>
        <w:t>u</w:t>
      </w:r>
      <w:r w:rsidR="00CD7389">
        <w:rPr>
          <w:rFonts w:ascii="Arial Unicode MS" w:eastAsia="Arial Unicode MS" w:hAnsi="Arial Unicode MS" w:cs="Arial Unicode MS"/>
        </w:rPr>
        <w:t>cati</w:t>
      </w:r>
      <w:r w:rsidR="00CD7389">
        <w:rPr>
          <w:rFonts w:ascii="Arial Unicode MS" w:eastAsia="Arial Unicode MS" w:hAnsi="Arial Unicode MS" w:cs="Arial Unicode MS"/>
          <w:spacing w:val="-1"/>
        </w:rPr>
        <w:t>o</w:t>
      </w:r>
      <w:r w:rsidR="00CD7389">
        <w:rPr>
          <w:rFonts w:ascii="Arial Unicode MS" w:eastAsia="Arial Unicode MS" w:hAnsi="Arial Unicode MS" w:cs="Arial Unicode MS"/>
        </w:rPr>
        <w:t>n</w:t>
      </w:r>
      <w:r w:rsidR="00CD7389">
        <w:rPr>
          <w:rFonts w:ascii="Arial Unicode MS" w:eastAsia="Arial Unicode MS" w:hAnsi="Arial Unicode MS" w:cs="Arial Unicode MS"/>
          <w:spacing w:val="-2"/>
        </w:rPr>
        <w:t xml:space="preserve"> </w:t>
      </w:r>
      <w:r w:rsidR="00430FA5">
        <w:rPr>
          <w:rFonts w:ascii="Arial Unicode MS" w:eastAsia="Arial Unicode MS" w:hAnsi="Arial Unicode MS" w:cs="Arial Unicode MS"/>
          <w:spacing w:val="-2"/>
        </w:rPr>
        <w:t>D</w:t>
      </w:r>
      <w:r w:rsidR="00CD7389">
        <w:rPr>
          <w:rFonts w:ascii="Arial Unicode MS" w:eastAsia="Arial Unicode MS" w:hAnsi="Arial Unicode MS" w:cs="Arial Unicode MS"/>
        </w:rPr>
        <w:t>ay</w:t>
      </w:r>
    </w:p>
    <w:p w14:paraId="7C806754" w14:textId="77777777" w:rsidR="00487E57" w:rsidRDefault="00AB4BBE" w:rsidP="00566E48">
      <w:pPr>
        <w:spacing w:after="0" w:line="220" w:lineRule="exact"/>
        <w:ind w:left="470" w:right="5141" w:firstLine="720"/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pacing w:val="-1"/>
          <w:position w:val="-3"/>
        </w:rPr>
        <w:t>September 9, 2021</w:t>
      </w:r>
    </w:p>
    <w:p w14:paraId="65090E01" w14:textId="77777777" w:rsidR="00487E57" w:rsidRDefault="00487E57">
      <w:pPr>
        <w:spacing w:before="3" w:after="0" w:line="150" w:lineRule="exact"/>
        <w:rPr>
          <w:sz w:val="15"/>
          <w:szCs w:val="15"/>
        </w:rPr>
      </w:pPr>
    </w:p>
    <w:p w14:paraId="276B2C62" w14:textId="77777777" w:rsidR="00487E57" w:rsidRDefault="00487E57">
      <w:pPr>
        <w:spacing w:after="0"/>
        <w:sectPr w:rsidR="00487E57">
          <w:headerReference w:type="default" r:id="rId6"/>
          <w:footerReference w:type="default" r:id="rId7"/>
          <w:type w:val="continuous"/>
          <w:pgSz w:w="12240" w:h="15840"/>
          <w:pgMar w:top="620" w:right="620" w:bottom="0" w:left="620" w:header="720" w:footer="720" w:gutter="0"/>
          <w:cols w:space="720"/>
        </w:sectPr>
      </w:pP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3780"/>
        <w:gridCol w:w="2880"/>
        <w:gridCol w:w="3240"/>
      </w:tblGrid>
      <w:tr w:rsidR="007D237F" w14:paraId="7D1B7983" w14:textId="77777777" w:rsidTr="00DC6CF6">
        <w:trPr>
          <w:trHeight w:val="379"/>
        </w:trPr>
        <w:tc>
          <w:tcPr>
            <w:tcW w:w="1270" w:type="dxa"/>
            <w:tcBorders>
              <w:bottom w:val="single" w:sz="18" w:space="0" w:color="auto"/>
            </w:tcBorders>
            <w:vAlign w:val="center"/>
          </w:tcPr>
          <w:p w14:paraId="55927448" w14:textId="77777777" w:rsidR="007D237F" w:rsidRPr="007D237F" w:rsidRDefault="007D237F" w:rsidP="00FC3D53">
            <w:pPr>
              <w:tabs>
                <w:tab w:val="left" w:pos="4320"/>
              </w:tabs>
              <w:ind w:right="-20"/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</w:pPr>
            <w:r w:rsidRPr="007D237F"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Time</w:t>
            </w:r>
          </w:p>
        </w:tc>
        <w:tc>
          <w:tcPr>
            <w:tcW w:w="3780" w:type="dxa"/>
            <w:tcBorders>
              <w:bottom w:val="single" w:sz="18" w:space="0" w:color="auto"/>
            </w:tcBorders>
            <w:vAlign w:val="center"/>
          </w:tcPr>
          <w:p w14:paraId="6E83CF56" w14:textId="77777777" w:rsidR="007D237F" w:rsidRPr="007D237F" w:rsidRDefault="007D237F" w:rsidP="007D237F">
            <w:pPr>
              <w:tabs>
                <w:tab w:val="left" w:pos="4320"/>
              </w:tabs>
              <w:ind w:right="-20"/>
              <w:jc w:val="center"/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</w:pPr>
            <w:r w:rsidRPr="007D237F"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AGENDA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vAlign w:val="center"/>
          </w:tcPr>
          <w:p w14:paraId="51B606A2" w14:textId="77777777" w:rsidR="007D237F" w:rsidRPr="007D237F" w:rsidRDefault="007D237F" w:rsidP="00FC3D53">
            <w:pPr>
              <w:tabs>
                <w:tab w:val="left" w:pos="4320"/>
              </w:tabs>
              <w:ind w:right="-20"/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</w:pPr>
            <w:r w:rsidRPr="007D237F"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Speaker</w:t>
            </w:r>
          </w:p>
        </w:tc>
        <w:tc>
          <w:tcPr>
            <w:tcW w:w="3240" w:type="dxa"/>
            <w:vMerge w:val="restart"/>
          </w:tcPr>
          <w:p w14:paraId="4F296060" w14:textId="77777777" w:rsidR="007D237F" w:rsidRPr="007D4C31" w:rsidRDefault="007D237F" w:rsidP="007D237F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z w:val="21"/>
                <w:szCs w:val="21"/>
              </w:rPr>
            </w:pPr>
          </w:p>
          <w:p w14:paraId="5054A10B" w14:textId="5EEF0A56" w:rsidR="007D237F" w:rsidRDefault="007214B9" w:rsidP="00017E2E">
            <w:pPr>
              <w:spacing w:line="252" w:lineRule="exact"/>
              <w:ind w:left="45" w:right="-20"/>
              <w:jc w:val="center"/>
              <w:rPr>
                <w:rFonts w:ascii="Arial Narrow" w:eastAsia="Arial" w:hAnsi="Arial Narrow" w:cs="Arial"/>
                <w:spacing w:val="2"/>
                <w:sz w:val="24"/>
                <w:szCs w:val="24"/>
              </w:rPr>
            </w:pPr>
            <w:r w:rsidRPr="005D2718">
              <w:rPr>
                <w:rFonts w:ascii="Arial Narrow" w:eastAsia="Arial" w:hAnsi="Arial Narrow" w:cs="Arial"/>
                <w:b/>
                <w:spacing w:val="2"/>
                <w:sz w:val="24"/>
                <w:szCs w:val="24"/>
              </w:rPr>
              <w:t>7.0</w:t>
            </w:r>
            <w:r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 Contact Hours</w:t>
            </w:r>
            <w:r w:rsidR="00017E2E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, </w:t>
            </w:r>
            <w:r w:rsidR="00017E2E" w:rsidRPr="00CC5BF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including </w:t>
            </w:r>
            <w:r w:rsidR="00017E2E" w:rsidRPr="00CC5BF8">
              <w:rPr>
                <w:rFonts w:ascii="Arial Narrow" w:eastAsia="Arial" w:hAnsi="Arial Narrow" w:cs="Arial"/>
                <w:b/>
                <w:spacing w:val="2"/>
                <w:sz w:val="24"/>
                <w:szCs w:val="24"/>
              </w:rPr>
              <w:t>1.0</w:t>
            </w:r>
            <w:r w:rsidR="00017E2E" w:rsidRPr="00CC5BF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 related to pharmacotherapeutic content,</w:t>
            </w:r>
            <w:r w:rsidRPr="00CC5BF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 awarded to participants</w:t>
            </w:r>
            <w:r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 who attend the entire activity, no partial credit will be </w:t>
            </w:r>
            <w:r w:rsidR="0053286C"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awarded.  Nebraska Medicine is </w:t>
            </w:r>
            <w:r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approved </w:t>
            </w:r>
            <w:r w:rsidR="0053286C"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as a </w:t>
            </w:r>
            <w:r w:rsidR="00566E48"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>provider</w:t>
            </w:r>
            <w:r w:rsidR="0053286C"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 of</w:t>
            </w:r>
            <w:r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 nursing </w:t>
            </w:r>
            <w:r w:rsidR="0053286C"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 xml:space="preserve">continuing professional development </w:t>
            </w:r>
            <w:r w:rsidRPr="005D2718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>by the Midwest Multistate Division, an accredited approver by the American Nurses Credentialing Center’s Commission on Accreditation.</w:t>
            </w:r>
          </w:p>
          <w:p w14:paraId="344D5243" w14:textId="06C95B66" w:rsidR="00526076" w:rsidRDefault="00526076" w:rsidP="007D237F">
            <w:pPr>
              <w:spacing w:line="252" w:lineRule="exact"/>
              <w:ind w:left="45" w:right="-20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75C40143" w14:textId="2CEE5BA6" w:rsidR="00526076" w:rsidRPr="005D2718" w:rsidRDefault="00526076" w:rsidP="007D237F">
            <w:pPr>
              <w:spacing w:line="252" w:lineRule="exact"/>
              <w:ind w:left="45" w:right="-20"/>
              <w:rPr>
                <w:rFonts w:ascii="Arial Narrow" w:eastAsia="Arial" w:hAnsi="Arial Narrow" w:cs="Arial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z w:val="24"/>
                <w:szCs w:val="24"/>
              </w:rPr>
              <w:t xml:space="preserve">This activity is co-provided by ANNA Platte River Chapter 324 and </w:t>
            </w:r>
            <w:r w:rsidRPr="00526076">
              <w:rPr>
                <w:rFonts w:ascii="Arial Narrow" w:eastAsia="Arial" w:hAnsi="Arial Narrow" w:cs="Arial"/>
                <w:sz w:val="24"/>
                <w:szCs w:val="24"/>
              </w:rPr>
              <w:t>Nebraska Medicine</w:t>
            </w:r>
          </w:p>
          <w:p w14:paraId="59B2FCE9" w14:textId="77777777" w:rsidR="007D237F" w:rsidRPr="005D2718" w:rsidRDefault="007D237F" w:rsidP="007D237F">
            <w:pPr>
              <w:spacing w:before="13" w:line="240" w:lineRule="exact"/>
              <w:rPr>
                <w:rFonts w:ascii="Arial Narrow" w:hAnsi="Arial Narrow"/>
                <w:sz w:val="24"/>
                <w:szCs w:val="24"/>
              </w:rPr>
            </w:pPr>
          </w:p>
          <w:p w14:paraId="429D5AC0" w14:textId="77777777" w:rsidR="007D237F" w:rsidRPr="005D2718" w:rsidRDefault="007214B9" w:rsidP="007D237F">
            <w:pPr>
              <w:ind w:left="45" w:right="147"/>
              <w:rPr>
                <w:rFonts w:ascii="Arial Narrow" w:eastAsia="Arial" w:hAnsi="Arial Narrow" w:cs="Arial"/>
                <w:b/>
                <w:spacing w:val="-1"/>
                <w:sz w:val="24"/>
                <w:szCs w:val="24"/>
              </w:rPr>
            </w:pPr>
            <w:r w:rsidRPr="005D2718">
              <w:rPr>
                <w:rFonts w:ascii="Arial Narrow" w:eastAsia="Arial" w:hAnsi="Arial Narrow" w:cs="Arial"/>
                <w:spacing w:val="-1"/>
                <w:sz w:val="24"/>
                <w:szCs w:val="24"/>
              </w:rPr>
              <w:t xml:space="preserve">This activity has been submitted for up to </w:t>
            </w:r>
            <w:r w:rsidRPr="005D2718">
              <w:rPr>
                <w:rFonts w:ascii="Arial Narrow" w:eastAsia="Arial" w:hAnsi="Arial Narrow" w:cs="Arial"/>
                <w:b/>
                <w:spacing w:val="-1"/>
                <w:sz w:val="24"/>
                <w:szCs w:val="24"/>
              </w:rPr>
              <w:t>7.0</w:t>
            </w:r>
            <w:r w:rsidRPr="005D2718">
              <w:rPr>
                <w:rFonts w:ascii="Arial Narrow" w:eastAsia="Arial" w:hAnsi="Arial Narrow" w:cs="Arial"/>
                <w:spacing w:val="-1"/>
                <w:sz w:val="24"/>
                <w:szCs w:val="24"/>
              </w:rPr>
              <w:t xml:space="preserve"> Category I Continuing Education Points for Transplant Certification </w:t>
            </w:r>
            <w:r w:rsidRPr="005D2718">
              <w:rPr>
                <w:rFonts w:ascii="Arial Narrow" w:eastAsia="Arial" w:hAnsi="Arial Narrow" w:cs="Arial"/>
                <w:b/>
                <w:spacing w:val="-1"/>
                <w:sz w:val="24"/>
                <w:szCs w:val="24"/>
              </w:rPr>
              <w:t>(CEPTCs).</w:t>
            </w:r>
          </w:p>
          <w:p w14:paraId="29AF4501" w14:textId="77777777" w:rsidR="00043D89" w:rsidRPr="005D2718" w:rsidRDefault="00043D89" w:rsidP="00CE5B7F">
            <w:pPr>
              <w:pStyle w:val="PlainText"/>
              <w:rPr>
                <w:rFonts w:ascii="Arial Narrow" w:eastAsia="Arial" w:hAnsi="Arial Narrow" w:cs="Arial"/>
                <w:spacing w:val="-1"/>
                <w:sz w:val="24"/>
                <w:szCs w:val="24"/>
              </w:rPr>
            </w:pPr>
          </w:p>
          <w:p w14:paraId="43F6F541" w14:textId="77777777" w:rsidR="00CE5B7F" w:rsidRPr="005D2718" w:rsidRDefault="00CE5B7F" w:rsidP="00CE5B7F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 w:rsidRPr="005D2718">
              <w:rPr>
                <w:rFonts w:ascii="Arial Narrow" w:hAnsi="Arial Narrow"/>
                <w:sz w:val="24"/>
                <w:szCs w:val="24"/>
              </w:rPr>
              <w:t xml:space="preserve"> For questions or additional information please contact one of us.</w:t>
            </w:r>
          </w:p>
          <w:p w14:paraId="742B99CC" w14:textId="5D8728EB" w:rsidR="00DC6CF6" w:rsidRPr="005D2718" w:rsidRDefault="00832566" w:rsidP="00CE5B7F">
            <w:pPr>
              <w:ind w:left="45" w:right="14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Angie Craig</w:t>
            </w:r>
            <w:r w:rsidR="00CE5B7F" w:rsidRPr="005D2718">
              <w:rPr>
                <w:rFonts w:ascii="Arial Narrow" w:hAnsi="Arial Narrow"/>
                <w:sz w:val="24"/>
                <w:szCs w:val="24"/>
              </w:rPr>
              <w:t xml:space="preserve"> at </w:t>
            </w:r>
            <w:hyperlink r:id="rId8" w:history="1">
              <w:r w:rsidRPr="00855567">
                <w:rPr>
                  <w:rStyle w:val="Hyperlink"/>
                  <w:rFonts w:ascii="Arial Narrow" w:hAnsi="Arial Narrow"/>
                  <w:sz w:val="24"/>
                  <w:szCs w:val="24"/>
                </w:rPr>
                <w:t>acraig@nebraskamed.com</w:t>
              </w:r>
            </w:hyperlink>
            <w:r w:rsidR="00CE5B7F" w:rsidRPr="005D2718">
              <w:rPr>
                <w:rFonts w:ascii="Arial Narrow" w:hAnsi="Arial Narrow"/>
                <w:sz w:val="24"/>
                <w:szCs w:val="24"/>
              </w:rPr>
              <w:t xml:space="preserve"> or </w:t>
            </w:r>
          </w:p>
          <w:p w14:paraId="47B8297C" w14:textId="656B6831" w:rsidR="00CE5B7F" w:rsidRPr="005D2718" w:rsidRDefault="00CE5B7F" w:rsidP="00CE5B7F">
            <w:pPr>
              <w:ind w:left="45" w:right="147"/>
              <w:rPr>
                <w:rFonts w:ascii="Arial Narrow" w:eastAsia="Arial" w:hAnsi="Arial Narrow" w:cs="Arial"/>
                <w:sz w:val="24"/>
                <w:szCs w:val="24"/>
              </w:rPr>
            </w:pPr>
            <w:r w:rsidRPr="005D2718">
              <w:rPr>
                <w:rFonts w:ascii="Arial Narrow" w:hAnsi="Arial Narrow"/>
                <w:sz w:val="24"/>
                <w:szCs w:val="24"/>
              </w:rPr>
              <w:t xml:space="preserve">Peggy </w:t>
            </w:r>
            <w:r w:rsidR="002E1E40">
              <w:rPr>
                <w:rFonts w:ascii="Arial Narrow" w:hAnsi="Arial Narrow"/>
                <w:sz w:val="24"/>
                <w:szCs w:val="24"/>
              </w:rPr>
              <w:t>Nusser Gerlach</w:t>
            </w:r>
            <w:r w:rsidRPr="005D2718">
              <w:rPr>
                <w:rFonts w:ascii="Arial Narrow" w:hAnsi="Arial Narrow"/>
                <w:sz w:val="24"/>
                <w:szCs w:val="24"/>
              </w:rPr>
              <w:t xml:space="preserve"> at </w:t>
            </w:r>
            <w:hyperlink r:id="rId9" w:history="1">
              <w:r w:rsidR="002E1E40" w:rsidRPr="00053C57">
                <w:rPr>
                  <w:rStyle w:val="Hyperlink"/>
                  <w:rFonts w:ascii="Arial Narrow" w:hAnsi="Arial Narrow"/>
                  <w:sz w:val="24"/>
                  <w:szCs w:val="24"/>
                </w:rPr>
                <w:t>peggygnp99@gmail.com</w:t>
              </w:r>
            </w:hyperlink>
            <w:r w:rsidR="002E1E40">
              <w:rPr>
                <w:rStyle w:val="Hyperlink"/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F1C55FB" w14:textId="77777777" w:rsidR="007D237F" w:rsidRDefault="007D237F" w:rsidP="007D237F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7D237F" w14:paraId="1981ACAF" w14:textId="77777777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119632" w14:textId="2DFCF962" w:rsidR="007D237F" w:rsidRDefault="004C6AFB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0800-0815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BBBC88" w14:textId="1F212788" w:rsidR="007D237F" w:rsidRDefault="004C6AFB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Presidents’ Welcome 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3C6202" w14:textId="361A5E3B" w:rsidR="007D237F" w:rsidRDefault="00683160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Michelle Gill</w:t>
            </w:r>
            <w:r w:rsidR="00FC1413"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iland MSN, RN CNN</w:t>
            </w:r>
          </w:p>
        </w:tc>
        <w:tc>
          <w:tcPr>
            <w:tcW w:w="3240" w:type="dxa"/>
            <w:vMerge/>
          </w:tcPr>
          <w:p w14:paraId="5F88ADD5" w14:textId="77777777" w:rsidR="007D237F" w:rsidRDefault="007D237F" w:rsidP="00FC3D53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4C6AFB" w14:paraId="01B4FFCC" w14:textId="77777777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CA630F" w14:textId="36ABDA16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0815-0915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46F3BD" w14:textId="79DA3F6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De-escalation Techniques 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BF4236" w14:textId="77777777" w:rsidR="004C6AFB" w:rsidRPr="00DD49B0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  </w:t>
            </w:r>
            <w:r w:rsidRPr="00DD49B0">
              <w:rPr>
                <w:rFonts w:ascii="Arial Narrow" w:eastAsia="Arial" w:hAnsi="Arial Narrow" w:cs="Arial"/>
                <w:spacing w:val="-2"/>
              </w:rPr>
              <w:t>Maggie Milner</w:t>
            </w:r>
          </w:p>
          <w:p w14:paraId="1E0189D5" w14:textId="7777777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3C1160A2" w14:textId="7777777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4C6AFB" w14:paraId="7E95D5AA" w14:textId="77777777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C5D987" w14:textId="2DC3FC5F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0920-1020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43E6C5" w14:textId="77777777" w:rsidR="004C6AFB" w:rsidRDefault="00CB3E01" w:rsidP="004C6AFB">
            <w:pPr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CDK in </w:t>
            </w:r>
            <w:proofErr w:type="spellStart"/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Covid</w:t>
            </w:r>
            <w:proofErr w:type="spellEnd"/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 19 </w:t>
            </w:r>
          </w:p>
          <w:p w14:paraId="1C36CE2A" w14:textId="3A4E7C42" w:rsidR="00CB3E01" w:rsidRDefault="00CB3E01" w:rsidP="004C6AFB">
            <w:pPr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What do we really know?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E97613" w14:textId="6EB2482F" w:rsidR="004C6AFB" w:rsidRPr="00BF4913" w:rsidRDefault="004C6AFB" w:rsidP="007B6716"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  <w:r w:rsidRPr="004C6AFB">
              <w:rPr>
                <w:rFonts w:ascii="Arial" w:hAnsi="Arial" w:cs="Arial"/>
                <w:color w:val="000000"/>
                <w:sz w:val="20"/>
                <w:szCs w:val="20"/>
              </w:rPr>
              <w:t xml:space="preserve">Kelly Cawcutt, MD  </w:t>
            </w:r>
          </w:p>
        </w:tc>
        <w:tc>
          <w:tcPr>
            <w:tcW w:w="3240" w:type="dxa"/>
            <w:vMerge/>
          </w:tcPr>
          <w:p w14:paraId="21636E94" w14:textId="7777777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4C6AFB" w14:paraId="35329492" w14:textId="77777777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32D9E9" w14:textId="64F8DD4B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1020-1035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DEA2ED" w14:textId="09F20416" w:rsidR="004C6AFB" w:rsidRDefault="007B6716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Vendor Presentation/Break 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1D2B6C" w14:textId="6387A170" w:rsidR="004C6AFB" w:rsidRPr="004C6AFB" w:rsidRDefault="004C6AFB" w:rsidP="004C6AF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240" w:type="dxa"/>
            <w:vMerge/>
          </w:tcPr>
          <w:p w14:paraId="7C17B974" w14:textId="7777777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4C6AFB" w14:paraId="6D2D8874" w14:textId="77777777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7A8193" w14:textId="623E5394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1035-1135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998565" w14:textId="77777777" w:rsidR="000A722B" w:rsidRPr="000A722B" w:rsidRDefault="000A722B" w:rsidP="000A722B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0A722B">
              <w:rPr>
                <w:rFonts w:ascii="Arial Narrow" w:hAnsi="Arial Narrow" w:cs="Calibri"/>
                <w:sz w:val="24"/>
                <w:szCs w:val="24"/>
              </w:rPr>
              <w:t>COVID19 and Kidney Transplantation: What have we learned in 18 months?</w:t>
            </w:r>
          </w:p>
          <w:p w14:paraId="26C9CAC2" w14:textId="65C4133E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3"/>
            </w:tblGrid>
            <w:tr w:rsidR="004C6AFB" w:rsidRPr="004A1E63" w14:paraId="64B6500C" w14:textId="77777777" w:rsidTr="00C879C2">
              <w:trPr>
                <w:trHeight w:val="441"/>
              </w:trPr>
              <w:tc>
                <w:tcPr>
                  <w:tcW w:w="0" w:type="auto"/>
                </w:tcPr>
                <w:p w14:paraId="0C19393F" w14:textId="77777777" w:rsidR="004C6AFB" w:rsidRPr="004A1E63" w:rsidRDefault="004C6AFB" w:rsidP="004C6AFB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 Narrow"/>
                      <w:color w:val="000000"/>
                      <w:sz w:val="23"/>
                      <w:szCs w:val="23"/>
                    </w:rPr>
                  </w:pPr>
                  <w:r w:rsidRPr="004A1E63">
                    <w:rPr>
                      <w:rFonts w:ascii="Arial Narrow" w:hAnsi="Arial Narrow" w:cs="Arial Narrow"/>
                      <w:color w:val="000000"/>
                      <w:sz w:val="23"/>
                      <w:szCs w:val="23"/>
                    </w:rPr>
                    <w:t xml:space="preserve">Scott Westphal, MD </w:t>
                  </w:r>
                </w:p>
                <w:p w14:paraId="3EB5EF9E" w14:textId="488829EA" w:rsidR="004C6AFB" w:rsidRPr="004A1E63" w:rsidRDefault="004C6AFB" w:rsidP="004C6AFB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 Narrow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26742CC0" w14:textId="7777777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51E58509" w14:textId="7777777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4C6AFB" w14:paraId="2BB6FB94" w14:textId="77777777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D8B059" w14:textId="65F1CD00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1140-1240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525684" w14:textId="7777777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Extra, Extra!!</w:t>
            </w:r>
          </w:p>
          <w:p w14:paraId="41F1F084" w14:textId="1EBADC43" w:rsidR="004C6AFB" w:rsidRDefault="003D3759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New N</w:t>
            </w:r>
            <w:r w:rsidR="004C6AFB"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ews on Nephrology Medications 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64"/>
            </w:tblGrid>
            <w:tr w:rsidR="004C6AFB" w:rsidRPr="00017E49" w14:paraId="4D512BBC" w14:textId="77777777" w:rsidTr="00716179">
              <w:trPr>
                <w:trHeight w:val="579"/>
              </w:trPr>
              <w:tc>
                <w:tcPr>
                  <w:tcW w:w="0" w:type="auto"/>
                </w:tcPr>
                <w:p w14:paraId="42839753" w14:textId="3CFFCB95" w:rsidR="004C6AFB" w:rsidRPr="00017E49" w:rsidRDefault="00952903" w:rsidP="007B6716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 Narrow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 Narrow" w:hAnsi="Arial Narrow" w:cs="Arial Narrow"/>
                      <w:color w:val="000000"/>
                      <w:sz w:val="23"/>
                      <w:szCs w:val="23"/>
                    </w:rPr>
                    <w:t>Tracy Anderson-Haag PharmD</w:t>
                  </w:r>
                </w:p>
              </w:tc>
            </w:tr>
          </w:tbl>
          <w:p w14:paraId="79A4DBE7" w14:textId="427FBF03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449538F6" w14:textId="7777777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4C6AFB" w14:paraId="775D7B95" w14:textId="77777777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DE17D0" w14:textId="108E4A9C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1240-1310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443F22" w14:textId="2493660F" w:rsidR="004C6AFB" w:rsidRDefault="007B6716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Vendor Presentation/</w:t>
            </w:r>
            <w:r w:rsidR="004C6AFB"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Lunch Break 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36DA82" w14:textId="0D498A6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2869A14B" w14:textId="7777777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4C6AFB" w14:paraId="5D5F0F2B" w14:textId="77777777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5AEBF4" w14:textId="3ABC7E9C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1310-1410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1ACDFA" w14:textId="6C52084D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AKI in COVID 19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5CBD99" w14:textId="221565D0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 Barbara Odom BSN, RN, CDN</w:t>
            </w:r>
          </w:p>
        </w:tc>
        <w:tc>
          <w:tcPr>
            <w:tcW w:w="3240" w:type="dxa"/>
            <w:vMerge/>
          </w:tcPr>
          <w:p w14:paraId="4EE25EE3" w14:textId="7777777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4C6AFB" w14:paraId="526EFE98" w14:textId="77777777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D5C342" w14:textId="76FB137D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1415-1515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279C79" w14:textId="7777777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Diabetes Management in </w:t>
            </w:r>
          </w:p>
          <w:p w14:paraId="7DB07E42" w14:textId="1FAA7D64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Chronic Kidney Disease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E8AE86" w14:textId="6A9917FA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 Brian Boerner, MD </w:t>
            </w:r>
          </w:p>
        </w:tc>
        <w:tc>
          <w:tcPr>
            <w:tcW w:w="3240" w:type="dxa"/>
            <w:vMerge/>
          </w:tcPr>
          <w:p w14:paraId="577C30F5" w14:textId="7777777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4C6AFB" w14:paraId="21984586" w14:textId="77777777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29F406" w14:textId="64F53A4E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1515-1530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8345BF" w14:textId="05A7899E" w:rsidR="004C6AFB" w:rsidRDefault="007B6716" w:rsidP="007B6716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Vendor Presentation/</w:t>
            </w:r>
            <w:r w:rsidR="004C6AFB"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B</w:t>
            </w: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reak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1799BD" w14:textId="4671CD52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1671AA20" w14:textId="7777777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4C6AFB" w14:paraId="505CBD8E" w14:textId="77777777" w:rsidTr="00DC6CF6">
        <w:trPr>
          <w:trHeight w:val="57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FEC7C" w14:textId="52DC0E9B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1530-1630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1043D7" w14:textId="170B07B4" w:rsidR="004C6AFB" w:rsidRDefault="00FC1413" w:rsidP="007B6716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Patient Panel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074D13" w14:textId="6671C2D6" w:rsidR="007B6716" w:rsidRDefault="007B6716" w:rsidP="007B6716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Merge/>
          </w:tcPr>
          <w:p w14:paraId="77248DB1" w14:textId="7777777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4C6AFB" w14:paraId="76C8073B" w14:textId="77777777" w:rsidTr="00DC6CF6">
        <w:trPr>
          <w:trHeight w:val="946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E0CCFA" w14:textId="56B932D8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1630-1645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2444E0" w14:textId="17E814BD" w:rsidR="004C6AFB" w:rsidRPr="00655B9D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spacing w:val="-2"/>
                <w:sz w:val="24"/>
                <w:szCs w:val="24"/>
              </w:rPr>
              <w:t>Evaluation and Closing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7305BD" w14:textId="31AB8232" w:rsidR="004C6AFB" w:rsidRPr="00655B9D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bottom w:val="single" w:sz="18" w:space="0" w:color="auto"/>
            </w:tcBorders>
          </w:tcPr>
          <w:p w14:paraId="2CAFFEA0" w14:textId="7777777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  <w:tr w:rsidR="004C6AFB" w14:paraId="5EF875F4" w14:textId="77777777" w:rsidTr="005C4D75">
        <w:trPr>
          <w:trHeight w:val="324"/>
        </w:trPr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CA4ABB" w14:textId="4F1A0E91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A1E224" w14:textId="1A1913D2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6D62CF" w14:textId="7777777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18" w:space="0" w:color="auto"/>
            </w:tcBorders>
          </w:tcPr>
          <w:p w14:paraId="05746FFA" w14:textId="77777777" w:rsidR="004C6AFB" w:rsidRDefault="004C6AFB" w:rsidP="004C6AFB">
            <w:pPr>
              <w:tabs>
                <w:tab w:val="left" w:pos="4320"/>
              </w:tabs>
              <w:ind w:right="-20"/>
              <w:rPr>
                <w:rFonts w:ascii="Arial Narrow" w:eastAsia="Arial" w:hAnsi="Arial Narrow" w:cs="Arial"/>
                <w:spacing w:val="-2"/>
                <w:sz w:val="24"/>
                <w:szCs w:val="24"/>
              </w:rPr>
            </w:pPr>
          </w:p>
        </w:tc>
      </w:tr>
    </w:tbl>
    <w:p w14:paraId="7CD1EAF4" w14:textId="77777777" w:rsidR="007D237F" w:rsidRPr="005C4D75" w:rsidRDefault="007D237F" w:rsidP="00FC3D53">
      <w:pPr>
        <w:tabs>
          <w:tab w:val="left" w:pos="4320"/>
        </w:tabs>
        <w:spacing w:after="0" w:line="240" w:lineRule="auto"/>
        <w:ind w:left="170" w:right="-20"/>
        <w:rPr>
          <w:rFonts w:ascii="Arial Narrow" w:eastAsia="Arial" w:hAnsi="Arial Narrow" w:cs="Arial"/>
          <w:spacing w:val="-2"/>
          <w:sz w:val="20"/>
          <w:szCs w:val="24"/>
        </w:rPr>
      </w:pPr>
    </w:p>
    <w:p w14:paraId="1C2F8043" w14:textId="77777777" w:rsidR="00FF0EC8" w:rsidRPr="005D2718" w:rsidRDefault="00DC6CF6" w:rsidP="00E93138">
      <w:pPr>
        <w:tabs>
          <w:tab w:val="left" w:pos="4320"/>
        </w:tabs>
        <w:spacing w:after="0" w:line="240" w:lineRule="auto"/>
        <w:ind w:right="-20"/>
        <w:rPr>
          <w:rFonts w:ascii="Arial Narrow" w:eastAsia="Arial" w:hAnsi="Arial Narrow" w:cs="Arial"/>
          <w:spacing w:val="1"/>
          <w:sz w:val="28"/>
          <w:szCs w:val="28"/>
        </w:rPr>
      </w:pPr>
      <w:r>
        <w:rPr>
          <w:rFonts w:ascii="Arial Narrow" w:eastAsia="Arial" w:hAnsi="Arial Narrow" w:cs="Arial"/>
        </w:rPr>
        <w:tab/>
      </w:r>
      <w:r w:rsidR="00043D89">
        <w:rPr>
          <w:rFonts w:ascii="Arial Narrow" w:eastAsia="Arial" w:hAnsi="Arial Narrow" w:cs="Arial"/>
        </w:rPr>
        <w:tab/>
      </w:r>
      <w:r w:rsidRPr="005D2718">
        <w:rPr>
          <w:rFonts w:ascii="Arial Narrow" w:eastAsia="Arial" w:hAnsi="Arial Narrow" w:cs="Arial"/>
          <w:spacing w:val="1"/>
          <w:sz w:val="28"/>
          <w:szCs w:val="28"/>
        </w:rPr>
        <w:t>Registration is transferable not refundable.</w:t>
      </w:r>
    </w:p>
    <w:p w14:paraId="65585A49" w14:textId="77777777" w:rsidR="005D2718" w:rsidRPr="005D2718" w:rsidRDefault="005D2718" w:rsidP="005D2718">
      <w:pPr>
        <w:tabs>
          <w:tab w:val="left" w:pos="4320"/>
        </w:tabs>
        <w:spacing w:after="0" w:line="240" w:lineRule="auto"/>
        <w:ind w:left="3600" w:right="-20"/>
        <w:rPr>
          <w:rFonts w:ascii="Arial Narrow" w:eastAsia="Times New Roman" w:hAnsi="Arial Narrow"/>
          <w:sz w:val="28"/>
          <w:szCs w:val="28"/>
        </w:rPr>
      </w:pPr>
      <w:r w:rsidRPr="005D2718">
        <w:rPr>
          <w:rFonts w:ascii="Arial Narrow" w:eastAsia="Times New Roman" w:hAnsi="Arial Narrow"/>
          <w:sz w:val="28"/>
          <w:szCs w:val="28"/>
        </w:rPr>
        <w:t>This education day will be held in a virtual format via Zoom meeting.</w:t>
      </w:r>
    </w:p>
    <w:p w14:paraId="098C9B75" w14:textId="77777777" w:rsidR="005D2718" w:rsidRPr="005D2718" w:rsidRDefault="005D2718" w:rsidP="005D2718">
      <w:pPr>
        <w:tabs>
          <w:tab w:val="left" w:pos="4320"/>
        </w:tabs>
        <w:spacing w:after="0" w:line="240" w:lineRule="auto"/>
        <w:ind w:left="3600" w:right="-20"/>
        <w:rPr>
          <w:rFonts w:ascii="Arial Narrow" w:eastAsia="Arial" w:hAnsi="Arial Narrow" w:cs="Arial"/>
          <w:sz w:val="28"/>
          <w:szCs w:val="28"/>
        </w:rPr>
      </w:pPr>
      <w:r w:rsidRPr="005D2718">
        <w:rPr>
          <w:rFonts w:ascii="Arial Narrow" w:eastAsia="Times New Roman" w:hAnsi="Arial Narrow"/>
          <w:sz w:val="28"/>
          <w:szCs w:val="28"/>
        </w:rPr>
        <w:t xml:space="preserve"> A link will be sent for the meeting</w:t>
      </w:r>
      <w:r>
        <w:rPr>
          <w:rFonts w:ascii="Arial Narrow" w:eastAsia="Times New Roman" w:hAnsi="Arial Narrow"/>
          <w:sz w:val="28"/>
          <w:szCs w:val="28"/>
        </w:rPr>
        <w:t xml:space="preserve"> once registration is confirmed</w:t>
      </w:r>
      <w:r w:rsidRPr="005D2718">
        <w:rPr>
          <w:rFonts w:ascii="Arial Narrow" w:eastAsia="Times New Roman" w:hAnsi="Arial Narrow"/>
          <w:sz w:val="28"/>
          <w:szCs w:val="28"/>
        </w:rPr>
        <w:t>.</w:t>
      </w:r>
    </w:p>
    <w:p w14:paraId="7234916C" w14:textId="446906A8" w:rsidR="00FF0EC8" w:rsidRPr="00683160" w:rsidRDefault="00E00754" w:rsidP="00683160">
      <w:pPr>
        <w:tabs>
          <w:tab w:val="left" w:pos="4320"/>
        </w:tabs>
        <w:spacing w:after="0" w:line="240" w:lineRule="auto"/>
        <w:ind w:left="170" w:right="-20"/>
        <w:rPr>
          <w:rFonts w:ascii="Arial Narrow" w:eastAsia="Arial" w:hAnsi="Arial Narrow" w:cs="Arial"/>
          <w:spacing w:val="1"/>
          <w:sz w:val="28"/>
          <w:szCs w:val="28"/>
        </w:rPr>
      </w:pPr>
      <w:r w:rsidRPr="005E7F1F">
        <w:rPr>
          <w:rFonts w:ascii="Arial Narrow" w:eastAsia="Arial" w:hAnsi="Arial Narrow" w:cs="Arial"/>
          <w:spacing w:val="1"/>
          <w:sz w:val="28"/>
          <w:szCs w:val="28"/>
        </w:rPr>
        <w:t>$65</w:t>
      </w:r>
      <w:r w:rsidRPr="005E7F1F">
        <w:rPr>
          <w:rFonts w:ascii="Arial Narrow" w:eastAsia="Arial" w:hAnsi="Arial Narrow" w:cs="Arial"/>
          <w:spacing w:val="-2"/>
          <w:sz w:val="28"/>
          <w:szCs w:val="28"/>
        </w:rPr>
        <w:t>.</w:t>
      </w:r>
      <w:r w:rsidRPr="005E7F1F">
        <w:rPr>
          <w:rFonts w:ascii="Arial Narrow" w:eastAsia="Arial" w:hAnsi="Arial Narrow" w:cs="Arial"/>
          <w:spacing w:val="1"/>
          <w:sz w:val="28"/>
          <w:szCs w:val="28"/>
        </w:rPr>
        <w:t>0</w:t>
      </w:r>
      <w:r w:rsidRPr="005E7F1F">
        <w:rPr>
          <w:rFonts w:ascii="Arial Narrow" w:eastAsia="Arial" w:hAnsi="Arial Narrow" w:cs="Arial"/>
          <w:sz w:val="28"/>
          <w:szCs w:val="28"/>
        </w:rPr>
        <w:t>0</w:t>
      </w:r>
      <w:r w:rsidRPr="005E7F1F">
        <w:rPr>
          <w:rFonts w:ascii="Arial Narrow" w:eastAsia="Arial" w:hAnsi="Arial Narrow" w:cs="Arial"/>
          <w:spacing w:val="1"/>
          <w:sz w:val="28"/>
          <w:szCs w:val="28"/>
        </w:rPr>
        <w:t xml:space="preserve"> RN/LPN </w:t>
      </w:r>
      <w:r w:rsidRPr="005E7F1F">
        <w:rPr>
          <w:rFonts w:ascii="Arial Narrow" w:eastAsia="Arial" w:hAnsi="Arial Narrow" w:cs="Arial"/>
          <w:sz w:val="28"/>
          <w:szCs w:val="28"/>
        </w:rPr>
        <w:t xml:space="preserve"> </w:t>
      </w:r>
      <w:r w:rsidRPr="005E7F1F">
        <w:rPr>
          <w:rFonts w:ascii="Arial Narrow" w:eastAsia="Arial" w:hAnsi="Arial Narrow" w:cs="Arial"/>
          <w:sz w:val="28"/>
          <w:szCs w:val="28"/>
        </w:rPr>
        <w:tab/>
      </w:r>
      <w:r w:rsidR="00DC6CF6" w:rsidRPr="005E7F1F">
        <w:rPr>
          <w:rFonts w:ascii="Arial Narrow" w:eastAsia="Arial" w:hAnsi="Arial Narrow" w:cs="Arial"/>
          <w:sz w:val="28"/>
          <w:szCs w:val="28"/>
        </w:rPr>
        <w:tab/>
      </w:r>
      <w:r w:rsidR="00DC6CF6" w:rsidRPr="005E7F1F">
        <w:rPr>
          <w:rFonts w:ascii="Arial Narrow" w:eastAsia="Times New Roman" w:hAnsi="Arial Narrow" w:cs="Arial"/>
          <w:b/>
          <w:bCs/>
          <w:iCs/>
          <w:sz w:val="28"/>
          <w:szCs w:val="28"/>
        </w:rPr>
        <w:t>Visit </w:t>
      </w:r>
      <w:hyperlink r:id="rId10" w:history="1">
        <w:r w:rsidR="00DC6CF6" w:rsidRPr="005E7F1F">
          <w:rPr>
            <w:rStyle w:val="Hyperlink"/>
            <w:rFonts w:ascii="Arial Narrow" w:eastAsia="Times New Roman" w:hAnsi="Arial Narrow" w:cs="Arial"/>
            <w:b/>
            <w:bCs/>
            <w:iCs/>
            <w:sz w:val="28"/>
            <w:szCs w:val="28"/>
          </w:rPr>
          <w:t>annaplatteriverchapter324.org</w:t>
        </w:r>
      </w:hyperlink>
      <w:r w:rsidR="00DC6CF6" w:rsidRPr="005E7F1F">
        <w:rPr>
          <w:rFonts w:ascii="Arial Narrow" w:eastAsia="Times New Roman" w:hAnsi="Arial Narrow" w:cs="Arial"/>
          <w:b/>
          <w:bCs/>
          <w:iCs/>
          <w:sz w:val="28"/>
          <w:szCs w:val="28"/>
        </w:rPr>
        <w:t> to Register Today!</w:t>
      </w:r>
    </w:p>
    <w:p w14:paraId="0C3144D5" w14:textId="77777777" w:rsidR="00683160" w:rsidRDefault="00E00754" w:rsidP="00C70FA3">
      <w:pPr>
        <w:tabs>
          <w:tab w:val="left" w:pos="4320"/>
        </w:tabs>
        <w:spacing w:after="0" w:line="240" w:lineRule="auto"/>
        <w:ind w:left="170" w:right="-20"/>
        <w:rPr>
          <w:rFonts w:ascii="Arial Narrow" w:eastAsia="Arial" w:hAnsi="Arial Narrow" w:cs="Arial"/>
          <w:sz w:val="28"/>
          <w:szCs w:val="28"/>
        </w:rPr>
      </w:pPr>
      <w:r w:rsidRPr="005E7F1F">
        <w:rPr>
          <w:rFonts w:ascii="Arial Narrow" w:eastAsia="Arial" w:hAnsi="Arial Narrow" w:cs="Arial"/>
          <w:sz w:val="28"/>
          <w:szCs w:val="28"/>
        </w:rPr>
        <w:t>$40</w:t>
      </w:r>
      <w:r w:rsidRPr="005E7F1F">
        <w:rPr>
          <w:rFonts w:ascii="Arial Narrow" w:eastAsia="Arial" w:hAnsi="Arial Narrow" w:cs="Arial"/>
          <w:spacing w:val="-2"/>
          <w:sz w:val="28"/>
          <w:szCs w:val="28"/>
        </w:rPr>
        <w:t>.</w:t>
      </w:r>
      <w:r w:rsidRPr="005E7F1F">
        <w:rPr>
          <w:rFonts w:ascii="Arial Narrow" w:eastAsia="Arial" w:hAnsi="Arial Narrow" w:cs="Arial"/>
          <w:spacing w:val="-1"/>
          <w:sz w:val="28"/>
          <w:szCs w:val="28"/>
        </w:rPr>
        <w:t>0</w:t>
      </w:r>
      <w:r w:rsidRPr="005E7F1F">
        <w:rPr>
          <w:rFonts w:ascii="Arial Narrow" w:eastAsia="Arial" w:hAnsi="Arial Narrow" w:cs="Arial"/>
          <w:sz w:val="28"/>
          <w:szCs w:val="28"/>
        </w:rPr>
        <w:t>0</w:t>
      </w:r>
      <w:r w:rsidRPr="005E7F1F">
        <w:rPr>
          <w:rFonts w:ascii="Arial Narrow" w:eastAsia="Arial" w:hAnsi="Arial Narrow" w:cs="Arial"/>
          <w:spacing w:val="1"/>
          <w:sz w:val="28"/>
          <w:szCs w:val="28"/>
        </w:rPr>
        <w:t xml:space="preserve"> P</w:t>
      </w:r>
      <w:r w:rsidRPr="005E7F1F">
        <w:rPr>
          <w:rFonts w:ascii="Arial Narrow" w:eastAsia="Arial" w:hAnsi="Arial Narrow" w:cs="Arial"/>
          <w:spacing w:val="-3"/>
          <w:sz w:val="28"/>
          <w:szCs w:val="28"/>
        </w:rPr>
        <w:t>C</w:t>
      </w:r>
      <w:r w:rsidRPr="005E7F1F">
        <w:rPr>
          <w:rFonts w:ascii="Arial Narrow" w:eastAsia="Arial" w:hAnsi="Arial Narrow" w:cs="Arial"/>
          <w:sz w:val="28"/>
          <w:szCs w:val="28"/>
        </w:rPr>
        <w:t>T</w:t>
      </w:r>
    </w:p>
    <w:p w14:paraId="65BBC5BB" w14:textId="4ABD3725" w:rsidR="00FC3D53" w:rsidRPr="005E7F1F" w:rsidRDefault="00683160" w:rsidP="00C70FA3">
      <w:pPr>
        <w:tabs>
          <w:tab w:val="left" w:pos="4320"/>
        </w:tabs>
        <w:spacing w:after="0" w:line="240" w:lineRule="auto"/>
        <w:ind w:left="170" w:right="-20"/>
        <w:rPr>
          <w:rFonts w:ascii="Arial Narrow" w:eastAsia="Arial" w:hAnsi="Arial Narrow" w:cs="Arial"/>
          <w:sz w:val="28"/>
          <w:szCs w:val="28"/>
        </w:rPr>
        <w:sectPr w:rsidR="00FC3D53" w:rsidRPr="005E7F1F" w:rsidSect="006474B8">
          <w:type w:val="continuous"/>
          <w:pgSz w:w="12240" w:h="15840"/>
          <w:pgMar w:top="432" w:right="432" w:bottom="0" w:left="432" w:header="720" w:footer="720" w:gutter="0"/>
          <w:cols w:space="720"/>
        </w:sectPr>
      </w:pPr>
      <w:r>
        <w:rPr>
          <w:rFonts w:ascii="Arial Narrow" w:eastAsia="Arial" w:hAnsi="Arial Narrow" w:cs="Arial"/>
          <w:sz w:val="28"/>
          <w:szCs w:val="28"/>
        </w:rPr>
        <w:t xml:space="preserve">$65.00 SW/RD (Other Disciplines) </w:t>
      </w:r>
      <w:r w:rsidR="00DC6CF6" w:rsidRPr="005E7F1F">
        <w:rPr>
          <w:rFonts w:ascii="Arial Narrow" w:eastAsia="Arial" w:hAnsi="Arial Narrow" w:cs="Arial"/>
          <w:sz w:val="28"/>
          <w:szCs w:val="28"/>
        </w:rPr>
        <w:tab/>
      </w:r>
      <w:r w:rsidR="00DC6CF6" w:rsidRPr="005E7F1F">
        <w:rPr>
          <w:rFonts w:ascii="Arial Narrow" w:eastAsia="Arial" w:hAnsi="Arial Narrow" w:cs="Arial"/>
          <w:sz w:val="28"/>
          <w:szCs w:val="28"/>
        </w:rPr>
        <w:tab/>
      </w:r>
    </w:p>
    <w:p w14:paraId="6F9D8D8B" w14:textId="77777777" w:rsidR="00487E57" w:rsidRPr="005E7F1F" w:rsidRDefault="00487E57" w:rsidP="005C4D75">
      <w:pPr>
        <w:spacing w:after="0" w:line="200" w:lineRule="exact"/>
        <w:rPr>
          <w:sz w:val="28"/>
          <w:szCs w:val="28"/>
        </w:rPr>
      </w:pPr>
    </w:p>
    <w:sectPr w:rsidR="00487E57" w:rsidRPr="005E7F1F">
      <w:type w:val="continuous"/>
      <w:pgSz w:w="12240" w:h="15840"/>
      <w:pgMar w:top="620" w:right="840" w:bottom="0" w:left="720" w:header="720" w:footer="720" w:gutter="0"/>
      <w:cols w:num="2" w:space="720" w:equalWidth="0">
        <w:col w:w="5156" w:space="1169"/>
        <w:col w:w="43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FC0C9" w14:textId="77777777" w:rsidR="008A7CD5" w:rsidRDefault="008A7CD5" w:rsidP="00301C89">
      <w:pPr>
        <w:spacing w:after="0" w:line="240" w:lineRule="auto"/>
      </w:pPr>
      <w:r>
        <w:separator/>
      </w:r>
    </w:p>
  </w:endnote>
  <w:endnote w:type="continuationSeparator" w:id="0">
    <w:p w14:paraId="58F76FEE" w14:textId="77777777" w:rsidR="008A7CD5" w:rsidRDefault="008A7CD5" w:rsidP="0030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C04C0" w14:textId="77777777" w:rsidR="008F7F06" w:rsidRDefault="008F7F0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DB534D" wp14:editId="761782DE">
          <wp:simplePos x="0" y="0"/>
          <wp:positionH relativeFrom="column">
            <wp:posOffset>-193040</wp:posOffset>
          </wp:positionH>
          <wp:positionV relativeFrom="paragraph">
            <wp:posOffset>95498</wp:posOffset>
          </wp:positionV>
          <wp:extent cx="7682865" cy="328930"/>
          <wp:effectExtent l="0" t="0" r="0" b="0"/>
          <wp:wrapNone/>
          <wp:docPr id="4" name="Picture 4" descr="ANNA Letterhead Footer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NA Letterhead Footer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BFBF2" w14:textId="77777777" w:rsidR="008A7CD5" w:rsidRDefault="008A7CD5" w:rsidP="00301C89">
      <w:pPr>
        <w:spacing w:after="0" w:line="240" w:lineRule="auto"/>
      </w:pPr>
      <w:r>
        <w:separator/>
      </w:r>
    </w:p>
  </w:footnote>
  <w:footnote w:type="continuationSeparator" w:id="0">
    <w:p w14:paraId="320B2D12" w14:textId="77777777" w:rsidR="008A7CD5" w:rsidRDefault="008A7CD5" w:rsidP="0030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05C3" w14:textId="4F8675D0" w:rsidR="008F7F06" w:rsidRDefault="005063D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4629768" wp14:editId="4BFB9DBD">
              <wp:simplePos x="0" y="0"/>
              <wp:positionH relativeFrom="column">
                <wp:posOffset>3587750</wp:posOffset>
              </wp:positionH>
              <wp:positionV relativeFrom="paragraph">
                <wp:posOffset>-200660</wp:posOffset>
              </wp:positionV>
              <wp:extent cx="2390140" cy="98044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140" cy="980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C16FDF" w14:textId="62AB936E" w:rsidR="005063D3" w:rsidRDefault="005063D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3160D3" wp14:editId="5443BE56">
                                <wp:extent cx="1870206" cy="72564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ew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98010" cy="73642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6297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2.5pt;margin-top:-15.8pt;width:188.2pt;height:7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" stroked="f">
              <v:textbox>
                <w:txbxContent>
                  <w:p w14:paraId="24C16FDF" w14:textId="62AB936E" w:rsidR="005063D3" w:rsidRDefault="005063D3">
                    <w:r>
                      <w:rPr>
                        <w:noProof/>
                      </w:rPr>
                      <w:drawing>
                        <wp:inline distT="0" distB="0" distL="0" distR="0" wp14:anchorId="3F3160D3" wp14:editId="5443BE56">
                          <wp:extent cx="1870206" cy="72564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ew 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98010" cy="73642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7F06">
      <w:rPr>
        <w:noProof/>
      </w:rPr>
      <w:drawing>
        <wp:anchor distT="0" distB="0" distL="114300" distR="114300" simplePos="0" relativeHeight="251661312" behindDoc="1" locked="0" layoutInCell="1" allowOverlap="1" wp14:anchorId="3B405927" wp14:editId="130ED2E6">
          <wp:simplePos x="0" y="0"/>
          <wp:positionH relativeFrom="column">
            <wp:posOffset>678180</wp:posOffset>
          </wp:positionH>
          <wp:positionV relativeFrom="paragraph">
            <wp:posOffset>-245110</wp:posOffset>
          </wp:positionV>
          <wp:extent cx="2583588" cy="847968"/>
          <wp:effectExtent l="0" t="0" r="0" b="0"/>
          <wp:wrapNone/>
          <wp:docPr id="1" name="Picture 1" descr="AN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NA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588" cy="847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57"/>
    <w:rsid w:val="00002DE4"/>
    <w:rsid w:val="00017E2E"/>
    <w:rsid w:val="00017E49"/>
    <w:rsid w:val="00043D89"/>
    <w:rsid w:val="000536E7"/>
    <w:rsid w:val="000657B0"/>
    <w:rsid w:val="000A722B"/>
    <w:rsid w:val="000B7BBD"/>
    <w:rsid w:val="000C2D18"/>
    <w:rsid w:val="000F5A0A"/>
    <w:rsid w:val="001764B9"/>
    <w:rsid w:val="001A30CA"/>
    <w:rsid w:val="001E2A18"/>
    <w:rsid w:val="001F7EE5"/>
    <w:rsid w:val="002021B8"/>
    <w:rsid w:val="00251645"/>
    <w:rsid w:val="00261844"/>
    <w:rsid w:val="002918F5"/>
    <w:rsid w:val="002C39E6"/>
    <w:rsid w:val="002E1E40"/>
    <w:rsid w:val="00301C89"/>
    <w:rsid w:val="003779E0"/>
    <w:rsid w:val="003C2F0D"/>
    <w:rsid w:val="003D0A38"/>
    <w:rsid w:val="003D3759"/>
    <w:rsid w:val="004034A2"/>
    <w:rsid w:val="00410FC0"/>
    <w:rsid w:val="0042311A"/>
    <w:rsid w:val="00430FA5"/>
    <w:rsid w:val="00483661"/>
    <w:rsid w:val="00487A57"/>
    <w:rsid w:val="00487E57"/>
    <w:rsid w:val="004A1E63"/>
    <w:rsid w:val="004C6AFB"/>
    <w:rsid w:val="005063D3"/>
    <w:rsid w:val="00526076"/>
    <w:rsid w:val="0053286C"/>
    <w:rsid w:val="00542697"/>
    <w:rsid w:val="0055474C"/>
    <w:rsid w:val="00566E48"/>
    <w:rsid w:val="005B529E"/>
    <w:rsid w:val="005B6F94"/>
    <w:rsid w:val="005C4D75"/>
    <w:rsid w:val="005C5DF1"/>
    <w:rsid w:val="005D2718"/>
    <w:rsid w:val="005E7F1F"/>
    <w:rsid w:val="00623C48"/>
    <w:rsid w:val="006474B8"/>
    <w:rsid w:val="00655B9D"/>
    <w:rsid w:val="006565D5"/>
    <w:rsid w:val="006642DE"/>
    <w:rsid w:val="00683160"/>
    <w:rsid w:val="006E210B"/>
    <w:rsid w:val="00704C16"/>
    <w:rsid w:val="00716831"/>
    <w:rsid w:val="00720BBB"/>
    <w:rsid w:val="007214B9"/>
    <w:rsid w:val="00794677"/>
    <w:rsid w:val="007B42CB"/>
    <w:rsid w:val="007B6716"/>
    <w:rsid w:val="007D237F"/>
    <w:rsid w:val="007D4C31"/>
    <w:rsid w:val="00802D3A"/>
    <w:rsid w:val="00832566"/>
    <w:rsid w:val="00860A43"/>
    <w:rsid w:val="00863794"/>
    <w:rsid w:val="0088531D"/>
    <w:rsid w:val="008A7CD5"/>
    <w:rsid w:val="008F7F06"/>
    <w:rsid w:val="00947EB9"/>
    <w:rsid w:val="00951DE7"/>
    <w:rsid w:val="00952903"/>
    <w:rsid w:val="009A42EF"/>
    <w:rsid w:val="009D43C6"/>
    <w:rsid w:val="00A21597"/>
    <w:rsid w:val="00A6487E"/>
    <w:rsid w:val="00AB4BBE"/>
    <w:rsid w:val="00AC28F4"/>
    <w:rsid w:val="00B13033"/>
    <w:rsid w:val="00B13B51"/>
    <w:rsid w:val="00B1522F"/>
    <w:rsid w:val="00B453C2"/>
    <w:rsid w:val="00B9156C"/>
    <w:rsid w:val="00BA3E5C"/>
    <w:rsid w:val="00BB11E4"/>
    <w:rsid w:val="00BD52E7"/>
    <w:rsid w:val="00BE7315"/>
    <w:rsid w:val="00BF4913"/>
    <w:rsid w:val="00C11C4E"/>
    <w:rsid w:val="00C44010"/>
    <w:rsid w:val="00C45497"/>
    <w:rsid w:val="00C47175"/>
    <w:rsid w:val="00C70FA3"/>
    <w:rsid w:val="00C829E8"/>
    <w:rsid w:val="00C87C55"/>
    <w:rsid w:val="00CA1D4B"/>
    <w:rsid w:val="00CA5C7A"/>
    <w:rsid w:val="00CB39B4"/>
    <w:rsid w:val="00CB3E01"/>
    <w:rsid w:val="00CC5BF8"/>
    <w:rsid w:val="00CD7389"/>
    <w:rsid w:val="00CE5B7F"/>
    <w:rsid w:val="00D10BEB"/>
    <w:rsid w:val="00D32948"/>
    <w:rsid w:val="00D631D0"/>
    <w:rsid w:val="00D7177B"/>
    <w:rsid w:val="00DA2FCE"/>
    <w:rsid w:val="00DA416E"/>
    <w:rsid w:val="00DA4FC0"/>
    <w:rsid w:val="00DB5974"/>
    <w:rsid w:val="00DC15F1"/>
    <w:rsid w:val="00DC54C4"/>
    <w:rsid w:val="00DC6CF6"/>
    <w:rsid w:val="00DD49B0"/>
    <w:rsid w:val="00E00284"/>
    <w:rsid w:val="00E005D8"/>
    <w:rsid w:val="00E00754"/>
    <w:rsid w:val="00E01687"/>
    <w:rsid w:val="00E70A6F"/>
    <w:rsid w:val="00E82862"/>
    <w:rsid w:val="00E93138"/>
    <w:rsid w:val="00EA1479"/>
    <w:rsid w:val="00EA550E"/>
    <w:rsid w:val="00EC0E44"/>
    <w:rsid w:val="00F85180"/>
    <w:rsid w:val="00FA6B65"/>
    <w:rsid w:val="00FC1413"/>
    <w:rsid w:val="00FC3D53"/>
    <w:rsid w:val="00FC739E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7D441C6"/>
  <w15:docId w15:val="{31162ED4-826C-441B-88B8-47B9FB08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C89"/>
  </w:style>
  <w:style w:type="paragraph" w:styleId="Footer">
    <w:name w:val="footer"/>
    <w:basedOn w:val="Normal"/>
    <w:link w:val="FooterChar"/>
    <w:uiPriority w:val="99"/>
    <w:unhideWhenUsed/>
    <w:rsid w:val="00301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C89"/>
  </w:style>
  <w:style w:type="paragraph" w:styleId="BalloonText">
    <w:name w:val="Balloon Text"/>
    <w:basedOn w:val="Normal"/>
    <w:link w:val="BalloonTextChar"/>
    <w:uiPriority w:val="99"/>
    <w:semiHidden/>
    <w:unhideWhenUsed/>
    <w:rsid w:val="00C4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7175"/>
    <w:rPr>
      <w:color w:val="0000FF" w:themeColor="hyperlink"/>
      <w:u w:val="single"/>
    </w:rPr>
  </w:style>
  <w:style w:type="paragraph" w:customStyle="1" w:styleId="Default">
    <w:name w:val="Default"/>
    <w:rsid w:val="00CB39B4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D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E5B7F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5B7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raig@nebraskamed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annaplatteriverchapter324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eggygnp99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Dialysis Clinic, Inc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Dwight</dc:creator>
  <cp:lastModifiedBy>Jen Walker</cp:lastModifiedBy>
  <cp:revision>10</cp:revision>
  <cp:lastPrinted>2018-05-23T12:38:00Z</cp:lastPrinted>
  <dcterms:created xsi:type="dcterms:W3CDTF">2021-07-30T21:25:00Z</dcterms:created>
  <dcterms:modified xsi:type="dcterms:W3CDTF">2021-08-11T11:24:00Z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2017-05-24T00:00:00Z</vt:filetime>
  </property>
</Properties>
</file>