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230" w:type="dxa"/>
        <w:tblInd w:w="-275" w:type="dxa"/>
        <w:tblLook w:val="04A0" w:firstRow="1" w:lastRow="0" w:firstColumn="1" w:lastColumn="0" w:noHBand="0" w:noVBand="1"/>
      </w:tblPr>
      <w:tblGrid>
        <w:gridCol w:w="13230"/>
      </w:tblGrid>
      <w:tr w:rsidR="00AD4021" w:rsidRPr="00DA186B" w14:paraId="141890EF" w14:textId="77777777" w:rsidTr="00B03BF5">
        <w:tc>
          <w:tcPr>
            <w:tcW w:w="13230" w:type="dxa"/>
          </w:tcPr>
          <w:p w14:paraId="6AF67252" w14:textId="77777777" w:rsidR="00AD4021" w:rsidRPr="00C35BE0" w:rsidRDefault="00AD4021" w:rsidP="00B03B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BE0">
              <w:rPr>
                <w:rFonts w:ascii="Times New Roman" w:hAnsi="Times New Roman" w:cs="Times New Roman"/>
                <w:b/>
                <w:sz w:val="20"/>
                <w:szCs w:val="20"/>
              </w:rPr>
              <w:t>Board of Directors</w:t>
            </w:r>
          </w:p>
          <w:p w14:paraId="0B8C95E0" w14:textId="77777777" w:rsidR="00AD4021" w:rsidRPr="00492145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President – Rosie Kiper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2021through 2022</w:t>
            </w:r>
          </w:p>
          <w:p w14:paraId="2B5E5D03" w14:textId="77777777" w:rsidR="00AD4021" w:rsidRPr="00492145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Vice President – Laura Gomez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 through 2021</w:t>
            </w:r>
          </w:p>
          <w:p w14:paraId="5E22FD20" w14:textId="77777777" w:rsidR="00AD4021" w:rsidRPr="00492145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Rec. Secretary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Addie Will 2020 through 2021</w:t>
            </w:r>
          </w:p>
          <w:p w14:paraId="7F55A7F0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Treasurer –Kendall Young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2021 through 2022</w:t>
            </w:r>
          </w:p>
        </w:tc>
      </w:tr>
    </w:tbl>
    <w:p w14:paraId="0D7CE649" w14:textId="77777777" w:rsidR="00AD4021" w:rsidRPr="00DA186B" w:rsidRDefault="00AD4021" w:rsidP="00AD402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1954"/>
        <w:gridCol w:w="2207"/>
        <w:gridCol w:w="2049"/>
        <w:gridCol w:w="6930"/>
      </w:tblGrid>
      <w:tr w:rsidR="00AD4021" w:rsidRPr="00DA186B" w14:paraId="7B92851E" w14:textId="77777777" w:rsidTr="00B03BF5">
        <w:trPr>
          <w:trHeight w:val="287"/>
        </w:trPr>
        <w:tc>
          <w:tcPr>
            <w:tcW w:w="1954" w:type="dxa"/>
          </w:tcPr>
          <w:p w14:paraId="0B9B409C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4256" w:type="dxa"/>
            <w:gridSpan w:val="2"/>
          </w:tcPr>
          <w:p w14:paraId="5E0A5C17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6930" w:type="dxa"/>
          </w:tcPr>
          <w:p w14:paraId="4E7BB9C4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Follow-up/Responsible Party</w:t>
            </w:r>
          </w:p>
        </w:tc>
      </w:tr>
      <w:tr w:rsidR="00AD4021" w:rsidRPr="00DA186B" w14:paraId="12168443" w14:textId="77777777" w:rsidTr="00B03BF5">
        <w:tc>
          <w:tcPr>
            <w:tcW w:w="1954" w:type="dxa"/>
          </w:tcPr>
          <w:p w14:paraId="3F09C5D6" w14:textId="77777777" w:rsidR="00AD4021" w:rsidRPr="00431016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016">
              <w:rPr>
                <w:rFonts w:ascii="Times New Roman" w:hAnsi="Times New Roman" w:cs="Times New Roman"/>
                <w:sz w:val="20"/>
                <w:szCs w:val="20"/>
              </w:rPr>
              <w:t>I. Call to Order</w:t>
            </w:r>
          </w:p>
        </w:tc>
        <w:tc>
          <w:tcPr>
            <w:tcW w:w="4256" w:type="dxa"/>
            <w:gridSpan w:val="2"/>
          </w:tcPr>
          <w:p w14:paraId="74F778FB" w14:textId="11BBD369" w:rsidR="00AD4021" w:rsidRPr="00431016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print the agenda for yourself to save paper.</w:t>
            </w:r>
          </w:p>
        </w:tc>
        <w:tc>
          <w:tcPr>
            <w:tcW w:w="6930" w:type="dxa"/>
          </w:tcPr>
          <w:p w14:paraId="54E93802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1BFDEA1F" w14:textId="77777777" w:rsidTr="00B03BF5">
        <w:tc>
          <w:tcPr>
            <w:tcW w:w="1954" w:type="dxa"/>
          </w:tcPr>
          <w:p w14:paraId="04DCC886" w14:textId="77777777" w:rsidR="00AD4021" w:rsidRPr="00DA186B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II. Review and Approval of  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Minutes</w:t>
            </w:r>
          </w:p>
        </w:tc>
        <w:tc>
          <w:tcPr>
            <w:tcW w:w="4256" w:type="dxa"/>
            <w:gridSpan w:val="2"/>
          </w:tcPr>
          <w:p w14:paraId="2505696A" w14:textId="3A1784BD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Rosie has posted on Website</w:t>
            </w:r>
          </w:p>
        </w:tc>
        <w:tc>
          <w:tcPr>
            <w:tcW w:w="6930" w:type="dxa"/>
          </w:tcPr>
          <w:p w14:paraId="5BA9CBD7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17C25780" w14:textId="77777777" w:rsidTr="00B03BF5">
        <w:tc>
          <w:tcPr>
            <w:tcW w:w="1954" w:type="dxa"/>
          </w:tcPr>
          <w:p w14:paraId="770B7A21" w14:textId="77777777" w:rsidR="00AD4021" w:rsidRPr="00DA186B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III.  Treasurer’s Report </w:t>
            </w:r>
          </w:p>
        </w:tc>
        <w:tc>
          <w:tcPr>
            <w:tcW w:w="4256" w:type="dxa"/>
            <w:gridSpan w:val="2"/>
          </w:tcPr>
          <w:p w14:paraId="0E594026" w14:textId="77777777" w:rsidR="00AD4021" w:rsidRPr="00127C36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Kendall </w:t>
            </w:r>
          </w:p>
        </w:tc>
        <w:tc>
          <w:tcPr>
            <w:tcW w:w="6930" w:type="dxa"/>
          </w:tcPr>
          <w:p w14:paraId="10FEA489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$9950.28</w:t>
            </w:r>
          </w:p>
          <w:p w14:paraId="13FACE20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$100.00 expenditure for Affiliation membership to LSNA.</w:t>
            </w:r>
          </w:p>
        </w:tc>
      </w:tr>
      <w:tr w:rsidR="00AD4021" w:rsidRPr="00DA186B" w14:paraId="11383316" w14:textId="77777777" w:rsidTr="00B03BF5">
        <w:tc>
          <w:tcPr>
            <w:tcW w:w="1954" w:type="dxa"/>
          </w:tcPr>
          <w:p w14:paraId="15A393FB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1V. Announcements</w:t>
            </w:r>
          </w:p>
        </w:tc>
        <w:tc>
          <w:tcPr>
            <w:tcW w:w="4256" w:type="dxa"/>
            <w:gridSpan w:val="2"/>
          </w:tcPr>
          <w:p w14:paraId="3F70CCCA" w14:textId="77777777" w:rsidR="00AD4021" w:rsidRDefault="00AD4021" w:rsidP="00B03BF5">
            <w:pPr>
              <w:rPr>
                <w:rStyle w:val="Emphasis"/>
              </w:rPr>
            </w:pPr>
            <w:r>
              <w:rPr>
                <w:rStyle w:val="Emphasis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</w:t>
            </w:r>
            <w:r>
              <w:rPr>
                <w:rStyle w:val="Emphasis"/>
              </w:rPr>
              <w:t>rendlines</w:t>
            </w:r>
          </w:p>
          <w:p w14:paraId="656D3B98" w14:textId="77777777" w:rsidR="00AD4021" w:rsidRPr="00D95A74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NPD News 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is ANPD’s environmental scanning resource, exclusively available for members. </w:t>
            </w:r>
          </w:p>
        </w:tc>
        <w:tc>
          <w:tcPr>
            <w:tcW w:w="6930" w:type="dxa"/>
          </w:tcPr>
          <w:p w14:paraId="2A942ABC" w14:textId="334C1F9A" w:rsidR="00AD4021" w:rsidRPr="0020250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323E3ED6" w14:textId="77777777" w:rsidTr="00B03BF5">
        <w:tc>
          <w:tcPr>
            <w:tcW w:w="1954" w:type="dxa"/>
          </w:tcPr>
          <w:p w14:paraId="340C7CBA" w14:textId="77777777" w:rsidR="00AD4021" w:rsidRPr="00DA186B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Meetings</w:t>
            </w:r>
          </w:p>
        </w:tc>
        <w:tc>
          <w:tcPr>
            <w:tcW w:w="2207" w:type="dxa"/>
          </w:tcPr>
          <w:p w14:paraId="5E19CC14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Jan  15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Cancelled</w:t>
            </w:r>
          </w:p>
          <w:p w14:paraId="1EB6F34F" w14:textId="19A0ADD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 16=WebEx (OLOL)</w:t>
            </w:r>
          </w:p>
          <w:p w14:paraId="6BA0E195" w14:textId="523603ED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 21 Zoom (BRG)</w:t>
            </w:r>
          </w:p>
          <w:p w14:paraId="15FB00B3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9569856" w14:textId="77777777" w:rsidR="00AD4021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July 16</w:t>
            </w:r>
          </w:p>
          <w:p w14:paraId="6A1EF5C1" w14:textId="77777777" w:rsidR="00AD4021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 17</w:t>
            </w:r>
          </w:p>
          <w:p w14:paraId="40C6D723" w14:textId="77777777" w:rsidR="00AD4021" w:rsidRPr="00DA186B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 19</w:t>
            </w:r>
          </w:p>
        </w:tc>
        <w:tc>
          <w:tcPr>
            <w:tcW w:w="6930" w:type="dxa"/>
          </w:tcPr>
          <w:p w14:paraId="27383461" w14:textId="64CB9AAF" w:rsidR="00AD4021" w:rsidRPr="00A161E9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2728D770" w14:textId="77777777" w:rsidTr="00B03BF5">
        <w:tc>
          <w:tcPr>
            <w:tcW w:w="1954" w:type="dxa"/>
          </w:tcPr>
          <w:p w14:paraId="18FD6A2B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.  Round Table Discussion</w:t>
            </w:r>
          </w:p>
        </w:tc>
        <w:tc>
          <w:tcPr>
            <w:tcW w:w="4256" w:type="dxa"/>
            <w:gridSpan w:val="2"/>
          </w:tcPr>
          <w:p w14:paraId="4CDE9F9B" w14:textId="77777777" w:rsidR="00AD4021" w:rsidRPr="00127C36" w:rsidRDefault="00AD4021" w:rsidP="00B03BF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39DC8B1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3D379A3E" w14:textId="77777777" w:rsidTr="00B03BF5">
        <w:tc>
          <w:tcPr>
            <w:tcW w:w="1954" w:type="dxa"/>
          </w:tcPr>
          <w:p w14:paraId="64DDB2CF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. Dues </w:t>
            </w:r>
          </w:p>
        </w:tc>
        <w:tc>
          <w:tcPr>
            <w:tcW w:w="4256" w:type="dxa"/>
            <w:gridSpan w:val="2"/>
          </w:tcPr>
          <w:p w14:paraId="2821A836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$20/yr. </w:t>
            </w:r>
            <w:r w:rsidRPr="00AD6C0F">
              <w:rPr>
                <w:rFonts w:ascii="Times New Roman" w:hAnsi="Times New Roman" w:cs="Times New Roman"/>
                <w:sz w:val="20"/>
                <w:szCs w:val="20"/>
              </w:rPr>
              <w:t xml:space="preserve"> Remember there is no pro rate.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You can pay online at our website</w:t>
            </w:r>
          </w:p>
        </w:tc>
        <w:tc>
          <w:tcPr>
            <w:tcW w:w="6930" w:type="dxa"/>
          </w:tcPr>
          <w:p w14:paraId="2E3EE082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7" w:history="1">
              <w:r w:rsidRPr="002B3B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https://slsdo.nursingnetwork.com/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4021" w:rsidRPr="00DA186B" w14:paraId="2B013D1F" w14:textId="77777777" w:rsidTr="00B03BF5">
        <w:tc>
          <w:tcPr>
            <w:tcW w:w="1954" w:type="dxa"/>
          </w:tcPr>
          <w:p w14:paraId="19250D26" w14:textId="77777777" w:rsidR="00AD4021" w:rsidRPr="00431016" w:rsidRDefault="00AD4021" w:rsidP="00B03BF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VIII. Workshops/seminars</w:t>
            </w:r>
            <w:r w:rsidRPr="00431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762F5D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14:paraId="7A03E457" w14:textId="64DED499" w:rsidR="00AD4021" w:rsidRDefault="00AD4021" w:rsidP="00B03BF5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>Thoughts on ANPD conference in September: missed the networking.</w:t>
            </w:r>
          </w:p>
          <w:p w14:paraId="025BCA7B" w14:textId="77777777" w:rsidR="00AD4021" w:rsidRDefault="00AD4021" w:rsidP="00B03BF5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 xml:space="preserve">Thoughts on Fall SLSDO conference: </w:t>
            </w:r>
          </w:p>
          <w:p w14:paraId="16738151" w14:textId="77777777" w:rsidR="00AD4021" w:rsidRDefault="00AD4021" w:rsidP="00B03BF5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 xml:space="preserve">Ask Ecoee if she was able to connect with  Donna Wright as virtual/Live presenter. </w:t>
            </w:r>
          </w:p>
          <w:p w14:paraId="6834AF7B" w14:textId="77777777" w:rsidR="00AD4021" w:rsidRDefault="00AD4021" w:rsidP="00B03BF5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 xml:space="preserve">Any upcoming seminars/conferences? </w:t>
            </w:r>
          </w:p>
          <w:p w14:paraId="483CF539" w14:textId="538ECC52" w:rsidR="00AD4021" w:rsidRDefault="00AD4021" w:rsidP="00B03BF5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 xml:space="preserve">ANPD </w:t>
            </w:r>
            <w:hyperlink r:id="rId8" w:history="1"/>
            <w:r>
              <w:t xml:space="preserve"> Virtual Certification Prep Course 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June 22 - 25, 2021</w:t>
            </w:r>
          </w:p>
          <w:p w14:paraId="659868FE" w14:textId="77777777" w:rsidR="00AD4021" w:rsidRPr="00431016" w:rsidRDefault="004A7389" w:rsidP="00B03BF5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hyperlink r:id="rId9" w:history="1">
              <w:r w:rsidR="00AD4021" w:rsidRPr="00202501">
                <w:rPr>
                  <w:color w:val="0000FF"/>
                  <w:u w:val="single"/>
                </w:rPr>
                <w:t>ANPD : Online Store - NPD Cert Practice Exams</w:t>
              </w:r>
            </w:hyperlink>
          </w:p>
        </w:tc>
        <w:tc>
          <w:tcPr>
            <w:tcW w:w="6930" w:type="dxa"/>
          </w:tcPr>
          <w:p w14:paraId="2300B796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Membership</w:t>
            </w:r>
          </w:p>
          <w:p w14:paraId="6D8FAAC4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call for volunteers has been sent out.</w:t>
            </w:r>
          </w:p>
          <w:p w14:paraId="3B9700AA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Wright has asked for a date.  Ecoee to find out what the honorarium would be. for live versus virtual.</w:t>
            </w:r>
          </w:p>
        </w:tc>
      </w:tr>
      <w:tr w:rsidR="00AD4021" w:rsidRPr="00DA186B" w14:paraId="110F33B9" w14:textId="77777777" w:rsidTr="00B03BF5">
        <w:tc>
          <w:tcPr>
            <w:tcW w:w="1954" w:type="dxa"/>
          </w:tcPr>
          <w:p w14:paraId="69928D0D" w14:textId="77777777" w:rsidR="00AD4021" w:rsidRDefault="00AD4021" w:rsidP="00B03BF5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</w:t>
            </w:r>
          </w:p>
        </w:tc>
        <w:tc>
          <w:tcPr>
            <w:tcW w:w="4256" w:type="dxa"/>
            <w:gridSpan w:val="2"/>
          </w:tcPr>
          <w:p w14:paraId="363A0DCE" w14:textId="77777777" w:rsidR="00AD4021" w:rsidRDefault="00AD4021" w:rsidP="00B03BF5">
            <w:pPr>
              <w:pStyle w:val="ListParagraph"/>
              <w:numPr>
                <w:ilvl w:val="0"/>
                <w:numId w:val="1"/>
              </w:numPr>
              <w:spacing w:after="160" w:line="256" w:lineRule="auto"/>
            </w:pPr>
            <w:r>
              <w:t>Queries to the membership?</w:t>
            </w:r>
          </w:p>
          <w:p w14:paraId="182FBAE9" w14:textId="7EF1D2CF" w:rsidR="00AD4021" w:rsidRDefault="00AD4021" w:rsidP="00AD4021">
            <w:pPr>
              <w:spacing w:after="160" w:line="256" w:lineRule="auto"/>
            </w:pPr>
          </w:p>
        </w:tc>
        <w:tc>
          <w:tcPr>
            <w:tcW w:w="6930" w:type="dxa"/>
          </w:tcPr>
          <w:p w14:paraId="7A224DCA" w14:textId="1C237114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05B8D72E" w14:textId="77777777" w:rsidTr="00B03BF5">
        <w:tc>
          <w:tcPr>
            <w:tcW w:w="1954" w:type="dxa"/>
          </w:tcPr>
          <w:p w14:paraId="0F400512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X. 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Membership Drive</w:t>
            </w:r>
          </w:p>
        </w:tc>
        <w:tc>
          <w:tcPr>
            <w:tcW w:w="4256" w:type="dxa"/>
            <w:gridSpan w:val="2"/>
          </w:tcPr>
          <w:p w14:paraId="260F343F" w14:textId="700493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 new members? Past 6 months:</w:t>
            </w:r>
          </w:p>
          <w:p w14:paraId="1CBC763A" w14:textId="60C0CDE3" w:rsidR="00AD4021" w:rsidRDefault="00AD4021" w:rsidP="00AD4021">
            <w:pP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FFFFF"/>
              </w:rPr>
            </w:pPr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FFFFF"/>
              </w:rPr>
              <w:t>Rashel Moreau</w:t>
            </w:r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9F9F9"/>
              </w:rPr>
              <w:t xml:space="preserve">  Jennifer Barrow</w:t>
            </w:r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FFFFF"/>
              </w:rPr>
              <w:t xml:space="preserve"> </w:t>
            </w:r>
          </w:p>
          <w:p w14:paraId="526B6352" w14:textId="1CE29F00" w:rsidR="00AD4021" w:rsidRPr="00AD4021" w:rsidRDefault="00AD4021" w:rsidP="00B03BF5">
            <w:pP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9F9F9"/>
              </w:rPr>
            </w:pPr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FFFFF"/>
              </w:rPr>
              <w:t xml:space="preserve">Jo Ann </w:t>
            </w:r>
            <w:proofErr w:type="spellStart"/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FFFFF"/>
              </w:rPr>
              <w:t>Cardaro</w:t>
            </w:r>
            <w:proofErr w:type="spellEnd"/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FFFFF"/>
              </w:rPr>
              <w:t xml:space="preserve">  Louise </w:t>
            </w:r>
            <w:proofErr w:type="spellStart"/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FFFFF"/>
              </w:rPr>
              <w:t>Saladino</w:t>
            </w:r>
            <w:proofErr w:type="spellEnd"/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9F9F9"/>
              </w:rPr>
              <w:t xml:space="preserve"> </w:t>
            </w:r>
          </w:p>
          <w:p w14:paraId="365375DF" w14:textId="7CCE2EEF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Open Sans" w:hAnsi="Open Sans" w:cs="Open Sans"/>
                <w:color w:val="343537"/>
                <w:sz w:val="19"/>
                <w:szCs w:val="19"/>
                <w:shd w:val="clear" w:color="auto" w:fill="F9F9F9"/>
              </w:rPr>
              <w:t>Yvette Boudreaux</w:t>
            </w:r>
          </w:p>
          <w:p w14:paraId="30540AE9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3336510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0323FCFD" w14:textId="77777777" w:rsidTr="00B03BF5">
        <w:tc>
          <w:tcPr>
            <w:tcW w:w="1954" w:type="dxa"/>
          </w:tcPr>
          <w:p w14:paraId="1F23B450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Convention and scholarship</w:t>
            </w:r>
          </w:p>
        </w:tc>
        <w:tc>
          <w:tcPr>
            <w:tcW w:w="4256" w:type="dxa"/>
            <w:gridSpan w:val="2"/>
          </w:tcPr>
          <w:p w14:paraId="37C9282C" w14:textId="77777777" w:rsidR="00AD4021" w:rsidRPr="00D65CC3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CC3">
              <w:rPr>
                <w:rFonts w:ascii="Times New Roman" w:hAnsi="Times New Roman" w:cs="Times New Roman"/>
                <w:sz w:val="20"/>
                <w:szCs w:val="20"/>
              </w:rPr>
              <w:t>$500 scholarship offered for annual conference for ANPD:</w:t>
            </w:r>
          </w:p>
          <w:p w14:paraId="3B16E1EC" w14:textId="65FC4F36" w:rsidR="00AD4021" w:rsidRDefault="00AD4021" w:rsidP="00B03BF5">
            <w:pPr>
              <w:ind w:left="153"/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Aspire to </w:t>
            </w:r>
            <w:proofErr w:type="gramStart"/>
            <w:r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Inclusivity</w:t>
            </w:r>
            <w:proofErr w:type="gramEnd"/>
          </w:p>
          <w:p w14:paraId="77E5EE93" w14:textId="77777777" w:rsidR="00AD4021" w:rsidRDefault="00AD4021" w:rsidP="00B03BF5">
            <w:pPr>
              <w:ind w:left="15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Register before July 2 for best rates.</w:t>
            </w:r>
          </w:p>
          <w:p w14:paraId="4AFE876C" w14:textId="648BE699" w:rsidR="00AD4021" w:rsidRDefault="00AD4021" w:rsidP="00B03BF5">
            <w:pPr>
              <w:ind w:left="15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August 3-6, 2021  Online Only</w:t>
            </w:r>
          </w:p>
          <w:p w14:paraId="219E0431" w14:textId="76D7643E" w:rsidR="00AD4021" w:rsidRDefault="00AD4021" w:rsidP="00B03BF5">
            <w:pPr>
              <w:ind w:left="15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Applications accepted during May meeting.</w:t>
            </w:r>
          </w:p>
          <w:p w14:paraId="461389FE" w14:textId="1D11C0DF" w:rsidR="00AD4021" w:rsidRDefault="00AD4021" w:rsidP="00A610A0">
            <w:pPr>
              <w:ind w:left="153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Will offer 2 $250 scholarships this year</w:t>
            </w:r>
            <w:r w:rsidR="00A610A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due to changes made by ANPD and reduced rates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.  </w:t>
            </w:r>
          </w:p>
          <w:p w14:paraId="76A1A5F8" w14:textId="4D173FFD" w:rsidR="00AD4021" w:rsidRPr="00202501" w:rsidRDefault="00AD4021" w:rsidP="00B03BF5">
            <w:pPr>
              <w:ind w:left="15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501">
              <w:rPr>
                <w:rStyle w:val="Strong"/>
                <w:rFonts w:ascii="Times New Roman" w:hAnsi="Times New Roman" w:cs="Times New Roman"/>
                <w:color w:val="333333"/>
                <w:sz w:val="21"/>
                <w:szCs w:val="21"/>
              </w:rPr>
              <w:t>Nursing Professional Development Scope and Standards of Practice 4th Edition Presentation</w:t>
            </w:r>
            <w:r>
              <w:rPr>
                <w:rStyle w:val="Strong"/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r w:rsidR="000D52F9">
              <w:rPr>
                <w:rStyle w:val="Strong"/>
                <w:color w:val="333333"/>
                <w:sz w:val="21"/>
                <w:szCs w:val="21"/>
              </w:rPr>
              <w:t>?</w:t>
            </w:r>
            <w:r w:rsidR="000D52F9">
              <w:rPr>
                <w:rStyle w:val="Strong"/>
              </w:rPr>
              <w:t>???? No longer on the schedule at a glance.</w:t>
            </w:r>
          </w:p>
        </w:tc>
        <w:tc>
          <w:tcPr>
            <w:tcW w:w="6930" w:type="dxa"/>
          </w:tcPr>
          <w:p w14:paraId="48E38BC0" w14:textId="77777777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Applications to be posted on website prior to May meeting. available on website.</w:t>
            </w:r>
          </w:p>
          <w:p w14:paraId="4086AAFA" w14:textId="3AF9845C" w:rsidR="00AD4021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Decision made to shift the Convention to an on-line only offering by ANPD.</w:t>
            </w:r>
          </w:p>
          <w:p w14:paraId="32690CFC" w14:textId="1729CA3F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Rates reduced.  Visit ANPD website. </w:t>
            </w:r>
          </w:p>
        </w:tc>
      </w:tr>
      <w:tr w:rsidR="00AD4021" w:rsidRPr="00DA186B" w14:paraId="31CE0894" w14:textId="77777777" w:rsidTr="00B03BF5">
        <w:trPr>
          <w:trHeight w:val="548"/>
        </w:trPr>
        <w:tc>
          <w:tcPr>
            <w:tcW w:w="1954" w:type="dxa"/>
          </w:tcPr>
          <w:p w14:paraId="16AD166F" w14:textId="14F0465E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XII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4A73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Old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New Busines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256" w:type="dxa"/>
            <w:gridSpan w:val="2"/>
          </w:tcPr>
          <w:p w14:paraId="4F9E9345" w14:textId="535C88A7" w:rsidR="00AD4021" w:rsidRPr="00D65CC3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Presentation of bylaw changes-need a subcommittee to review-Volunteers? </w:t>
            </w:r>
            <w:r w:rsidR="00945C35" w:rsidRPr="70D09D2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45C35">
              <w:rPr>
                <w:rFonts w:ascii="Times New Roman" w:hAnsi="Times New Roman" w:cs="Times New Roman"/>
                <w:sz w:val="20"/>
                <w:szCs w:val="20"/>
              </w:rPr>
              <w:t>elyn</w:t>
            </w:r>
            <w:r w:rsidR="00945C35" w:rsidRPr="70D09D28">
              <w:rPr>
                <w:rFonts w:ascii="Times New Roman" w:hAnsi="Times New Roman" w:cs="Times New Roman"/>
                <w:sz w:val="20"/>
                <w:szCs w:val="20"/>
              </w:rPr>
              <w:t>tha</w:t>
            </w: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 &amp; Pam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 Jeff?</w:t>
            </w:r>
            <w: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Some suggestions have been sent suggesting we mirror ANPD.  More discussion to follow.</w:t>
            </w:r>
          </w:p>
        </w:tc>
        <w:tc>
          <w:tcPr>
            <w:tcW w:w="6930" w:type="dxa"/>
          </w:tcPr>
          <w:p w14:paraId="26B6119A" w14:textId="5AC7394E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D4021" w:rsidRPr="00DA186B" w14:paraId="01529D22" w14:textId="77777777" w:rsidTr="00B03BF5">
        <w:trPr>
          <w:trHeight w:val="548"/>
        </w:trPr>
        <w:tc>
          <w:tcPr>
            <w:tcW w:w="1954" w:type="dxa"/>
          </w:tcPr>
          <w:p w14:paraId="482BE21E" w14:textId="77777777" w:rsidR="00AD4021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14:paraId="568E7642" w14:textId="77777777" w:rsidR="00AD4021" w:rsidRPr="00127C36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25BA841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021" w:rsidRPr="00DA186B" w14:paraId="2FADE02D" w14:textId="77777777" w:rsidTr="00B03BF5">
        <w:trPr>
          <w:trHeight w:val="665"/>
        </w:trPr>
        <w:tc>
          <w:tcPr>
            <w:tcW w:w="1954" w:type="dxa"/>
          </w:tcPr>
          <w:p w14:paraId="5962DAD2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XIII. 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Offering</w:t>
            </w:r>
          </w:p>
        </w:tc>
        <w:tc>
          <w:tcPr>
            <w:tcW w:w="4256" w:type="dxa"/>
            <w:gridSpan w:val="2"/>
          </w:tcPr>
          <w:p w14:paraId="40719058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5FBB4E0B" w14:textId="77777777" w:rsidR="00AD4021" w:rsidRPr="00DA186B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eastAsia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AD4021" w:rsidRPr="00DA186B" w14:paraId="46BD1554" w14:textId="77777777" w:rsidTr="00B03BF5">
        <w:trPr>
          <w:trHeight w:val="260"/>
        </w:trPr>
        <w:tc>
          <w:tcPr>
            <w:tcW w:w="1954" w:type="dxa"/>
          </w:tcPr>
          <w:p w14:paraId="3C7DF291" w14:textId="77777777" w:rsidR="00AD4021" w:rsidRPr="00DA186B" w:rsidRDefault="00AD4021" w:rsidP="00B03B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XIV.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Adjournment</w:t>
            </w:r>
            <w:proofErr w:type="spellEnd"/>
          </w:p>
        </w:tc>
        <w:tc>
          <w:tcPr>
            <w:tcW w:w="4256" w:type="dxa"/>
            <w:gridSpan w:val="2"/>
          </w:tcPr>
          <w:p w14:paraId="46CF84CF" w14:textId="77777777" w:rsidR="00AD4021" w:rsidRPr="00E465BC" w:rsidRDefault="00AD4021" w:rsidP="00B03BF5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226D4C4" w14:textId="77777777" w:rsidR="00AD4021" w:rsidRPr="00E465BC" w:rsidRDefault="00AD4021" w:rsidP="00B03B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F12F9F" w14:textId="77777777" w:rsidR="00AD4021" w:rsidRDefault="00AD4021"/>
    <w:sectPr w:rsidR="00AD4021" w:rsidSect="00AD4021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0D14" w14:textId="77777777" w:rsidR="000E2968" w:rsidRDefault="000E2968" w:rsidP="00AD4021">
      <w:pPr>
        <w:spacing w:after="0" w:line="240" w:lineRule="auto"/>
      </w:pPr>
      <w:r>
        <w:separator/>
      </w:r>
    </w:p>
  </w:endnote>
  <w:endnote w:type="continuationSeparator" w:id="0">
    <w:p w14:paraId="3D76749A" w14:textId="77777777" w:rsidR="000E2968" w:rsidRDefault="000E2968" w:rsidP="00AD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61E2" w14:textId="77777777" w:rsidR="000E2968" w:rsidRDefault="000E2968" w:rsidP="00AD4021">
      <w:pPr>
        <w:spacing w:after="0" w:line="240" w:lineRule="auto"/>
      </w:pPr>
      <w:r>
        <w:separator/>
      </w:r>
    </w:p>
  </w:footnote>
  <w:footnote w:type="continuationSeparator" w:id="0">
    <w:p w14:paraId="2983E724" w14:textId="77777777" w:rsidR="000E2968" w:rsidRDefault="000E2968" w:rsidP="00AD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49E9" w14:textId="77777777" w:rsidR="00AD4021" w:rsidRDefault="00AD4021" w:rsidP="00AD4021">
    <w:pPr>
      <w:pStyle w:val="Header"/>
      <w:tabs>
        <w:tab w:val="left" w:pos="570"/>
        <w:tab w:val="center" w:pos="7056"/>
      </w:tabs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>South Louisiana Staff Development Organization</w:t>
    </w:r>
  </w:p>
  <w:p w14:paraId="3127418B" w14:textId="69772DC3" w:rsidR="00AD4021" w:rsidRDefault="00AD4021" w:rsidP="00AD4021">
    <w:pPr>
      <w:pStyle w:val="Header"/>
      <w:tabs>
        <w:tab w:val="left" w:pos="8430"/>
      </w:tabs>
      <w:jc w:val="center"/>
      <w:rPr>
        <w:b/>
      </w:rPr>
    </w:pPr>
    <w:r>
      <w:rPr>
        <w:b/>
      </w:rPr>
      <w:t>WebEx Meeting</w:t>
    </w:r>
  </w:p>
  <w:p w14:paraId="4A0A396D" w14:textId="64E90788" w:rsidR="00AD4021" w:rsidRDefault="00AD4021" w:rsidP="00AD4021">
    <w:pPr>
      <w:pStyle w:val="Header"/>
      <w:tabs>
        <w:tab w:val="left" w:pos="8430"/>
      </w:tabs>
      <w:jc w:val="center"/>
      <w:rPr>
        <w:b/>
      </w:rPr>
    </w:pPr>
    <w:r>
      <w:rPr>
        <w:b/>
      </w:rPr>
      <w:t>May 21, 2021</w:t>
    </w:r>
  </w:p>
  <w:p w14:paraId="0549F2D4" w14:textId="77777777" w:rsidR="00AD4021" w:rsidRDefault="00AD4021" w:rsidP="00AD4021">
    <w:pPr>
      <w:pStyle w:val="Header"/>
      <w:jc w:val="center"/>
      <w:rPr>
        <w:color w:val="FF0000"/>
      </w:rPr>
    </w:pPr>
    <w:r w:rsidRPr="00AD4021">
      <w:rPr>
        <w:color w:val="FF0000"/>
        <w:u w:val="single"/>
      </w:rPr>
      <w:t>Agenda</w:t>
    </w:r>
    <w:r>
      <w:rPr>
        <w:color w:val="FF0000"/>
      </w:rPr>
      <w:t>/</w:t>
    </w:r>
    <w:r w:rsidRPr="00AD4021">
      <w:rPr>
        <w:color w:val="FF0000"/>
      </w:rPr>
      <w:t>Minutes</w:t>
    </w:r>
  </w:p>
  <w:p w14:paraId="2C380150" w14:textId="77777777" w:rsidR="00AD4021" w:rsidRDefault="00AD4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75F49"/>
    <w:multiLevelType w:val="hybridMultilevel"/>
    <w:tmpl w:val="63066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21"/>
    <w:rsid w:val="000D52F9"/>
    <w:rsid w:val="000E2968"/>
    <w:rsid w:val="004A7389"/>
    <w:rsid w:val="00945C35"/>
    <w:rsid w:val="00A610A0"/>
    <w:rsid w:val="00AD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E507"/>
  <w15:chartTrackingRefBased/>
  <w15:docId w15:val="{D488B029-6DF6-4166-A242-6924A68F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40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4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D4021"/>
    <w:rPr>
      <w:b/>
      <w:bCs/>
    </w:rPr>
  </w:style>
  <w:style w:type="character" w:styleId="Emphasis">
    <w:name w:val="Emphasis"/>
    <w:basedOn w:val="DefaultParagraphFont"/>
    <w:uiPriority w:val="20"/>
    <w:qFormat/>
    <w:rsid w:val="00AD40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21"/>
  </w:style>
  <w:style w:type="paragraph" w:styleId="Footer">
    <w:name w:val="footer"/>
    <w:basedOn w:val="Normal"/>
    <w:link w:val="FooterChar"/>
    <w:uiPriority w:val="99"/>
    <w:unhideWhenUsed/>
    <w:rsid w:val="00AD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pd.org/blog/may-2021-virtual-certification-preparation-cour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sdo.nursingnetwor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npd.org/page/online-store-npd-cert-practice-ex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Kiper, Rosie</dc:creator>
  <cp:keywords/>
  <dc:description/>
  <cp:lastModifiedBy>Kiper, Rosie</cp:lastModifiedBy>
  <cp:revision>2</cp:revision>
  <dcterms:created xsi:type="dcterms:W3CDTF">2021-05-10T17:56:00Z</dcterms:created>
  <dcterms:modified xsi:type="dcterms:W3CDTF">2021-05-10T17:56:00Z</dcterms:modified>
</cp:coreProperties>
</file>