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5208" w:type="pct"/>
        <w:tblLayout w:type="fixed"/>
        <w:tblLook w:val="04A0" w:firstRow="1" w:lastRow="0" w:firstColumn="1" w:lastColumn="0" w:noHBand="0" w:noVBand="1"/>
        <w:tblDescription w:val="Table for overall flyer layout"/>
      </w:tblPr>
      <w:tblGrid>
        <w:gridCol w:w="7379"/>
        <w:gridCol w:w="3870"/>
      </w:tblGrid>
      <w:tr w:rsidR="00880783" w:rsidRPr="00AA4794" w14:paraId="36303AF9" w14:textId="77777777" w:rsidTr="00E76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0" w:type="dxa"/>
          </w:tcPr>
          <w:p w14:paraId="49F2D10F" w14:textId="71062F5A" w:rsidR="005C61E4" w:rsidRPr="00360D77" w:rsidRDefault="007C3C76" w:rsidP="005C61E4">
            <w:pPr>
              <w:spacing w:after="160" w:line="312" w:lineRule="auto"/>
              <w:rPr>
                <w:b w:val="0"/>
                <w:bCs w:val="0"/>
              </w:rPr>
            </w:pPr>
            <w:r>
              <w:t xml:space="preserve"> </w:t>
            </w:r>
            <w:r w:rsidR="00360D77">
              <w:rPr>
                <w:noProof/>
              </w:rPr>
              <w:drawing>
                <wp:inline distT="0" distB="0" distL="0" distR="0" wp14:anchorId="799FD992" wp14:editId="30A2A71C">
                  <wp:extent cx="1695450" cy="8191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0D77">
              <w:rPr>
                <w:noProof/>
              </w:rPr>
              <w:drawing>
                <wp:inline distT="0" distB="0" distL="0" distR="0" wp14:anchorId="433B8C92" wp14:editId="2916425C">
                  <wp:extent cx="2800350" cy="10363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959AF5" w14:textId="4B7C9064" w:rsidR="00162F22" w:rsidRPr="00162F22" w:rsidRDefault="00162F22" w:rsidP="009433C0">
            <w:pPr>
              <w:pStyle w:val="Date"/>
              <w:jc w:val="center"/>
              <w:rPr>
                <w:rFonts w:ascii="Helvetica" w:hAnsi="Helvetica" w:cs="Helvetica"/>
                <w:color w:val="000000"/>
                <w:sz w:val="48"/>
                <w:szCs w:val="48"/>
              </w:rPr>
            </w:pPr>
            <w:r w:rsidRPr="00162F22">
              <w:rPr>
                <w:rFonts w:ascii="Helvetica" w:hAnsi="Helvetica" w:cs="Helvetica"/>
                <w:color w:val="1D2228"/>
                <w:sz w:val="48"/>
                <w:szCs w:val="48"/>
                <w:shd w:val="clear" w:color="auto" w:fill="FFFFFF"/>
              </w:rPr>
              <w:t>Safe Patient Handling &amp; Mobility: A Better Working Environment for Critical Care</w:t>
            </w:r>
          </w:p>
          <w:p w14:paraId="735F1278" w14:textId="10B85E2D" w:rsidR="005F4535" w:rsidRPr="008716C6" w:rsidRDefault="00C61417" w:rsidP="009433C0">
            <w:pPr>
              <w:pStyle w:val="Date"/>
              <w:jc w:val="center"/>
              <w:rPr>
                <w:rFonts w:ascii="Helvetica" w:hAnsi="Helvetica" w:cs="Helvetica"/>
                <w:color w:val="000000"/>
                <w:sz w:val="32"/>
                <w:szCs w:val="32"/>
              </w:rPr>
            </w:pPr>
            <w:r w:rsidRPr="008716C6">
              <w:rPr>
                <w:rFonts w:ascii="Helvetica" w:hAnsi="Helvetica" w:cs="Helvetica"/>
                <w:b w:val="0"/>
                <w:color w:val="000000"/>
                <w:sz w:val="32"/>
                <w:szCs w:val="32"/>
              </w:rPr>
              <w:t>speaker</w:t>
            </w:r>
            <w:r w:rsidR="00162F22" w:rsidRPr="008716C6">
              <w:rPr>
                <w:rFonts w:ascii="Helvetica" w:hAnsi="Helvetica" w:cs="Helvetica"/>
                <w:b w:val="0"/>
                <w:color w:val="000000"/>
                <w:sz w:val="32"/>
                <w:szCs w:val="32"/>
              </w:rPr>
              <w:t>: Patti Mechan PT DPT MPH CSPHP Jan Powers, RN PHd &amp;</w:t>
            </w:r>
            <w:r w:rsidRPr="008716C6">
              <w:rPr>
                <w:rFonts w:ascii="Helvetica" w:hAnsi="Helvetica" w:cs="Helvetica"/>
                <w:b w:val="0"/>
                <w:color w:val="000000"/>
                <w:sz w:val="32"/>
                <w:szCs w:val="32"/>
              </w:rPr>
              <w:t xml:space="preserve"> </w:t>
            </w:r>
            <w:r w:rsidR="00162F22" w:rsidRPr="008716C6">
              <w:rPr>
                <w:rFonts w:ascii="Helvetica" w:hAnsi="Helvetica" w:cs="Helvetica"/>
                <w:b w:val="0"/>
                <w:color w:val="000000"/>
                <w:sz w:val="32"/>
                <w:szCs w:val="32"/>
              </w:rPr>
              <w:t xml:space="preserve">Michelle Unger-Koop RN BN </w:t>
            </w:r>
          </w:p>
          <w:p w14:paraId="58E593BD" w14:textId="43B5B22B" w:rsidR="00E76B85" w:rsidRDefault="00162F22" w:rsidP="00E76B85">
            <w:pPr>
              <w:pStyle w:val="Date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  <w:r w:rsidR="00E57AEF" w:rsidRPr="00E76B85">
              <w:rPr>
                <w:sz w:val="28"/>
                <w:szCs w:val="28"/>
              </w:rPr>
              <w:t xml:space="preserve"> </w:t>
            </w:r>
            <w:r w:rsidR="00134AC3" w:rsidRPr="00E76B85">
              <w:rPr>
                <w:sz w:val="28"/>
                <w:szCs w:val="28"/>
              </w:rPr>
              <w:t>2</w:t>
            </w:r>
            <w:r w:rsidR="00134AC3">
              <w:rPr>
                <w:sz w:val="28"/>
                <w:szCs w:val="28"/>
              </w:rPr>
              <w:t>0</w:t>
            </w:r>
            <w:r w:rsidR="00134AC3" w:rsidRPr="00E76B85">
              <w:rPr>
                <w:sz w:val="28"/>
                <w:szCs w:val="28"/>
                <w:vertAlign w:val="superscript"/>
              </w:rPr>
              <w:t>TH,</w:t>
            </w:r>
            <w:r w:rsidR="00E57AEF" w:rsidRPr="00E76B8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E57AEF" w:rsidRPr="00E76B85">
              <w:rPr>
                <w:sz w:val="28"/>
                <w:szCs w:val="28"/>
              </w:rPr>
              <w:t>1</w:t>
            </w:r>
          </w:p>
          <w:p w14:paraId="3BE03519" w14:textId="77777777" w:rsidR="006A7195" w:rsidRDefault="00162F22" w:rsidP="00E76B85">
            <w:pPr>
              <w:pStyle w:val="NoSpacing"/>
              <w:jc w:val="center"/>
              <w:rPr>
                <w:b w:val="0"/>
                <w:bCs w:val="0"/>
                <w:color w:val="864EA8" w:themeColor="accent1" w:themeShade="BF"/>
              </w:rPr>
            </w:pPr>
            <w:r>
              <w:rPr>
                <w:color w:val="864EA8" w:themeColor="accent1" w:themeShade="BF"/>
              </w:rPr>
              <w:t>7</w:t>
            </w:r>
            <w:r w:rsidR="009433C0" w:rsidRPr="00E76B85">
              <w:rPr>
                <w:color w:val="864EA8" w:themeColor="accent1" w:themeShade="BF"/>
              </w:rPr>
              <w:t>:</w:t>
            </w:r>
            <w:r>
              <w:rPr>
                <w:color w:val="864EA8" w:themeColor="accent1" w:themeShade="BF"/>
              </w:rPr>
              <w:t>0</w:t>
            </w:r>
            <w:r w:rsidR="009433C0" w:rsidRPr="00E76B85">
              <w:rPr>
                <w:color w:val="864EA8" w:themeColor="accent1" w:themeShade="BF"/>
              </w:rPr>
              <w:t>0-8:30 P.M.</w:t>
            </w:r>
          </w:p>
          <w:p w14:paraId="2458D3E8" w14:textId="3D247D1A" w:rsidR="009433C0" w:rsidRPr="00E76B85" w:rsidRDefault="006A7195" w:rsidP="00E76B85">
            <w:pPr>
              <w:pStyle w:val="NoSpacing"/>
              <w:jc w:val="center"/>
              <w:rPr>
                <w:b w:val="0"/>
                <w:bCs w:val="0"/>
                <w:color w:val="864EA8" w:themeColor="accent1" w:themeShade="BF"/>
              </w:rPr>
            </w:pPr>
            <w:r>
              <w:rPr>
                <w:color w:val="864EA8" w:themeColor="accent1" w:themeShade="BF"/>
              </w:rPr>
              <w:t>(Central Time)</w:t>
            </w:r>
          </w:p>
          <w:p w14:paraId="3FFF38B0" w14:textId="4C6683E3" w:rsidR="00152697" w:rsidRDefault="00E57AEF" w:rsidP="000D3A72">
            <w:pPr>
              <w:pStyle w:val="Heading1"/>
              <w:jc w:val="center"/>
              <w:outlineLvl w:val="0"/>
              <w:rPr>
                <w:bCs/>
              </w:rPr>
            </w:pPr>
            <w:r w:rsidRPr="00F37CF6">
              <w:rPr>
                <w:b/>
              </w:rPr>
              <w:t>S</w:t>
            </w:r>
            <w:r w:rsidR="00F37CF6">
              <w:rPr>
                <w:b/>
              </w:rPr>
              <w:t>AN ANTONIO CHAPTER</w:t>
            </w:r>
            <w:r w:rsidRPr="00F37CF6">
              <w:rPr>
                <w:b/>
              </w:rPr>
              <w:t xml:space="preserve"> A</w:t>
            </w:r>
            <w:r w:rsidR="00152697">
              <w:rPr>
                <w:b/>
              </w:rPr>
              <w:t>ACN</w:t>
            </w:r>
          </w:p>
          <w:p w14:paraId="13DE8C76" w14:textId="77777777" w:rsidR="000D3A72" w:rsidRPr="000D3A72" w:rsidRDefault="000D3A72" w:rsidP="000D3A72"/>
          <w:p w14:paraId="1B1C473B" w14:textId="4E33BA11" w:rsidR="00E57AEF" w:rsidRPr="00152697" w:rsidRDefault="00E57AEF" w:rsidP="00152697">
            <w:pPr>
              <w:spacing w:after="160" w:line="312" w:lineRule="auto"/>
              <w:jc w:val="center"/>
              <w:rPr>
                <w:i/>
                <w:iCs/>
                <w:sz w:val="28"/>
                <w:szCs w:val="28"/>
              </w:rPr>
            </w:pPr>
            <w:r w:rsidRPr="00E57AEF">
              <w:t>Where:</w:t>
            </w:r>
            <w:r w:rsidR="00B554FB">
              <w:t xml:space="preserve"> Virtual</w:t>
            </w:r>
          </w:p>
          <w:p w14:paraId="171F8D11" w14:textId="30E53BD1" w:rsidR="00B554FB" w:rsidRPr="00B554FB" w:rsidRDefault="00B554FB" w:rsidP="00B554FB">
            <w:pPr>
              <w:jc w:val="center"/>
              <w:rPr>
                <w:i/>
                <w:iCs/>
              </w:rPr>
            </w:pPr>
            <w:r w:rsidRPr="00B554FB">
              <w:rPr>
                <w:i/>
                <w:iCs/>
              </w:rPr>
              <w:t>Join Zoom Meeting</w:t>
            </w:r>
            <w:r w:rsidR="006A36E5">
              <w:rPr>
                <w:i/>
                <w:iCs/>
              </w:rPr>
              <w:t>:</w:t>
            </w:r>
          </w:p>
          <w:p w14:paraId="3073810B" w14:textId="77777777" w:rsidR="00B554FB" w:rsidRPr="00B554FB" w:rsidRDefault="00B554FB" w:rsidP="00B554FB">
            <w:pPr>
              <w:jc w:val="center"/>
              <w:rPr>
                <w:i/>
                <w:iCs/>
              </w:rPr>
            </w:pPr>
          </w:p>
          <w:p w14:paraId="55D992D9" w14:textId="7DC22684" w:rsidR="00B554FB" w:rsidRPr="00FD090D" w:rsidRDefault="008C1E95" w:rsidP="00B554FB">
            <w:pPr>
              <w:pStyle w:val="NoSpacing"/>
              <w:jc w:val="center"/>
              <w:rPr>
                <w:b w:val="0"/>
                <w:bCs w:val="0"/>
                <w:color w:val="864EA8" w:themeColor="accent1" w:themeShade="BF"/>
              </w:rPr>
            </w:pPr>
            <w:hyperlink r:id="rId9" w:history="1">
              <w:r w:rsidR="00B554FB" w:rsidRPr="00FD090D">
                <w:rPr>
                  <w:rStyle w:val="Hyperlink"/>
                  <w:color w:val="864EA8" w:themeColor="accent1" w:themeShade="BF"/>
                </w:rPr>
                <w:t>https://us02web.zoom.us/j/84225792785?pwd=cmFVdkhDWE1vTEFBWkVObDF0d2lHQT09</w:t>
              </w:r>
            </w:hyperlink>
          </w:p>
          <w:p w14:paraId="67D32F45" w14:textId="77777777" w:rsidR="00B554FB" w:rsidRDefault="00B554FB" w:rsidP="00B554FB">
            <w:pPr>
              <w:pStyle w:val="NoSpacing"/>
              <w:jc w:val="center"/>
              <w:rPr>
                <w:b w:val="0"/>
                <w:bCs w:val="0"/>
              </w:rPr>
            </w:pPr>
          </w:p>
          <w:p w14:paraId="54F891DA" w14:textId="2BC947CE" w:rsidR="00B554FB" w:rsidRPr="00B554FB" w:rsidRDefault="00B554FB" w:rsidP="00B554FB">
            <w:pPr>
              <w:pStyle w:val="NoSpacing"/>
              <w:jc w:val="center"/>
            </w:pPr>
            <w:r w:rsidRPr="00B554FB">
              <w:t>Meeting ID: 842 2579 2785</w:t>
            </w:r>
          </w:p>
          <w:p w14:paraId="5F00437E" w14:textId="77777777" w:rsidR="00B554FB" w:rsidRPr="00B554FB" w:rsidRDefault="00B554FB" w:rsidP="00B554FB">
            <w:pPr>
              <w:pStyle w:val="NoSpacing"/>
              <w:jc w:val="center"/>
            </w:pPr>
            <w:r w:rsidRPr="00B554FB">
              <w:t>Passcode: 330675</w:t>
            </w:r>
          </w:p>
          <w:p w14:paraId="282A16CF" w14:textId="77777777" w:rsidR="00B554FB" w:rsidRPr="00B554FB" w:rsidRDefault="00B554FB" w:rsidP="00B554FB">
            <w:pPr>
              <w:pStyle w:val="NoSpacing"/>
              <w:jc w:val="center"/>
            </w:pPr>
          </w:p>
          <w:p w14:paraId="02253D06" w14:textId="63D4663A" w:rsidR="00B554FB" w:rsidRPr="00B554FB" w:rsidRDefault="00B554FB" w:rsidP="00B554FB">
            <w:pPr>
              <w:pStyle w:val="NoSpacing"/>
              <w:jc w:val="center"/>
            </w:pPr>
            <w:r w:rsidRPr="00B554FB">
              <w:t>One tap mobile</w:t>
            </w:r>
          </w:p>
          <w:p w14:paraId="257CA86A" w14:textId="6662A858" w:rsidR="00B554FB" w:rsidRPr="004E5183" w:rsidRDefault="00B554FB" w:rsidP="00B554FB">
            <w:pPr>
              <w:pStyle w:val="NoSpacing"/>
              <w:jc w:val="center"/>
              <w:rPr>
                <w:u w:val="single"/>
              </w:rPr>
            </w:pPr>
            <w:r w:rsidRPr="004E5183">
              <w:rPr>
                <w:u w:val="single"/>
              </w:rPr>
              <w:t>+13126266799,,84225792785#,,,,*330675# US (Chicago)</w:t>
            </w:r>
          </w:p>
          <w:p w14:paraId="3D06A700" w14:textId="46D35622" w:rsidR="00B554FB" w:rsidRPr="00B554FB" w:rsidRDefault="00B554FB" w:rsidP="00B554FB">
            <w:pPr>
              <w:pStyle w:val="NoSpacing"/>
              <w:jc w:val="center"/>
            </w:pPr>
            <w:r w:rsidRPr="004E5183">
              <w:rPr>
                <w:u w:val="single"/>
              </w:rPr>
              <w:t>+19292056099,,84225792785#,,,,*330675#</w:t>
            </w:r>
            <w:r w:rsidRPr="00B554FB">
              <w:t xml:space="preserve"> US (New York)</w:t>
            </w:r>
          </w:p>
          <w:p w14:paraId="63A2D64A" w14:textId="77777777" w:rsidR="00B554FB" w:rsidRDefault="00B554FB" w:rsidP="00B554FB">
            <w:pPr>
              <w:pStyle w:val="NoSpacing"/>
              <w:jc w:val="center"/>
              <w:rPr>
                <w:b w:val="0"/>
                <w:bCs w:val="0"/>
              </w:rPr>
            </w:pPr>
          </w:p>
          <w:p w14:paraId="4227CE13" w14:textId="7903C9FE" w:rsidR="00B554FB" w:rsidRPr="00B554FB" w:rsidRDefault="00B554FB" w:rsidP="00B554FB">
            <w:pPr>
              <w:pStyle w:val="NoSpacing"/>
              <w:jc w:val="center"/>
            </w:pPr>
            <w:r w:rsidRPr="00B554FB">
              <w:t>Dial by your location</w:t>
            </w:r>
          </w:p>
          <w:p w14:paraId="47E25240" w14:textId="216911CE" w:rsidR="00B554FB" w:rsidRPr="00B554FB" w:rsidRDefault="00B554FB" w:rsidP="00B554FB">
            <w:pPr>
              <w:pStyle w:val="NoSpacing"/>
              <w:jc w:val="center"/>
            </w:pPr>
            <w:r w:rsidRPr="004E5183">
              <w:rPr>
                <w:u w:val="single"/>
              </w:rPr>
              <w:t>+1 312 626 6799</w:t>
            </w:r>
            <w:r w:rsidRPr="00B554FB">
              <w:t xml:space="preserve"> US (Chicago)</w:t>
            </w:r>
          </w:p>
          <w:p w14:paraId="7D5EE5D5" w14:textId="56DCE17A" w:rsidR="00B554FB" w:rsidRPr="00B554FB" w:rsidRDefault="00B554FB" w:rsidP="00B554FB">
            <w:pPr>
              <w:pStyle w:val="NoSpacing"/>
              <w:jc w:val="center"/>
            </w:pPr>
            <w:r w:rsidRPr="004E5183">
              <w:rPr>
                <w:u w:val="single"/>
              </w:rPr>
              <w:t>+1 929 205 6099</w:t>
            </w:r>
            <w:r w:rsidRPr="00B554FB">
              <w:t xml:space="preserve"> US (New York)</w:t>
            </w:r>
          </w:p>
          <w:p w14:paraId="7F174FCE" w14:textId="4CD254B3" w:rsidR="00B554FB" w:rsidRPr="00B554FB" w:rsidRDefault="00B554FB" w:rsidP="00B554FB">
            <w:pPr>
              <w:jc w:val="center"/>
              <w:rPr>
                <w:i/>
                <w:iCs/>
              </w:rPr>
            </w:pPr>
            <w:r w:rsidRPr="004E5183">
              <w:rPr>
                <w:u w:val="single"/>
              </w:rPr>
              <w:t>+1 301 715 8592</w:t>
            </w:r>
            <w:r w:rsidRPr="00B554FB">
              <w:rPr>
                <w:i/>
                <w:iCs/>
              </w:rPr>
              <w:t xml:space="preserve"> US (Washington DC)</w:t>
            </w:r>
          </w:p>
          <w:p w14:paraId="69909FCB" w14:textId="3C082F25" w:rsidR="00B554FB" w:rsidRPr="00B554FB" w:rsidRDefault="00B554FB" w:rsidP="00B554FB">
            <w:pPr>
              <w:jc w:val="center"/>
              <w:rPr>
                <w:i/>
                <w:iCs/>
              </w:rPr>
            </w:pPr>
            <w:r w:rsidRPr="004E5183">
              <w:rPr>
                <w:i/>
                <w:iCs/>
                <w:u w:val="single"/>
              </w:rPr>
              <w:t>+1 346 248 7799</w:t>
            </w:r>
            <w:r w:rsidRPr="00B554FB">
              <w:rPr>
                <w:i/>
                <w:iCs/>
              </w:rPr>
              <w:t xml:space="preserve"> US (Houston)</w:t>
            </w:r>
          </w:p>
          <w:p w14:paraId="321FB09A" w14:textId="0B64B1E7" w:rsidR="00B554FB" w:rsidRPr="00B554FB" w:rsidRDefault="00B554FB" w:rsidP="004E5183">
            <w:pPr>
              <w:jc w:val="center"/>
              <w:rPr>
                <w:i/>
                <w:iCs/>
              </w:rPr>
            </w:pPr>
            <w:r w:rsidRPr="004E5183">
              <w:rPr>
                <w:i/>
                <w:iCs/>
                <w:u w:val="single"/>
              </w:rPr>
              <w:t>+1 669 900 6833</w:t>
            </w:r>
            <w:r w:rsidRPr="00B554FB">
              <w:rPr>
                <w:i/>
                <w:iCs/>
              </w:rPr>
              <w:t xml:space="preserve"> US (San Jose)</w:t>
            </w:r>
          </w:p>
          <w:p w14:paraId="590C9E29" w14:textId="17574E54" w:rsidR="00B554FB" w:rsidRPr="00B554FB" w:rsidRDefault="00B554FB" w:rsidP="004E5183">
            <w:pPr>
              <w:jc w:val="center"/>
              <w:rPr>
                <w:i/>
                <w:iCs/>
              </w:rPr>
            </w:pPr>
            <w:r w:rsidRPr="00B554FB">
              <w:rPr>
                <w:i/>
                <w:iCs/>
              </w:rPr>
              <w:t xml:space="preserve">        </w:t>
            </w:r>
            <w:r w:rsidRPr="004E5183">
              <w:rPr>
                <w:i/>
                <w:iCs/>
                <w:u w:val="single"/>
              </w:rPr>
              <w:t>+1 253 215 8782</w:t>
            </w:r>
            <w:r w:rsidRPr="00B554FB">
              <w:rPr>
                <w:i/>
                <w:iCs/>
              </w:rPr>
              <w:t xml:space="preserve"> US (Tacoma)</w:t>
            </w:r>
          </w:p>
          <w:p w14:paraId="61EF3F58" w14:textId="3109A60A" w:rsidR="00B554FB" w:rsidRPr="00B554FB" w:rsidRDefault="00B554FB" w:rsidP="004E5183">
            <w:pPr>
              <w:jc w:val="center"/>
              <w:rPr>
                <w:i/>
                <w:iCs/>
              </w:rPr>
            </w:pPr>
            <w:r w:rsidRPr="00B554FB">
              <w:rPr>
                <w:i/>
                <w:iCs/>
              </w:rPr>
              <w:t>Meeting ID: 842 2579 2785</w:t>
            </w:r>
          </w:p>
          <w:p w14:paraId="325E00BD" w14:textId="77777777" w:rsidR="00B554FB" w:rsidRPr="00B554FB" w:rsidRDefault="00B554FB" w:rsidP="00B554FB">
            <w:pPr>
              <w:jc w:val="center"/>
              <w:rPr>
                <w:i/>
                <w:iCs/>
              </w:rPr>
            </w:pPr>
            <w:r w:rsidRPr="00B554FB">
              <w:rPr>
                <w:i/>
                <w:iCs/>
              </w:rPr>
              <w:t>Passcode: 330675</w:t>
            </w:r>
          </w:p>
          <w:p w14:paraId="5B4F3078" w14:textId="77777777" w:rsidR="00B554FB" w:rsidRPr="00B554FB" w:rsidRDefault="00B554FB" w:rsidP="00B554FB">
            <w:pPr>
              <w:jc w:val="center"/>
              <w:rPr>
                <w:i/>
                <w:iCs/>
              </w:rPr>
            </w:pPr>
          </w:p>
          <w:p w14:paraId="07A4826F" w14:textId="02ECE995" w:rsidR="00152697" w:rsidRPr="00152697" w:rsidRDefault="00B554FB" w:rsidP="00B554FB">
            <w:pPr>
              <w:spacing w:after="160" w:line="312" w:lineRule="auto"/>
              <w:jc w:val="center"/>
              <w:rPr>
                <w:bCs w:val="0"/>
                <w:i/>
                <w:iCs/>
                <w:color w:val="auto"/>
              </w:rPr>
            </w:pPr>
            <w:r w:rsidRPr="00B554FB">
              <w:rPr>
                <w:i/>
                <w:iCs/>
              </w:rPr>
              <w:t>Find your local number: https://us02web.zoom.us/u/kd4THcUccU</w:t>
            </w:r>
            <w:r w:rsidRPr="00B554FB">
              <w:rPr>
                <w:i/>
                <w:iCs/>
                <w:color w:val="auto"/>
              </w:rPr>
              <w:t xml:space="preserve"> </w:t>
            </w:r>
            <w:r w:rsidR="00152697">
              <w:rPr>
                <w:i/>
                <w:iCs/>
                <w:color w:val="auto"/>
              </w:rPr>
              <w:t xml:space="preserve">Scholarships &amp; </w:t>
            </w:r>
            <w:r w:rsidR="000D3A72">
              <w:rPr>
                <w:i/>
                <w:iCs/>
                <w:color w:val="auto"/>
              </w:rPr>
              <w:t>O</w:t>
            </w:r>
            <w:r w:rsidR="00152697">
              <w:rPr>
                <w:i/>
                <w:iCs/>
                <w:color w:val="auto"/>
              </w:rPr>
              <w:t>ther Chapter Activities)</w:t>
            </w:r>
          </w:p>
          <w:p w14:paraId="4B22AF04" w14:textId="0DBF86D6" w:rsidR="008B711F" w:rsidRDefault="008B711F" w:rsidP="00152697">
            <w:pPr>
              <w:spacing w:after="160"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color w:val="864EA8" w:themeColor="accent1" w:themeShade="BF"/>
              </w:rPr>
              <w:t>1 CERP will be awarded</w:t>
            </w:r>
          </w:p>
          <w:p w14:paraId="0CA11AAD" w14:textId="77777777" w:rsidR="00880783" w:rsidRPr="00AA4794" w:rsidRDefault="00880783" w:rsidP="005F4535"/>
        </w:tc>
        <w:tc>
          <w:tcPr>
            <w:tcW w:w="3870" w:type="dxa"/>
          </w:tcPr>
          <w:p w14:paraId="61981246" w14:textId="77777777" w:rsidR="006036EE" w:rsidRDefault="006036EE" w:rsidP="009433C0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color w:val="FFFFFF" w:themeColor="background1"/>
                <w:sz w:val="44"/>
                <w:szCs w:val="44"/>
              </w:rPr>
            </w:pPr>
          </w:p>
          <w:p w14:paraId="1B8919BE" w14:textId="6982FFB1" w:rsidR="005C61E4" w:rsidRPr="009433C0" w:rsidRDefault="00E57AEF" w:rsidP="006036EE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  <w:sz w:val="44"/>
                <w:szCs w:val="44"/>
              </w:rPr>
            </w:pPr>
            <w:r w:rsidRPr="009433C0">
              <w:rPr>
                <w:i/>
                <w:color w:val="FFFFFF" w:themeColor="background1"/>
                <w:sz w:val="44"/>
                <w:szCs w:val="44"/>
              </w:rPr>
              <w:t>Schedule</w:t>
            </w:r>
          </w:p>
          <w:p w14:paraId="48151C77" w14:textId="77777777" w:rsidR="009433C0" w:rsidRDefault="009433C0" w:rsidP="009433C0">
            <w:pPr>
              <w:pStyle w:val="Style1"/>
              <w:shd w:val="clear" w:color="auto" w:fill="1B8B8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color w:val="FFFFFF" w:themeColor="background1"/>
              </w:rPr>
            </w:pPr>
          </w:p>
          <w:p w14:paraId="7D3E91A4" w14:textId="4C3620FB" w:rsidR="005F4535" w:rsidRDefault="005F4535" w:rsidP="009433C0">
            <w:pPr>
              <w:pStyle w:val="Style1"/>
              <w:shd w:val="clear" w:color="auto" w:fill="1B8B8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7:00-7:</w:t>
            </w:r>
            <w:r w:rsidR="007C3C76">
              <w:rPr>
                <w:i/>
                <w:color w:val="FFFFFF" w:themeColor="background1"/>
              </w:rPr>
              <w:t>15</w:t>
            </w:r>
            <w:r>
              <w:rPr>
                <w:i/>
                <w:color w:val="FFFFFF" w:themeColor="background1"/>
              </w:rPr>
              <w:t xml:space="preserve"> pm</w:t>
            </w:r>
          </w:p>
          <w:p w14:paraId="14ECB909" w14:textId="771E6F93" w:rsidR="009433C0" w:rsidRDefault="009609CF" w:rsidP="009433C0">
            <w:pPr>
              <w:pStyle w:val="Style1"/>
              <w:shd w:val="clear" w:color="auto" w:fill="1B8B8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 xml:space="preserve">Chapter </w:t>
            </w:r>
            <w:r w:rsidR="009433C0">
              <w:rPr>
                <w:i/>
                <w:color w:val="FFFFFF" w:themeColor="background1"/>
              </w:rPr>
              <w:t>Meeting</w:t>
            </w:r>
          </w:p>
          <w:p w14:paraId="6E06913F" w14:textId="77777777" w:rsidR="009433C0" w:rsidRDefault="009433C0" w:rsidP="00952E86">
            <w:pPr>
              <w:pStyle w:val="Style1"/>
              <w:shd w:val="clear" w:color="auto" w:fill="1B8B8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color w:val="FFFFFF" w:themeColor="background1"/>
              </w:rPr>
            </w:pPr>
          </w:p>
          <w:p w14:paraId="3E7D30AF" w14:textId="7A69540B" w:rsidR="00E57AEF" w:rsidRPr="00C47708" w:rsidRDefault="005F4535" w:rsidP="00952E86">
            <w:pPr>
              <w:pStyle w:val="Style1"/>
              <w:shd w:val="clear" w:color="auto" w:fill="1B8B8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7:</w:t>
            </w:r>
            <w:r w:rsidR="007C3C76">
              <w:rPr>
                <w:i/>
                <w:color w:val="FFFFFF" w:themeColor="background1"/>
              </w:rPr>
              <w:t>15</w:t>
            </w:r>
            <w:r>
              <w:rPr>
                <w:i/>
                <w:color w:val="FFFFFF" w:themeColor="background1"/>
              </w:rPr>
              <w:t>-8:</w:t>
            </w:r>
            <w:r w:rsidR="00ED4A5D">
              <w:rPr>
                <w:i/>
                <w:color w:val="FFFFFF" w:themeColor="background1"/>
              </w:rPr>
              <w:t>15</w:t>
            </w:r>
            <w:r w:rsidR="008751EB" w:rsidRPr="00C47708">
              <w:rPr>
                <w:i/>
                <w:color w:val="FFFFFF" w:themeColor="background1"/>
              </w:rPr>
              <w:t xml:space="preserve"> pm</w:t>
            </w:r>
            <w:r>
              <w:rPr>
                <w:i/>
                <w:color w:val="FFFFFF" w:themeColor="background1"/>
              </w:rPr>
              <w:t xml:space="preserve"> </w:t>
            </w:r>
          </w:p>
          <w:p w14:paraId="17B38A16" w14:textId="3C8AB9A7" w:rsidR="009433C0" w:rsidRDefault="009433C0" w:rsidP="009433C0">
            <w:pPr>
              <w:pStyle w:val="Style1"/>
              <w:shd w:val="clear" w:color="auto" w:fill="1B8B8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Presentation</w:t>
            </w:r>
          </w:p>
          <w:p w14:paraId="6598E6FD" w14:textId="77777777" w:rsidR="006036EE" w:rsidRDefault="006036EE" w:rsidP="00B554FB">
            <w:pPr>
              <w:pStyle w:val="Style1"/>
              <w:shd w:val="clear" w:color="auto" w:fill="1B8B8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color w:val="FFFFFF" w:themeColor="background1"/>
              </w:rPr>
            </w:pPr>
          </w:p>
          <w:p w14:paraId="63C18223" w14:textId="4176F2BE" w:rsidR="005F4535" w:rsidRDefault="004E5183" w:rsidP="00B554FB">
            <w:pPr>
              <w:pStyle w:val="Style1"/>
              <w:shd w:val="clear" w:color="auto" w:fill="1B8B8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8:</w:t>
            </w:r>
            <w:r w:rsidR="00ED4A5D">
              <w:rPr>
                <w:i/>
                <w:color w:val="FFFFFF" w:themeColor="background1"/>
              </w:rPr>
              <w:t>15</w:t>
            </w:r>
            <w:r>
              <w:rPr>
                <w:i/>
                <w:color w:val="FFFFFF" w:themeColor="background1"/>
              </w:rPr>
              <w:t>-</w:t>
            </w:r>
            <w:r w:rsidR="00162F22">
              <w:rPr>
                <w:i/>
                <w:color w:val="FFFFFF" w:themeColor="background1"/>
              </w:rPr>
              <w:t>8:</w:t>
            </w:r>
            <w:r w:rsidR="00B554FB">
              <w:rPr>
                <w:i/>
                <w:color w:val="FFFFFF" w:themeColor="background1"/>
              </w:rPr>
              <w:t>30 pm</w:t>
            </w:r>
          </w:p>
          <w:p w14:paraId="4761192C" w14:textId="1BD00B89" w:rsidR="006036EE" w:rsidRDefault="004E5183" w:rsidP="00B554FB">
            <w:pPr>
              <w:pStyle w:val="Style1"/>
              <w:shd w:val="clear" w:color="auto" w:fill="1B8B8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Q&amp;A/</w:t>
            </w:r>
            <w:r w:rsidR="006036EE">
              <w:rPr>
                <w:i/>
                <w:color w:val="FFFFFF" w:themeColor="background1"/>
              </w:rPr>
              <w:t>Adjourn</w:t>
            </w:r>
          </w:p>
          <w:p w14:paraId="698F8E27" w14:textId="77777777" w:rsidR="00B554FB" w:rsidRDefault="00B554FB" w:rsidP="00B554FB">
            <w:pPr>
              <w:pStyle w:val="Style1"/>
              <w:shd w:val="clear" w:color="auto" w:fill="1B8B8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</w:p>
          <w:p w14:paraId="6D6C7C90" w14:textId="01A97A1E" w:rsidR="009433C0" w:rsidRDefault="009433C0" w:rsidP="00952E86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Sponsor: </w:t>
            </w:r>
          </w:p>
          <w:p w14:paraId="5232F4F5" w14:textId="42280A76" w:rsidR="005F4535" w:rsidRDefault="007C3C76" w:rsidP="00E76B85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Guldmann</w:t>
            </w:r>
          </w:p>
          <w:p w14:paraId="5D4C170C" w14:textId="77777777" w:rsidR="00D10FA7" w:rsidRDefault="00D10FA7" w:rsidP="005F4535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EC493A" w14:textId="48C233DA" w:rsidR="005F4535" w:rsidRPr="00C47708" w:rsidRDefault="005F4535" w:rsidP="005F4535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7708">
              <w:t>Register:</w:t>
            </w:r>
          </w:p>
          <w:p w14:paraId="741CCB60" w14:textId="77777777" w:rsidR="00E76661" w:rsidRPr="00E76661" w:rsidRDefault="00E76661" w:rsidP="00E76661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76661">
              <w:rPr>
                <w:sz w:val="26"/>
                <w:szCs w:val="26"/>
              </w:rPr>
              <w:t>sachapteraacn.</w:t>
            </w:r>
          </w:p>
          <w:p w14:paraId="0FB31D49" w14:textId="77777777" w:rsidR="00E76661" w:rsidRPr="00E76661" w:rsidRDefault="00E76661" w:rsidP="00E76661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76661">
              <w:rPr>
                <w:sz w:val="26"/>
                <w:szCs w:val="26"/>
              </w:rPr>
              <w:t>Nursingnetwork.com</w:t>
            </w:r>
          </w:p>
          <w:p w14:paraId="6858B99D" w14:textId="2ED5A8FB" w:rsidR="00C07C2F" w:rsidRDefault="00C07C2F" w:rsidP="00952E86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9F25EF" w14:textId="793B3F0B" w:rsidR="00EE572F" w:rsidRDefault="00C07C2F" w:rsidP="006A36E5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Objectives</w:t>
            </w:r>
            <w:r w:rsidR="006A36E5">
              <w:rPr>
                <w:b w:val="0"/>
                <w:bCs w:val="0"/>
              </w:rPr>
              <w:t>:</w:t>
            </w:r>
          </w:p>
          <w:p w14:paraId="2D29D620" w14:textId="55C95F75" w:rsidR="00EE572F" w:rsidRDefault="00EE572F" w:rsidP="00EE572F">
            <w:pPr>
              <w:pStyle w:val="Heading2"/>
              <w:numPr>
                <w:ilvl w:val="0"/>
                <w:numId w:val="11"/>
              </w:numPr>
              <w:shd w:val="clear" w:color="auto" w:fill="1B8B8B"/>
              <w:spacing w:after="0" w:line="240" w:lineRule="auto"/>
              <w:jc w:val="lef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Discuss H</w:t>
            </w:r>
            <w:r w:rsidR="00EF6741">
              <w:rPr>
                <w:b w:val="0"/>
                <w:bCs w:val="0"/>
                <w:sz w:val="22"/>
                <w:szCs w:val="22"/>
              </w:rPr>
              <w:t>e</w:t>
            </w:r>
            <w:r w:rsidR="00EF6741" w:rsidRPr="00EF6741">
              <w:rPr>
                <w:b w:val="0"/>
                <w:bCs w:val="0"/>
                <w:sz w:val="22"/>
                <w:szCs w:val="22"/>
              </w:rPr>
              <w:t xml:space="preserve">althcare environment &amp; associated musculoskeletal </w:t>
            </w:r>
            <w:r>
              <w:rPr>
                <w:b w:val="0"/>
                <w:bCs w:val="0"/>
                <w:sz w:val="22"/>
                <w:szCs w:val="22"/>
              </w:rPr>
              <w:t>risk</w:t>
            </w:r>
          </w:p>
          <w:p w14:paraId="4A5CF39D" w14:textId="2FECE8B4" w:rsidR="00EE572F" w:rsidRPr="00EE572F" w:rsidRDefault="00EE572F" w:rsidP="00EE572F">
            <w:pPr>
              <w:pStyle w:val="Heading2"/>
              <w:numPr>
                <w:ilvl w:val="0"/>
                <w:numId w:val="11"/>
              </w:numPr>
              <w:shd w:val="clear" w:color="auto" w:fill="1B8B8B"/>
              <w:spacing w:after="0" w:line="240" w:lineRule="auto"/>
              <w:jc w:val="lef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 </w:t>
            </w:r>
            <w:r w:rsidRPr="00EE572F">
              <w:rPr>
                <w:sz w:val="22"/>
                <w:szCs w:val="22"/>
              </w:rPr>
              <w:t>Biomechanical and Safety Standards</w:t>
            </w:r>
          </w:p>
          <w:p w14:paraId="7197AE9B" w14:textId="77777777" w:rsidR="00EE572F" w:rsidRPr="00EE572F" w:rsidRDefault="00EE572F" w:rsidP="00EE572F">
            <w:pPr>
              <w:pStyle w:val="Heading2"/>
              <w:numPr>
                <w:ilvl w:val="0"/>
                <w:numId w:val="11"/>
              </w:numPr>
              <w:shd w:val="clear" w:color="auto" w:fill="1B8B8B"/>
              <w:spacing w:after="0" w:line="240" w:lineRule="auto"/>
              <w:jc w:val="lef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EE572F">
              <w:rPr>
                <w:sz w:val="22"/>
                <w:szCs w:val="22"/>
              </w:rPr>
              <w:t>ecommended Practices &amp; Benefits</w:t>
            </w:r>
          </w:p>
          <w:p w14:paraId="22221ECE" w14:textId="3BC6EAA8" w:rsidR="00EE572F" w:rsidRPr="00EE572F" w:rsidRDefault="00EE572F" w:rsidP="00EE572F">
            <w:pPr>
              <w:pStyle w:val="Heading2"/>
              <w:numPr>
                <w:ilvl w:val="0"/>
                <w:numId w:val="11"/>
              </w:numPr>
              <w:shd w:val="clear" w:color="auto" w:fill="1B8B8B"/>
              <w:spacing w:after="0" w:line="240" w:lineRule="auto"/>
              <w:jc w:val="lef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72F">
              <w:rPr>
                <w:sz w:val="22"/>
                <w:szCs w:val="22"/>
              </w:rPr>
              <w:t>Safe Patient Handling &amp; Movement – past and present US</w:t>
            </w:r>
          </w:p>
          <w:p w14:paraId="5924FDC8" w14:textId="77777777" w:rsidR="00EE572F" w:rsidRPr="00EE572F" w:rsidRDefault="00EE572F" w:rsidP="00EE572F">
            <w:pPr>
              <w:pStyle w:val="Heading2"/>
              <w:shd w:val="clear" w:color="auto" w:fill="1B8B8B"/>
              <w:spacing w:after="0" w:line="240" w:lineRule="auto"/>
              <w:jc w:val="lef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31820EB" w14:textId="4267C528" w:rsidR="006036EE" w:rsidRDefault="000A650B" w:rsidP="006036EE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3470" w:themeColor="accent1" w:themeShade="80"/>
              </w:rPr>
            </w:pPr>
            <w:r w:rsidRPr="002B1603">
              <w:rPr>
                <w:b w:val="0"/>
                <w:bCs w:val="0"/>
                <w:color w:val="593470" w:themeColor="accent1" w:themeShade="80"/>
                <w:u w:val="single"/>
              </w:rPr>
              <w:t xml:space="preserve">1 CERP </w:t>
            </w:r>
            <w:r w:rsidR="00134AC3" w:rsidRPr="002B1603">
              <w:rPr>
                <w:b w:val="0"/>
                <w:bCs w:val="0"/>
                <w:color w:val="593470" w:themeColor="accent1" w:themeShade="80"/>
                <w:u w:val="single"/>
              </w:rPr>
              <w:t>awarded.</w:t>
            </w:r>
          </w:p>
          <w:p w14:paraId="42106B69" w14:textId="64759E00" w:rsidR="00D05144" w:rsidRPr="006036EE" w:rsidRDefault="00D05144" w:rsidP="006036EE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3470" w:themeColor="accent1" w:themeShade="80"/>
              </w:rPr>
            </w:pPr>
            <w:r w:rsidRPr="00FD090D">
              <w:rPr>
                <w:color w:val="C00000"/>
                <w:sz w:val="18"/>
                <w:szCs w:val="18"/>
              </w:rPr>
              <w:t xml:space="preserve">Dinner provided through a </w:t>
            </w:r>
            <w:r w:rsidR="00A47186" w:rsidRPr="00FD090D">
              <w:rPr>
                <w:color w:val="C00000"/>
                <w:sz w:val="18"/>
                <w:szCs w:val="18"/>
              </w:rPr>
              <w:t>Grub hub</w:t>
            </w:r>
            <w:r w:rsidRPr="00FD090D">
              <w:rPr>
                <w:color w:val="C00000"/>
                <w:sz w:val="18"/>
                <w:szCs w:val="18"/>
              </w:rPr>
              <w:t xml:space="preserve"> Code. Deadline for</w:t>
            </w:r>
            <w:r w:rsidR="00FC4690">
              <w:rPr>
                <w:color w:val="C00000"/>
                <w:sz w:val="18"/>
                <w:szCs w:val="18"/>
              </w:rPr>
              <w:t xml:space="preserve"> </w:t>
            </w:r>
            <w:r w:rsidRPr="00FD090D">
              <w:rPr>
                <w:color w:val="C00000"/>
                <w:sz w:val="18"/>
                <w:szCs w:val="18"/>
              </w:rPr>
              <w:t>dinner code</w:t>
            </w:r>
            <w:r w:rsidR="00FD090D" w:rsidRPr="00FD090D">
              <w:rPr>
                <w:color w:val="C00000"/>
                <w:sz w:val="18"/>
                <w:szCs w:val="18"/>
              </w:rPr>
              <w:t xml:space="preserve"> is</w:t>
            </w:r>
            <w:r w:rsidRPr="00FD090D">
              <w:rPr>
                <w:color w:val="C00000"/>
                <w:sz w:val="18"/>
                <w:szCs w:val="18"/>
              </w:rPr>
              <w:t xml:space="preserve"> 14</w:t>
            </w:r>
            <w:r w:rsidRPr="00FD090D">
              <w:rPr>
                <w:color w:val="C00000"/>
                <w:sz w:val="18"/>
                <w:szCs w:val="18"/>
                <w:vertAlign w:val="superscript"/>
              </w:rPr>
              <w:t>th</w:t>
            </w:r>
            <w:r w:rsidRPr="00FD090D">
              <w:rPr>
                <w:color w:val="C00000"/>
                <w:sz w:val="18"/>
                <w:szCs w:val="18"/>
              </w:rPr>
              <w:t xml:space="preserve"> </w:t>
            </w:r>
            <w:r w:rsidR="00A47186" w:rsidRPr="00FD090D">
              <w:rPr>
                <w:color w:val="C00000"/>
                <w:sz w:val="18"/>
                <w:szCs w:val="18"/>
              </w:rPr>
              <w:t>May.</w:t>
            </w:r>
          </w:p>
          <w:p w14:paraId="5ECCDFE2" w14:textId="77777777" w:rsidR="00FD4406" w:rsidRDefault="00FD4406" w:rsidP="00952E86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BA077E8" w14:textId="77777777" w:rsidR="00FD4406" w:rsidRDefault="00FD4406" w:rsidP="00952E86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5E578B8" w14:textId="77777777" w:rsidR="00FD4406" w:rsidRDefault="00FD4406" w:rsidP="00952E86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152DDAD" w14:textId="77777777" w:rsidR="00FD4406" w:rsidRDefault="00FD4406" w:rsidP="00952E86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14604BA" w14:textId="2F552AAC" w:rsidR="00FD4406" w:rsidRPr="00AA4794" w:rsidRDefault="00FD4406" w:rsidP="00952E86">
            <w:pPr>
              <w:pStyle w:val="Heading2"/>
              <w:shd w:val="clear" w:color="auto" w:fill="1B8B8B"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532F68" w14:textId="084326E8" w:rsidR="005C61E4" w:rsidRPr="00EB700F" w:rsidRDefault="009609CF" w:rsidP="009609CF">
      <w:pPr>
        <w:pStyle w:val="NoSpacing"/>
        <w:rPr>
          <w:rFonts w:ascii="Helvetica" w:hAnsi="Helvetica" w:cs="Helvetica"/>
          <w:color w:val="FF0066"/>
          <w:sz w:val="18"/>
          <w:szCs w:val="18"/>
        </w:rPr>
      </w:pPr>
      <w:r w:rsidRPr="00EB700F">
        <w:rPr>
          <w:rFonts w:ascii="Helvetica" w:hAnsi="Helvetica" w:cs="Helvetica"/>
          <w:color w:val="FF0066"/>
          <w:sz w:val="18"/>
          <w:szCs w:val="18"/>
        </w:rPr>
        <w:t xml:space="preserve"> </w:t>
      </w:r>
      <w:r w:rsidR="002621DE" w:rsidRPr="00EB700F">
        <w:rPr>
          <w:rFonts w:ascii="Helvetica" w:hAnsi="Helvetica" w:cs="Helvetica"/>
          <w:color w:val="FF0066"/>
          <w:sz w:val="18"/>
          <w:szCs w:val="18"/>
        </w:rPr>
        <w:t>~</w:t>
      </w:r>
      <w:r w:rsidRPr="00EB700F">
        <w:rPr>
          <w:rFonts w:ascii="Helvetica" w:hAnsi="Helvetica" w:cs="Helvetica"/>
          <w:color w:val="FF0066"/>
          <w:sz w:val="18"/>
          <w:szCs w:val="18"/>
        </w:rPr>
        <w:t xml:space="preserve">  Free Progra</w:t>
      </w:r>
      <w:r w:rsidR="00ED4A5D" w:rsidRPr="00EB700F">
        <w:rPr>
          <w:rFonts w:ascii="Helvetica" w:hAnsi="Helvetica" w:cs="Helvetica"/>
          <w:color w:val="FF0066"/>
          <w:sz w:val="18"/>
          <w:szCs w:val="18"/>
        </w:rPr>
        <w:t>m</w:t>
      </w:r>
      <w:r w:rsidR="00EB700F">
        <w:rPr>
          <w:rFonts w:ascii="Helvetica" w:hAnsi="Helvetica" w:cs="Helvetica"/>
          <w:color w:val="FF0066"/>
          <w:sz w:val="18"/>
          <w:szCs w:val="18"/>
        </w:rPr>
        <w:t xml:space="preserve">. </w:t>
      </w:r>
      <w:r w:rsidR="002621DE" w:rsidRPr="00EB700F">
        <w:rPr>
          <w:rFonts w:ascii="Helvetica" w:hAnsi="Helvetica" w:cs="Helvetica"/>
          <w:color w:val="FF0066"/>
          <w:sz w:val="18"/>
          <w:szCs w:val="18"/>
        </w:rPr>
        <w:t>Send Pictures enjoying Grub Hud Dinner &amp; Program</w:t>
      </w:r>
      <w:r w:rsidR="00ED4A5D" w:rsidRPr="00EB700F">
        <w:rPr>
          <w:rFonts w:ascii="Helvetica" w:hAnsi="Helvetica" w:cs="Helvetica"/>
          <w:color w:val="FF0066"/>
          <w:sz w:val="18"/>
          <w:szCs w:val="18"/>
        </w:rPr>
        <w:t xml:space="preserve"> </w:t>
      </w:r>
      <w:r w:rsidR="00EB700F" w:rsidRPr="00EB700F">
        <w:rPr>
          <w:rFonts w:ascii="Helvetica" w:hAnsi="Helvetica" w:cs="Helvetica"/>
          <w:color w:val="FF0066"/>
          <w:sz w:val="18"/>
          <w:szCs w:val="18"/>
        </w:rPr>
        <w:t xml:space="preserve">via FB </w:t>
      </w:r>
      <w:r w:rsidR="00EB700F" w:rsidRPr="00EB700F">
        <w:rPr>
          <w:rFonts w:ascii="Helvetica" w:hAnsi="Helvetica" w:cs="Helvetica"/>
          <w:color w:val="FF0066"/>
          <w:sz w:val="18"/>
          <w:szCs w:val="18"/>
        </w:rPr>
        <w:t>http://www.facebook.com/SAchapterAACN/</w:t>
      </w:r>
    </w:p>
    <w:sectPr w:rsidR="005C61E4" w:rsidRPr="00EB700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58C5" w14:textId="77777777" w:rsidR="008C1E95" w:rsidRDefault="008C1E95" w:rsidP="005F5D5F">
      <w:pPr>
        <w:spacing w:after="0" w:line="240" w:lineRule="auto"/>
      </w:pPr>
      <w:r>
        <w:separator/>
      </w:r>
    </w:p>
  </w:endnote>
  <w:endnote w:type="continuationSeparator" w:id="0">
    <w:p w14:paraId="308AE56E" w14:textId="77777777" w:rsidR="008C1E95" w:rsidRDefault="008C1E95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CA44" w14:textId="77777777" w:rsidR="008C1E95" w:rsidRDefault="008C1E95" w:rsidP="005F5D5F">
      <w:pPr>
        <w:spacing w:after="0" w:line="240" w:lineRule="auto"/>
      </w:pPr>
      <w:r>
        <w:separator/>
      </w:r>
    </w:p>
  </w:footnote>
  <w:footnote w:type="continuationSeparator" w:id="0">
    <w:p w14:paraId="61266C34" w14:textId="77777777" w:rsidR="008C1E95" w:rsidRDefault="008C1E95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01800"/>
    <w:multiLevelType w:val="hybridMultilevel"/>
    <w:tmpl w:val="E2FC6FF2"/>
    <w:lvl w:ilvl="0" w:tplc="C044A470">
      <w:numFmt w:val="bullet"/>
      <w:lvlText w:val=""/>
      <w:lvlJc w:val="left"/>
      <w:pPr>
        <w:ind w:left="648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EF"/>
    <w:rsid w:val="000168C0"/>
    <w:rsid w:val="000427C6"/>
    <w:rsid w:val="00076F31"/>
    <w:rsid w:val="00080EB5"/>
    <w:rsid w:val="000A650B"/>
    <w:rsid w:val="000B4C91"/>
    <w:rsid w:val="000D3A72"/>
    <w:rsid w:val="00134AC3"/>
    <w:rsid w:val="00152697"/>
    <w:rsid w:val="00162F22"/>
    <w:rsid w:val="00171CDD"/>
    <w:rsid w:val="00175521"/>
    <w:rsid w:val="00181FB9"/>
    <w:rsid w:val="00206816"/>
    <w:rsid w:val="00251739"/>
    <w:rsid w:val="00261A78"/>
    <w:rsid w:val="002621DE"/>
    <w:rsid w:val="002B1603"/>
    <w:rsid w:val="0030657C"/>
    <w:rsid w:val="00360D77"/>
    <w:rsid w:val="003B6A17"/>
    <w:rsid w:val="004107DF"/>
    <w:rsid w:val="00411532"/>
    <w:rsid w:val="004E5183"/>
    <w:rsid w:val="004E6B3D"/>
    <w:rsid w:val="005222EE"/>
    <w:rsid w:val="00535D54"/>
    <w:rsid w:val="00541BB3"/>
    <w:rsid w:val="00544732"/>
    <w:rsid w:val="005613F1"/>
    <w:rsid w:val="005C61E4"/>
    <w:rsid w:val="005F4535"/>
    <w:rsid w:val="005F5D5F"/>
    <w:rsid w:val="006036EE"/>
    <w:rsid w:val="00632F36"/>
    <w:rsid w:val="00665EA1"/>
    <w:rsid w:val="00666649"/>
    <w:rsid w:val="00672745"/>
    <w:rsid w:val="006A2D65"/>
    <w:rsid w:val="006A36E5"/>
    <w:rsid w:val="006A7195"/>
    <w:rsid w:val="006E5B0F"/>
    <w:rsid w:val="00734A55"/>
    <w:rsid w:val="00766B5D"/>
    <w:rsid w:val="0079199F"/>
    <w:rsid w:val="007B5354"/>
    <w:rsid w:val="007C3C76"/>
    <w:rsid w:val="00837654"/>
    <w:rsid w:val="008716C6"/>
    <w:rsid w:val="008751EB"/>
    <w:rsid w:val="00880783"/>
    <w:rsid w:val="008B511F"/>
    <w:rsid w:val="008B5772"/>
    <w:rsid w:val="008B711F"/>
    <w:rsid w:val="008C031F"/>
    <w:rsid w:val="008C1756"/>
    <w:rsid w:val="008C1E95"/>
    <w:rsid w:val="008D17FF"/>
    <w:rsid w:val="008F6C52"/>
    <w:rsid w:val="009141C6"/>
    <w:rsid w:val="009433C0"/>
    <w:rsid w:val="00952E86"/>
    <w:rsid w:val="009609CF"/>
    <w:rsid w:val="00981AD6"/>
    <w:rsid w:val="00A03450"/>
    <w:rsid w:val="00A37CEA"/>
    <w:rsid w:val="00A47186"/>
    <w:rsid w:val="00A97C88"/>
    <w:rsid w:val="00AA4794"/>
    <w:rsid w:val="00AB3068"/>
    <w:rsid w:val="00AB58F4"/>
    <w:rsid w:val="00AF32DC"/>
    <w:rsid w:val="00B36E42"/>
    <w:rsid w:val="00B46A60"/>
    <w:rsid w:val="00B554FB"/>
    <w:rsid w:val="00BC6ED1"/>
    <w:rsid w:val="00C07C2F"/>
    <w:rsid w:val="00C34F16"/>
    <w:rsid w:val="00C47708"/>
    <w:rsid w:val="00C57F20"/>
    <w:rsid w:val="00C61417"/>
    <w:rsid w:val="00D05144"/>
    <w:rsid w:val="00D10FA7"/>
    <w:rsid w:val="00D12C2D"/>
    <w:rsid w:val="00D16845"/>
    <w:rsid w:val="00D56FBE"/>
    <w:rsid w:val="00D751DD"/>
    <w:rsid w:val="00DF356D"/>
    <w:rsid w:val="00E3564F"/>
    <w:rsid w:val="00E57AEF"/>
    <w:rsid w:val="00E76661"/>
    <w:rsid w:val="00E76B85"/>
    <w:rsid w:val="00EB700F"/>
    <w:rsid w:val="00EC1838"/>
    <w:rsid w:val="00ED4A5D"/>
    <w:rsid w:val="00EE572F"/>
    <w:rsid w:val="00EF6741"/>
    <w:rsid w:val="00F154D0"/>
    <w:rsid w:val="00F2548A"/>
    <w:rsid w:val="00F37CF6"/>
    <w:rsid w:val="00FA21D4"/>
    <w:rsid w:val="00FB2003"/>
    <w:rsid w:val="00FC4690"/>
    <w:rsid w:val="00FD090D"/>
    <w:rsid w:val="00F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BAF68"/>
  <w15:chartTrackingRefBased/>
  <w15:docId w15:val="{B5AA81BE-39C2-864C-B4A1-C169A226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354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363472" w:themeColor="accent2" w:themeShade="80"/>
        <w:left w:val="single" w:sz="2" w:space="12" w:color="363472" w:themeColor="accent2" w:themeShade="80"/>
        <w:bottom w:val="single" w:sz="2" w:space="31" w:color="363472" w:themeColor="accent2" w:themeShade="80"/>
        <w:right w:val="single" w:sz="2" w:space="12" w:color="363472" w:themeColor="accent2" w:themeShade="80"/>
      </w:pBdr>
      <w:shd w:val="clear" w:color="auto" w:fill="363472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864EA8" w:themeColor="accent1" w:themeShade="BF"/>
        <w:left w:val="single" w:sz="2" w:space="12" w:color="864EA8" w:themeColor="accent1" w:themeShade="BF"/>
        <w:bottom w:val="single" w:sz="2" w:space="16" w:color="864EA8" w:themeColor="accent1" w:themeShade="BF"/>
        <w:right w:val="single" w:sz="2" w:space="12" w:color="864EA8" w:themeColor="accent1" w:themeShade="BF"/>
      </w:pBdr>
      <w:shd w:val="clear" w:color="auto" w:fill="864EA8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93470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363472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864EA8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864EA8" w:themeColor="accent1" w:themeShade="BF"/>
        <w:left w:val="single" w:sz="2" w:space="12" w:color="864EA8" w:themeColor="accent1" w:themeShade="BF"/>
        <w:bottom w:val="single" w:sz="2" w:space="16" w:color="864EA8" w:themeColor="accent1" w:themeShade="BF"/>
        <w:right w:val="single" w:sz="2" w:space="12" w:color="864EA8" w:themeColor="accent1" w:themeShade="BF"/>
      </w:pBdr>
      <w:shd w:val="clear" w:color="auto" w:fill="864EA8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AD84C6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AD84C6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593470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AD84C6" w:themeColor="accent1"/>
        <w:left w:val="single" w:sz="2" w:space="10" w:color="AD84C6" w:themeColor="accent1"/>
        <w:bottom w:val="single" w:sz="2" w:space="10" w:color="AD84C6" w:themeColor="accent1"/>
        <w:right w:val="single" w:sz="2" w:space="10" w:color="AD84C6" w:themeColor="accent1"/>
      </w:pBdr>
      <w:ind w:left="1152" w:right="1152"/>
    </w:pPr>
    <w:rPr>
      <w:i/>
      <w:iCs/>
      <w:color w:val="59347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</w:rPr>
      <w:tblPr/>
      <w:tcPr>
        <w:shd w:val="clear" w:color="auto" w:fill="DECD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CD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</w:rPr>
      <w:tblPr/>
      <w:tcPr>
        <w:shd w:val="clear" w:color="auto" w:fill="CECD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</w:rPr>
      <w:tblPr/>
      <w:tcPr>
        <w:shd w:val="clear" w:color="auto" w:fill="BDC6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6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</w:rPr>
      <w:tblPr/>
      <w:tcPr>
        <w:shd w:val="clear" w:color="auto" w:fill="C3D5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5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</w:rPr>
      <w:tblPr/>
      <w:tcPr>
        <w:shd w:val="clear" w:color="auto" w:fill="C4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1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7A92" w:themeFill="accent4" w:themeFillShade="CC"/>
      </w:tcPr>
    </w:tblStylePr>
    <w:tblStylePr w:type="lastRow">
      <w:rPr>
        <w:b/>
        <w:bCs/>
        <w:color w:val="4E7A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5B7A" w:themeFill="accent3" w:themeFillShade="CC"/>
      </w:tcPr>
    </w:tblStylePr>
    <w:tblStylePr w:type="lastRow">
      <w:rPr>
        <w:b/>
        <w:bCs/>
        <w:color w:val="4A5B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668" w:themeFill="accent6" w:themeFillShade="CC"/>
      </w:tcPr>
    </w:tblStylePr>
    <w:tblStylePr w:type="lastRow">
      <w:rPr>
        <w:b/>
        <w:bCs/>
        <w:color w:val="5866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E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E87" w:themeColor="accent1" w:themeShade="99"/>
          <w:insideV w:val="nil"/>
        </w:tcBorders>
        <w:shd w:val="clear" w:color="auto" w:fill="6B3E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E87" w:themeFill="accent1" w:themeFillShade="99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6C1E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E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E88" w:themeColor="accent2" w:themeShade="99"/>
          <w:insideV w:val="nil"/>
        </w:tcBorders>
        <w:shd w:val="clear" w:color="auto" w:fill="413E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E88" w:themeFill="accent2" w:themeFillShade="99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2C1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97AF" w:themeColor="accent4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44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445C" w:themeColor="accent3" w:themeShade="99"/>
          <w:insideV w:val="nil"/>
        </w:tcBorders>
        <w:shd w:val="clear" w:color="auto" w:fill="3744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45C" w:themeFill="accent3" w:themeFillShade="99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739A" w:themeColor="accent3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B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B6D" w:themeColor="accent4" w:themeShade="99"/>
          <w:insideV w:val="nil"/>
        </w:tcBorders>
        <w:shd w:val="clear" w:color="auto" w:fill="3A5B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B6D" w:themeFill="accent4" w:themeFillShade="99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B4CB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8183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D4E" w:themeColor="accent6" w:themeShade="99"/>
          <w:insideV w:val="nil"/>
        </w:tcBorders>
        <w:shd w:val="clear" w:color="auto" w:fill="42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D4E" w:themeFill="accent6" w:themeFillShade="99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B6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34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4E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3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4D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39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56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C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72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0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8C8C8C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3D5DF" w:themeColor="accent4" w:themeTint="66"/>
        <w:left w:val="single" w:sz="4" w:space="0" w:color="C3D5DF" w:themeColor="accent4" w:themeTint="66"/>
        <w:bottom w:val="single" w:sz="4" w:space="0" w:color="C3D5DF" w:themeColor="accent4" w:themeTint="66"/>
        <w:right w:val="single" w:sz="4" w:space="0" w:color="C3D5DF" w:themeColor="accent4" w:themeTint="66"/>
        <w:insideH w:val="single" w:sz="4" w:space="0" w:color="C3D5DF" w:themeColor="accent4" w:themeTint="66"/>
        <w:insideV w:val="single" w:sz="4" w:space="0" w:color="C3D5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4CCCD" w:themeColor="accent6" w:themeTint="66"/>
        <w:left w:val="single" w:sz="4" w:space="0" w:color="C4CCCD" w:themeColor="accent6" w:themeTint="66"/>
        <w:bottom w:val="single" w:sz="4" w:space="0" w:color="C4CCCD" w:themeColor="accent6" w:themeTint="66"/>
        <w:right w:val="single" w:sz="4" w:space="0" w:color="C4CCCD" w:themeColor="accent6" w:themeTint="66"/>
        <w:insideH w:val="single" w:sz="4" w:space="0" w:color="C4CCCD" w:themeColor="accent6" w:themeTint="66"/>
        <w:insideV w:val="single" w:sz="4" w:space="0" w:color="C4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DB5DC" w:themeColor="accent1" w:themeTint="99"/>
        <w:bottom w:val="single" w:sz="2" w:space="0" w:color="CDB5DC" w:themeColor="accent1" w:themeTint="99"/>
        <w:insideH w:val="single" w:sz="2" w:space="0" w:color="CDB5DC" w:themeColor="accent1" w:themeTint="99"/>
        <w:insideV w:val="single" w:sz="2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B5D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CAAC3" w:themeColor="accent3" w:themeTint="99"/>
        <w:bottom w:val="single" w:sz="2" w:space="0" w:color="9CAAC3" w:themeColor="accent3" w:themeTint="99"/>
        <w:insideH w:val="single" w:sz="2" w:space="0" w:color="9CAAC3" w:themeColor="accent3" w:themeTint="99"/>
        <w:insideV w:val="single" w:sz="2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A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5C0CF" w:themeColor="accent4" w:themeTint="99"/>
        <w:bottom w:val="single" w:sz="2" w:space="0" w:color="A5C0CF" w:themeColor="accent4" w:themeTint="99"/>
        <w:insideH w:val="single" w:sz="2" w:space="0" w:color="A5C0CF" w:themeColor="accent4" w:themeTint="99"/>
        <w:insideV w:val="single" w:sz="2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0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7B3B5" w:themeColor="accent6" w:themeTint="99"/>
        <w:bottom w:val="single" w:sz="2" w:space="0" w:color="A7B3B5" w:themeColor="accent6" w:themeTint="99"/>
        <w:insideH w:val="single" w:sz="2" w:space="0" w:color="A7B3B5" w:themeColor="accent6" w:themeTint="99"/>
        <w:insideV w:val="single" w:sz="2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3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ECD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ECDE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C3D5D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C4CC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59347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374041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864E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AD84C6" w:themeColor="accent1"/>
        <w:bottom w:val="single" w:sz="4" w:space="10" w:color="AD84C6" w:themeColor="accent1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864EA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593470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1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  <w:shd w:val="clear" w:color="auto" w:fill="EAE0F1" w:themeFill="accent1" w:themeFillTint="3F"/>
      </w:tcPr>
    </w:tblStylePr>
    <w:tblStylePr w:type="band2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1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  <w:shd w:val="clear" w:color="auto" w:fill="E1E0F1" w:themeFill="accent2" w:themeFillTint="3F"/>
      </w:tcPr>
    </w:tblStylePr>
    <w:tblStylePr w:type="band2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1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  <w:shd w:val="clear" w:color="auto" w:fill="D6DCE6" w:themeFill="accent3" w:themeFillTint="3F"/>
      </w:tcPr>
    </w:tblStylePr>
    <w:tblStylePr w:type="band2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1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  <w:shd w:val="clear" w:color="auto" w:fill="D9E5EB" w:themeFill="accent4" w:themeFillTint="3F"/>
      </w:tcPr>
    </w:tblStylePr>
    <w:tblStylePr w:type="band2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1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  <w:shd w:val="clear" w:color="auto" w:fill="DBE0E0" w:themeFill="accent6" w:themeFillTint="3F"/>
      </w:tcPr>
    </w:tblStylePr>
    <w:tblStylePr w:type="band2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bottom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bottom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bottom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D84C6" w:themeColor="accent1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84C6" w:themeColor="accent1"/>
          <w:right w:val="single" w:sz="4" w:space="0" w:color="AD84C6" w:themeColor="accent1"/>
        </w:tcBorders>
      </w:tcPr>
    </w:tblStylePr>
    <w:tblStylePr w:type="band1Horz">
      <w:tblPr/>
      <w:tcPr>
        <w:tcBorders>
          <w:top w:val="single" w:sz="4" w:space="0" w:color="AD84C6" w:themeColor="accent1"/>
          <w:bottom w:val="single" w:sz="4" w:space="0" w:color="AD84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84C6" w:themeColor="accent1"/>
          <w:left w:val="nil"/>
        </w:tcBorders>
      </w:tcPr>
    </w:tblStylePr>
    <w:tblStylePr w:type="swCell">
      <w:tblPr/>
      <w:tcPr>
        <w:tcBorders>
          <w:top w:val="double" w:sz="4" w:space="0" w:color="AD84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84C7" w:themeColor="accent2"/>
          <w:right w:val="single" w:sz="4" w:space="0" w:color="8784C7" w:themeColor="accent2"/>
        </w:tcBorders>
      </w:tcPr>
    </w:tblStylePr>
    <w:tblStylePr w:type="band1Horz">
      <w:tblPr/>
      <w:tcPr>
        <w:tcBorders>
          <w:top w:val="single" w:sz="4" w:space="0" w:color="8784C7" w:themeColor="accent2"/>
          <w:bottom w:val="single" w:sz="4" w:space="0" w:color="8784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4C7" w:themeColor="accent2"/>
          <w:left w:val="nil"/>
        </w:tcBorders>
      </w:tcPr>
    </w:tblStylePr>
    <w:tblStylePr w:type="swCell">
      <w:tblPr/>
      <w:tcPr>
        <w:tcBorders>
          <w:top w:val="double" w:sz="4" w:space="0" w:color="8784C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997AF" w:themeColor="accent4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97AF" w:themeColor="accent4"/>
          <w:right w:val="single" w:sz="4" w:space="0" w:color="6997AF" w:themeColor="accent4"/>
        </w:tcBorders>
      </w:tcPr>
    </w:tblStylePr>
    <w:tblStylePr w:type="band1Horz">
      <w:tblPr/>
      <w:tcPr>
        <w:tcBorders>
          <w:top w:val="single" w:sz="4" w:space="0" w:color="6997AF" w:themeColor="accent4"/>
          <w:bottom w:val="single" w:sz="4" w:space="0" w:color="6997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97AF" w:themeColor="accent4"/>
          <w:left w:val="nil"/>
        </w:tcBorders>
      </w:tcPr>
    </w:tblStylePr>
    <w:tblStylePr w:type="swCell">
      <w:tblPr/>
      <w:tcPr>
        <w:tcBorders>
          <w:top w:val="double" w:sz="4" w:space="0" w:color="6997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F8183" w:themeColor="accent6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8183" w:themeColor="accent6"/>
          <w:right w:val="single" w:sz="4" w:space="0" w:color="6F8183" w:themeColor="accent6"/>
        </w:tcBorders>
      </w:tcPr>
    </w:tblStylePr>
    <w:tblStylePr w:type="band1Horz">
      <w:tblPr/>
      <w:tcPr>
        <w:tcBorders>
          <w:top w:val="single" w:sz="4" w:space="0" w:color="6F8183" w:themeColor="accent6"/>
          <w:bottom w:val="single" w:sz="4" w:space="0" w:color="6F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8183" w:themeColor="accent6"/>
          <w:left w:val="nil"/>
        </w:tcBorders>
      </w:tcPr>
    </w:tblStylePr>
    <w:tblStylePr w:type="swCell">
      <w:tblPr/>
      <w:tcPr>
        <w:tcBorders>
          <w:top w:val="double" w:sz="4" w:space="0" w:color="6F818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tblBorders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84C7" w:themeColor="accent2"/>
        <w:left w:val="single" w:sz="24" w:space="0" w:color="8784C7" w:themeColor="accent2"/>
        <w:bottom w:val="single" w:sz="24" w:space="0" w:color="8784C7" w:themeColor="accent2"/>
        <w:right w:val="single" w:sz="24" w:space="0" w:color="8784C7" w:themeColor="accent2"/>
      </w:tblBorders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739A" w:themeColor="accent3"/>
        <w:left w:val="single" w:sz="24" w:space="0" w:color="5D739A" w:themeColor="accent3"/>
        <w:bottom w:val="single" w:sz="24" w:space="0" w:color="5D739A" w:themeColor="accent3"/>
        <w:right w:val="single" w:sz="24" w:space="0" w:color="5D739A" w:themeColor="accent3"/>
      </w:tblBorders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97AF" w:themeColor="accent4"/>
        <w:left w:val="single" w:sz="24" w:space="0" w:color="6997AF" w:themeColor="accent4"/>
        <w:bottom w:val="single" w:sz="24" w:space="0" w:color="6997AF" w:themeColor="accent4"/>
        <w:right w:val="single" w:sz="24" w:space="0" w:color="6997AF" w:themeColor="accent4"/>
      </w:tblBorders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8183" w:themeColor="accent6"/>
        <w:left w:val="single" w:sz="24" w:space="0" w:color="6F8183" w:themeColor="accent6"/>
        <w:bottom w:val="single" w:sz="24" w:space="0" w:color="6F8183" w:themeColor="accent6"/>
        <w:right w:val="single" w:sz="24" w:space="0" w:color="6F8183" w:themeColor="accent6"/>
      </w:tblBorders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AD84C6" w:themeColor="accent1"/>
        <w:bottom w:val="single" w:sz="4" w:space="0" w:color="AD84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D84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8784C7" w:themeColor="accent2"/>
        <w:bottom w:val="single" w:sz="4" w:space="0" w:color="8784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784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5D739A" w:themeColor="accent3"/>
        <w:bottom w:val="single" w:sz="4" w:space="0" w:color="5D739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D739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6997AF" w:themeColor="accent4"/>
        <w:bottom w:val="single" w:sz="4" w:space="0" w:color="6997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97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6F8183" w:themeColor="accent6"/>
        <w:bottom w:val="single" w:sz="4" w:space="0" w:color="6F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84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84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84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84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739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739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739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739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97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97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97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97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  <w:insideV w:val="single" w:sz="8" w:space="0" w:color="C1A2D4" w:themeColor="accent1" w:themeTint="BF"/>
      </w:tblBorders>
    </w:tblPr>
    <w:tcPr>
      <w:shd w:val="clear" w:color="auto" w:fill="EAE0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A2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  <w:insideV w:val="single" w:sz="8" w:space="0" w:color="A4A2D5" w:themeColor="accent2" w:themeTint="BF"/>
      </w:tblBorders>
    </w:tblPr>
    <w:tcPr>
      <w:shd w:val="clear" w:color="auto" w:fill="E1E0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2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  <w:insideV w:val="single" w:sz="8" w:space="0" w:color="8495B4" w:themeColor="accent3" w:themeTint="BF"/>
      </w:tblBorders>
    </w:tblPr>
    <w:tcPr>
      <w:shd w:val="clear" w:color="auto" w:fill="D6DC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5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  <w:insideV w:val="single" w:sz="8" w:space="0" w:color="8EB0C3" w:themeColor="accent4" w:themeTint="BF"/>
      </w:tblBorders>
    </w:tblPr>
    <w:tcPr>
      <w:shd w:val="clear" w:color="auto" w:fill="D9E5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0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  <w:insideV w:val="single" w:sz="8" w:space="0" w:color="92A1A2" w:themeColor="accent6" w:themeTint="BF"/>
      </w:tblBorders>
    </w:tblPr>
    <w:tcPr>
      <w:shd w:val="clear" w:color="auto" w:fill="DBE0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1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cPr>
      <w:shd w:val="clear" w:color="auto" w:fill="EAE0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6F3" w:themeFill="accent1" w:themeFillTint="33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tcBorders>
          <w:insideH w:val="single" w:sz="6" w:space="0" w:color="AD84C6" w:themeColor="accent1"/>
          <w:insideV w:val="single" w:sz="6" w:space="0" w:color="AD84C6" w:themeColor="accent1"/>
        </w:tcBorders>
        <w:shd w:val="clear" w:color="auto" w:fill="D6C1E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cPr>
      <w:shd w:val="clear" w:color="auto" w:fill="E1E0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F3" w:themeFill="accent2" w:themeFillTint="33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tcBorders>
          <w:insideH w:val="single" w:sz="6" w:space="0" w:color="8784C7" w:themeColor="accent2"/>
          <w:insideV w:val="single" w:sz="6" w:space="0" w:color="8784C7" w:themeColor="accent2"/>
        </w:tcBorders>
        <w:shd w:val="clear" w:color="auto" w:fill="C2C1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cPr>
      <w:shd w:val="clear" w:color="auto" w:fill="D6DC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B" w:themeFill="accent3" w:themeFillTint="33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tcBorders>
          <w:insideH w:val="single" w:sz="6" w:space="0" w:color="5D739A" w:themeColor="accent3"/>
          <w:insideV w:val="single" w:sz="6" w:space="0" w:color="5D739A" w:themeColor="accent3"/>
        </w:tcBorders>
        <w:shd w:val="clear" w:color="auto" w:fill="ADB8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cPr>
      <w:shd w:val="clear" w:color="auto" w:fill="D9E5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AEF" w:themeFill="accent4" w:themeFillTint="33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tcBorders>
          <w:insideH w:val="single" w:sz="6" w:space="0" w:color="6997AF" w:themeColor="accent4"/>
          <w:insideV w:val="single" w:sz="6" w:space="0" w:color="6997AF" w:themeColor="accent4"/>
        </w:tcBorders>
        <w:shd w:val="clear" w:color="auto" w:fill="B4CB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cPr>
      <w:shd w:val="clear" w:color="auto" w:fill="DBE0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6" w:themeFill="accent6" w:themeFillTint="33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tcBorders>
          <w:insideH w:val="single" w:sz="6" w:space="0" w:color="6F8183" w:themeColor="accent6"/>
          <w:insideV w:val="single" w:sz="6" w:space="0" w:color="6F8183" w:themeColor="accent6"/>
        </w:tcBorders>
        <w:shd w:val="clear" w:color="auto" w:fill="B6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C1E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C1E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0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1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1E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8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8C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5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B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B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0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0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84C6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shd w:val="clear" w:color="auto" w:fill="EAE0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4C7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shd w:val="clear" w:color="auto" w:fill="E1E0F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739A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shd w:val="clear" w:color="auto" w:fill="D6DCE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7AF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shd w:val="clear" w:color="auto" w:fill="D9E5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8183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shd w:val="clear" w:color="auto" w:fill="DBE0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84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84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84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0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4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4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0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7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7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7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7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5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0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0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0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5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0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864EA8" w:themeColor="accent1" w:themeShade="BF"/>
      <w:sz w:val="32"/>
      <w:szCs w:val="32"/>
    </w:rPr>
  </w:style>
  <w:style w:type="paragraph" w:customStyle="1" w:styleId="Style1">
    <w:name w:val="Style1"/>
    <w:basedOn w:val="Heading2"/>
    <w:link w:val="Style1Char"/>
    <w:qFormat/>
    <w:rsid w:val="00952E86"/>
    <w:pPr>
      <w:spacing w:after="0" w:line="240" w:lineRule="auto"/>
    </w:pPr>
    <w:rPr>
      <w:bCs/>
      <w:color w:val="FFC000"/>
    </w:rPr>
  </w:style>
  <w:style w:type="character" w:customStyle="1" w:styleId="Style1Char">
    <w:name w:val="Style1 Char"/>
    <w:basedOn w:val="Heading2Char"/>
    <w:link w:val="Style1"/>
    <w:rsid w:val="00952E86"/>
    <w:rPr>
      <w:rFonts w:asciiTheme="majorHAnsi" w:eastAsiaTheme="majorEastAsia" w:hAnsiTheme="majorHAnsi" w:cstheme="majorBidi"/>
      <w:bCs/>
      <w:color w:val="FFC000"/>
      <w:sz w:val="28"/>
      <w:szCs w:val="28"/>
      <w:shd w:val="clear" w:color="auto" w:fill="363472" w:themeFill="accent2" w:themeFill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B55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4225792785?pwd=cmFVdkhDWE1vTEFBWkVObDF0d2lHQT09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BILL</cp:lastModifiedBy>
  <cp:revision>7</cp:revision>
  <cp:lastPrinted>2018-10-04T18:16:00Z</cp:lastPrinted>
  <dcterms:created xsi:type="dcterms:W3CDTF">2021-05-09T01:42:00Z</dcterms:created>
  <dcterms:modified xsi:type="dcterms:W3CDTF">2021-05-09T02:42:00Z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