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3AF7F9" w14:textId="77777777" w:rsidR="00785259" w:rsidRDefault="00785259" w:rsidP="005660CF">
      <w:pPr>
        <w:pStyle w:val="NoSpacing"/>
        <w:jc w:val="center"/>
        <w:rPr>
          <w:rFonts w:asciiTheme="majorHAnsi" w:hAnsiTheme="majorHAnsi" w:cstheme="majorHAnsi"/>
          <w:b/>
          <w:sz w:val="44"/>
          <w:szCs w:val="44"/>
        </w:rPr>
      </w:pPr>
      <w:r w:rsidRPr="00CB3298">
        <w:rPr>
          <w:rFonts w:asciiTheme="majorHAnsi" w:hAnsiTheme="majorHAnsi" w:cstheme="majorHAnsi"/>
          <w:noProof/>
          <w:color w:val="FF0000"/>
          <w:sz w:val="28"/>
          <w:szCs w:val="28"/>
        </w:rPr>
        <w:drawing>
          <wp:inline distT="0" distB="0" distL="0" distR="0" wp14:anchorId="314C0A49" wp14:editId="7FBCBA54">
            <wp:extent cx="1069479" cy="912622"/>
            <wp:effectExtent l="0" t="0" r="0" b="1905"/>
            <wp:docPr id="1" name="Picture 5" descr="Color%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lor%2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691" cy="92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65218" w14:textId="06452221" w:rsidR="005660CF" w:rsidRPr="00B735A6" w:rsidRDefault="005660CF" w:rsidP="005660CF">
      <w:pPr>
        <w:pStyle w:val="NoSpacing"/>
        <w:jc w:val="center"/>
        <w:rPr>
          <w:rFonts w:asciiTheme="majorHAnsi" w:hAnsiTheme="majorHAnsi" w:cstheme="majorHAnsi"/>
          <w:b/>
          <w:sz w:val="44"/>
          <w:szCs w:val="44"/>
        </w:rPr>
      </w:pPr>
      <w:r w:rsidRPr="00B735A6">
        <w:rPr>
          <w:rFonts w:asciiTheme="majorHAnsi" w:hAnsiTheme="majorHAnsi" w:cstheme="majorHAnsi"/>
          <w:b/>
          <w:sz w:val="44"/>
          <w:szCs w:val="44"/>
        </w:rPr>
        <w:t>GREATER AKRON AREA</w:t>
      </w:r>
      <w:r>
        <w:rPr>
          <w:rFonts w:asciiTheme="majorHAnsi" w:hAnsiTheme="majorHAnsi" w:cstheme="majorHAnsi"/>
          <w:b/>
          <w:sz w:val="44"/>
          <w:szCs w:val="44"/>
        </w:rPr>
        <w:t xml:space="preserve"> Chapter of</w:t>
      </w:r>
    </w:p>
    <w:p w14:paraId="292E69AA" w14:textId="0EAED1DC" w:rsidR="00785259" w:rsidRDefault="005660CF" w:rsidP="005660CF">
      <w:pPr>
        <w:pStyle w:val="NoSpacing"/>
        <w:jc w:val="center"/>
        <w:rPr>
          <w:noProof/>
        </w:rPr>
      </w:pPr>
      <w:r w:rsidRPr="000E79BC">
        <w:rPr>
          <w:rFonts w:asciiTheme="majorHAnsi" w:hAnsiTheme="majorHAnsi" w:cstheme="majorHAnsi"/>
          <w:b/>
          <w:i/>
          <w:color w:val="000080"/>
          <w:sz w:val="40"/>
          <w:szCs w:val="40"/>
        </w:rPr>
        <w:t xml:space="preserve">AACN </w:t>
      </w:r>
    </w:p>
    <w:p w14:paraId="4FE85E33" w14:textId="753FBC79" w:rsidR="005660CF" w:rsidRDefault="00785259" w:rsidP="005660CF">
      <w:pPr>
        <w:pStyle w:val="NoSpacing"/>
        <w:jc w:val="center"/>
        <w:rPr>
          <w:rFonts w:asciiTheme="majorHAnsi" w:hAnsiTheme="majorHAnsi" w:cstheme="majorHAnsi"/>
          <w:b/>
          <w:i/>
          <w:sz w:val="40"/>
          <w:szCs w:val="40"/>
        </w:rPr>
      </w:pPr>
      <w:r>
        <w:rPr>
          <w:noProof/>
        </w:rPr>
        <w:drawing>
          <wp:inline distT="0" distB="0" distL="0" distR="0" wp14:anchorId="4220F6AA" wp14:editId="05A3BABE">
            <wp:extent cx="1781175" cy="1781175"/>
            <wp:effectExtent l="0" t="0" r="9525" b="9525"/>
            <wp:docPr id="3" name="Picture 3" descr="https://www.aacn.org/~/media/aacn-website/gallery-images/fy21-presidents-theme.jpg?h=975&amp;la=en&amp;w=975&amp;hash=B09A054322A4A20E17260F2ADFF36F944FAE0A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acn.org/~/media/aacn-website/gallery-images/fy21-presidents-theme.jpg?h=975&amp;la=en&amp;w=975&amp;hash=B09A054322A4A20E17260F2ADFF36F944FAE0AD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D58D5" w14:textId="24812068" w:rsidR="00DB02F3" w:rsidRPr="000E79BC" w:rsidRDefault="00DB02F3" w:rsidP="005660CF">
      <w:pPr>
        <w:pStyle w:val="NoSpacing"/>
        <w:jc w:val="center"/>
        <w:rPr>
          <w:i/>
          <w:sz w:val="40"/>
          <w:szCs w:val="40"/>
        </w:rPr>
      </w:pPr>
    </w:p>
    <w:p w14:paraId="083BA748" w14:textId="317C1D21" w:rsidR="007B3E4B" w:rsidRPr="003872CF" w:rsidRDefault="00BD42C5" w:rsidP="00785259">
      <w:pPr>
        <w:pStyle w:val="NoSpacing"/>
        <w:rPr>
          <w:rFonts w:asciiTheme="majorHAnsi" w:hAnsiTheme="majorHAnsi" w:cs="Mangal"/>
          <w:b/>
          <w:bCs/>
          <w:sz w:val="28"/>
          <w:szCs w:val="28"/>
          <w:shd w:val="clear" w:color="auto" w:fill="FFFFFF"/>
        </w:rPr>
      </w:pPr>
      <w:r w:rsidRPr="00BC1B42">
        <w:rPr>
          <w:rFonts w:asciiTheme="majorHAnsi" w:hAnsiTheme="majorHAnsi" w:cstheme="majorHAnsi"/>
          <w:b/>
          <w:color w:val="7030A0"/>
          <w:sz w:val="36"/>
          <w:szCs w:val="32"/>
        </w:rPr>
        <w:t>Location</w:t>
      </w:r>
      <w:r w:rsidRPr="00BC1B42">
        <w:rPr>
          <w:rFonts w:asciiTheme="majorHAnsi" w:hAnsiTheme="majorHAnsi" w:cstheme="majorHAnsi"/>
          <w:b/>
          <w:color w:val="7030A0"/>
          <w:sz w:val="32"/>
          <w:szCs w:val="32"/>
        </w:rPr>
        <w:t xml:space="preserve">: </w:t>
      </w:r>
      <w:r w:rsidR="0075290E">
        <w:rPr>
          <w:rFonts w:asciiTheme="majorHAnsi" w:hAnsiTheme="majorHAnsi" w:cs="Mangal"/>
          <w:b/>
          <w:bCs/>
          <w:sz w:val="28"/>
          <w:szCs w:val="28"/>
          <w:shd w:val="clear" w:color="auto" w:fill="FFFFFF"/>
        </w:rPr>
        <w:t>Zoom Meeting</w:t>
      </w:r>
    </w:p>
    <w:p w14:paraId="47BFD209" w14:textId="77777777" w:rsidR="0075290E" w:rsidRDefault="0075290E" w:rsidP="0075290E">
      <w:pPr>
        <w:pStyle w:val="NormalWeb"/>
      </w:pPr>
      <w:hyperlink r:id="rId10" w:history="1">
        <w:r>
          <w:rPr>
            <w:rStyle w:val="Hyperlink"/>
            <w:rFonts w:ascii="Calibri" w:hAnsi="Calibri" w:cs="Calibri"/>
          </w:rPr>
          <w:t>https://us02web.zoom.us/j/2764743924</w:t>
        </w:r>
      </w:hyperlink>
      <w:r>
        <w:t xml:space="preserve"> </w:t>
      </w:r>
    </w:p>
    <w:p w14:paraId="16434599" w14:textId="2D0F85BB" w:rsidR="003872CF" w:rsidRPr="0075290E" w:rsidRDefault="0075290E" w:rsidP="0075290E">
      <w:pPr>
        <w:pStyle w:val="NoSpacing"/>
        <w:rPr>
          <w:rFonts w:ascii="Calibri" w:hAnsi="Calibri" w:cs="Calibri"/>
          <w:sz w:val="24"/>
        </w:rPr>
      </w:pPr>
      <w:r w:rsidRPr="0075290E">
        <w:rPr>
          <w:rFonts w:ascii="Calibri" w:hAnsi="Calibri" w:cs="Calibri"/>
          <w:sz w:val="24"/>
        </w:rPr>
        <w:t>Meeting ID: 276 474 3924</w:t>
      </w:r>
    </w:p>
    <w:p w14:paraId="51F9410A" w14:textId="0DDB9ABC" w:rsidR="00692DAF" w:rsidRDefault="00692DAF" w:rsidP="00692DAF">
      <w:pPr>
        <w:pStyle w:val="NoSpacing"/>
      </w:pPr>
    </w:p>
    <w:p w14:paraId="3CCBDE10" w14:textId="7412D564" w:rsidR="00D81F49" w:rsidRDefault="00D81F49" w:rsidP="00692DAF">
      <w:pPr>
        <w:pStyle w:val="NoSpacing"/>
      </w:pPr>
    </w:p>
    <w:p w14:paraId="2EEE13BC" w14:textId="45BD918A" w:rsidR="00D81F49" w:rsidRDefault="00D81F49" w:rsidP="00692DAF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14:paraId="148531D4" w14:textId="54D54B8F" w:rsidR="003872CF" w:rsidRDefault="003872CF" w:rsidP="00692DAF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14:paraId="15C099F9" w14:textId="18DFA3F3" w:rsidR="003872CF" w:rsidRDefault="003872CF" w:rsidP="00692DAF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14:paraId="56A1677C" w14:textId="77777777" w:rsidR="003872CF" w:rsidRPr="00CD77C9" w:rsidRDefault="003872CF" w:rsidP="00692DAF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14:paraId="4FD918D6" w14:textId="48870426" w:rsidR="00785259" w:rsidRDefault="005660CF" w:rsidP="003872CF">
      <w:pPr>
        <w:pStyle w:val="NoSpacing"/>
        <w:rPr>
          <w:noProof/>
        </w:rPr>
      </w:pPr>
      <w:r>
        <w:rPr>
          <w:rFonts w:asciiTheme="majorHAnsi" w:hAnsiTheme="majorHAnsi" w:cstheme="majorHAnsi"/>
          <w:b/>
          <w:sz w:val="28"/>
          <w:szCs w:val="28"/>
        </w:rPr>
        <w:tab/>
        <w:t xml:space="preserve">     </w:t>
      </w:r>
    </w:p>
    <w:p w14:paraId="3B5EF615" w14:textId="77777777" w:rsidR="003872CF" w:rsidRDefault="003872CF" w:rsidP="005660CF">
      <w:pPr>
        <w:rPr>
          <w:rFonts w:asciiTheme="majorHAnsi" w:hAnsiTheme="majorHAnsi" w:cstheme="majorHAnsi"/>
          <w:b/>
          <w:sz w:val="36"/>
          <w:szCs w:val="32"/>
        </w:rPr>
      </w:pPr>
    </w:p>
    <w:p w14:paraId="117FE715" w14:textId="77777777" w:rsidR="003872CF" w:rsidRDefault="003872CF" w:rsidP="005660CF">
      <w:pPr>
        <w:rPr>
          <w:rFonts w:asciiTheme="majorHAnsi" w:hAnsiTheme="majorHAnsi" w:cstheme="majorHAnsi"/>
          <w:b/>
          <w:sz w:val="36"/>
          <w:szCs w:val="32"/>
        </w:rPr>
      </w:pPr>
    </w:p>
    <w:p w14:paraId="06E6B9B2" w14:textId="0BE3DBFA" w:rsidR="00692DAF" w:rsidRPr="006B4993" w:rsidRDefault="00CB3298" w:rsidP="005660CF">
      <w:pPr>
        <w:rPr>
          <w:rFonts w:asciiTheme="majorHAnsi" w:hAnsiTheme="majorHAnsi" w:cstheme="majorHAnsi"/>
          <w:b/>
          <w:color w:val="0070C0"/>
          <w:sz w:val="28"/>
          <w:szCs w:val="40"/>
        </w:rPr>
      </w:pPr>
      <w:r w:rsidRPr="00D81F49">
        <w:rPr>
          <w:rFonts w:asciiTheme="majorHAnsi" w:hAnsiTheme="majorHAnsi" w:cstheme="majorHAnsi"/>
          <w:b/>
          <w:sz w:val="36"/>
          <w:szCs w:val="32"/>
        </w:rPr>
        <w:t>Program</w:t>
      </w:r>
      <w:r w:rsidRPr="00692DAF">
        <w:rPr>
          <w:rFonts w:asciiTheme="majorHAnsi" w:hAnsiTheme="majorHAnsi" w:cstheme="majorHAnsi"/>
          <w:b/>
          <w:sz w:val="32"/>
          <w:szCs w:val="32"/>
        </w:rPr>
        <w:t>:</w:t>
      </w:r>
      <w:r w:rsidR="005660CF">
        <w:rPr>
          <w:rFonts w:asciiTheme="majorHAnsi" w:hAnsiTheme="majorHAnsi" w:cstheme="majorHAnsi"/>
          <w:b/>
          <w:sz w:val="32"/>
          <w:szCs w:val="32"/>
        </w:rPr>
        <w:t xml:space="preserve">  </w:t>
      </w:r>
      <w:r w:rsidR="006B4993" w:rsidRPr="006B4993">
        <w:rPr>
          <w:rFonts w:asciiTheme="majorHAnsi" w:hAnsiTheme="majorHAnsi" w:cstheme="majorHAnsi"/>
          <w:b/>
          <w:color w:val="0070C0"/>
          <w:sz w:val="28"/>
          <w:szCs w:val="40"/>
        </w:rPr>
        <w:t>“MOVE IT!” Early Mobility in the PICU</w:t>
      </w:r>
    </w:p>
    <w:p w14:paraId="18A55D8B" w14:textId="0E81FB4F" w:rsidR="003872CF" w:rsidRPr="003872CF" w:rsidRDefault="003872CF" w:rsidP="003872CF">
      <w:pPr>
        <w:pStyle w:val="Heading4"/>
        <w:rPr>
          <w:rFonts w:cstheme="majorHAnsi"/>
          <w:i w:val="0"/>
          <w:color w:val="1F497D" w:themeColor="text2"/>
          <w:sz w:val="32"/>
          <w:szCs w:val="32"/>
        </w:rPr>
      </w:pPr>
      <w:r w:rsidRPr="003872CF">
        <w:rPr>
          <w:rFonts w:cstheme="majorHAnsi"/>
          <w:i w:val="0"/>
          <w:color w:val="1F497D" w:themeColor="text2"/>
          <w:sz w:val="36"/>
          <w:szCs w:val="32"/>
        </w:rPr>
        <w:t>When</w:t>
      </w:r>
      <w:r w:rsidR="006B4993">
        <w:rPr>
          <w:rFonts w:cstheme="majorHAnsi"/>
          <w:i w:val="0"/>
          <w:color w:val="1F497D" w:themeColor="text2"/>
          <w:sz w:val="32"/>
          <w:szCs w:val="32"/>
        </w:rPr>
        <w:t>:  Tuesday, January 12</w:t>
      </w:r>
      <w:r w:rsidRPr="003872CF">
        <w:rPr>
          <w:rFonts w:cstheme="majorHAnsi"/>
          <w:i w:val="0"/>
          <w:color w:val="1F497D" w:themeColor="text2"/>
          <w:sz w:val="32"/>
          <w:szCs w:val="32"/>
          <w:vertAlign w:val="superscript"/>
        </w:rPr>
        <w:t>th</w:t>
      </w:r>
      <w:r w:rsidR="006B4993">
        <w:rPr>
          <w:rFonts w:cstheme="majorHAnsi"/>
          <w:i w:val="0"/>
          <w:color w:val="1F497D" w:themeColor="text2"/>
          <w:sz w:val="32"/>
          <w:szCs w:val="32"/>
        </w:rPr>
        <w:t>, 2021</w:t>
      </w:r>
    </w:p>
    <w:p w14:paraId="1B0263DB" w14:textId="77777777" w:rsidR="003872CF" w:rsidRPr="003872CF" w:rsidRDefault="003872CF" w:rsidP="003872CF">
      <w:pPr>
        <w:jc w:val="center"/>
        <w:rPr>
          <w:rFonts w:asciiTheme="majorHAnsi" w:hAnsiTheme="majorHAnsi" w:cstheme="majorHAnsi"/>
          <w:b/>
          <w:color w:val="1F497D" w:themeColor="text2"/>
          <w:sz w:val="32"/>
          <w:szCs w:val="32"/>
        </w:rPr>
      </w:pPr>
      <w:r w:rsidRPr="003872CF">
        <w:rPr>
          <w:rFonts w:asciiTheme="majorHAnsi" w:hAnsiTheme="majorHAnsi" w:cstheme="majorHAnsi"/>
          <w:b/>
          <w:color w:val="1F497D" w:themeColor="text2"/>
          <w:sz w:val="32"/>
          <w:szCs w:val="32"/>
        </w:rPr>
        <w:t>6:00 – 7:30pm</w:t>
      </w:r>
    </w:p>
    <w:p w14:paraId="3D48488D" w14:textId="77777777" w:rsidR="0075290E" w:rsidRPr="0075290E" w:rsidRDefault="0075290E" w:rsidP="0075290E">
      <w:pPr>
        <w:pStyle w:val="NoSpacing"/>
        <w:rPr>
          <w:b/>
          <w:color w:val="212121"/>
          <w:sz w:val="36"/>
          <w:szCs w:val="32"/>
          <w:shd w:val="clear" w:color="auto" w:fill="FFFFFF"/>
        </w:rPr>
      </w:pPr>
    </w:p>
    <w:p w14:paraId="19141B59" w14:textId="77777777" w:rsidR="0075290E" w:rsidRPr="0075290E" w:rsidRDefault="0075290E" w:rsidP="0075290E">
      <w:pPr>
        <w:pStyle w:val="NoSpacing"/>
        <w:rPr>
          <w:rFonts w:asciiTheme="majorHAnsi" w:hAnsiTheme="majorHAnsi" w:cstheme="majorHAnsi"/>
          <w:b/>
          <w:color w:val="212121"/>
          <w:sz w:val="32"/>
          <w:szCs w:val="32"/>
          <w:shd w:val="clear" w:color="auto" w:fill="FFFFFF"/>
        </w:rPr>
      </w:pPr>
      <w:r w:rsidRPr="0075290E">
        <w:rPr>
          <w:rFonts w:asciiTheme="majorHAnsi" w:hAnsiTheme="majorHAnsi" w:cstheme="majorHAnsi"/>
          <w:b/>
          <w:color w:val="212121"/>
          <w:sz w:val="32"/>
          <w:szCs w:val="32"/>
          <w:shd w:val="clear" w:color="auto" w:fill="FFFFFF"/>
        </w:rPr>
        <w:t>Sponsor: Stryker – Early mobility options</w:t>
      </w:r>
    </w:p>
    <w:p w14:paraId="5E09D7E5" w14:textId="77777777" w:rsidR="00692DAF" w:rsidRDefault="00692DAF" w:rsidP="0075290E">
      <w:pPr>
        <w:rPr>
          <w:rFonts w:asciiTheme="majorHAnsi" w:hAnsiTheme="majorHAnsi" w:cstheme="majorHAnsi"/>
          <w:sz w:val="32"/>
          <w:szCs w:val="32"/>
        </w:rPr>
      </w:pPr>
    </w:p>
    <w:p w14:paraId="640F18A5" w14:textId="3A773D9A" w:rsidR="006B4993" w:rsidRDefault="006B4993" w:rsidP="00D81F49">
      <w:pPr>
        <w:rPr>
          <w:rFonts w:asciiTheme="majorHAnsi" w:hAnsiTheme="majorHAnsi" w:cstheme="majorHAnsi"/>
          <w:b/>
          <w:sz w:val="36"/>
          <w:szCs w:val="36"/>
        </w:rPr>
      </w:pPr>
      <w:r>
        <w:rPr>
          <w:rFonts w:asciiTheme="majorHAnsi" w:hAnsiTheme="majorHAnsi" w:cstheme="majorHAnsi"/>
          <w:b/>
          <w:sz w:val="36"/>
          <w:szCs w:val="36"/>
        </w:rPr>
        <w:t>Presenter</w:t>
      </w:r>
      <w:r w:rsidR="00CB3298" w:rsidRPr="00F65995">
        <w:rPr>
          <w:rFonts w:asciiTheme="majorHAnsi" w:hAnsiTheme="majorHAnsi" w:cstheme="majorHAnsi"/>
          <w:b/>
          <w:sz w:val="36"/>
          <w:szCs w:val="36"/>
        </w:rPr>
        <w:t>:</w:t>
      </w:r>
      <w:r w:rsidR="00CD77C9" w:rsidRPr="00F65995">
        <w:rPr>
          <w:rFonts w:asciiTheme="majorHAnsi" w:hAnsiTheme="majorHAnsi" w:cstheme="majorHAnsi"/>
          <w:b/>
          <w:sz w:val="36"/>
          <w:szCs w:val="36"/>
        </w:rPr>
        <w:t xml:space="preserve"> </w:t>
      </w:r>
    </w:p>
    <w:p w14:paraId="75D3E34C" w14:textId="2BCCDFF2" w:rsidR="00CD77C9" w:rsidRPr="00F65995" w:rsidRDefault="006B4993" w:rsidP="00D81F49">
      <w:pPr>
        <w:rPr>
          <w:rFonts w:asciiTheme="majorHAnsi" w:hAnsiTheme="majorHAnsi" w:cstheme="majorHAnsi"/>
          <w:b/>
          <w:sz w:val="36"/>
          <w:szCs w:val="36"/>
        </w:rPr>
      </w:pPr>
      <w:r w:rsidRPr="006B4993">
        <w:rPr>
          <w:rFonts w:asciiTheme="majorHAnsi" w:hAnsiTheme="majorHAnsi" w:cstheme="majorHAnsi"/>
          <w:b/>
          <w:sz w:val="28"/>
          <w:szCs w:val="36"/>
        </w:rPr>
        <w:t>Tammy Camelli DNP, CNP AC-PC</w:t>
      </w:r>
    </w:p>
    <w:p w14:paraId="61559600" w14:textId="77777777" w:rsidR="00EF51E4" w:rsidRPr="00EF51E4" w:rsidRDefault="00EF51E4" w:rsidP="00EF51E4"/>
    <w:p w14:paraId="0CEAE64A" w14:textId="49933692" w:rsidR="00963925" w:rsidRPr="00CB3298" w:rsidRDefault="00963925" w:rsidP="00963925">
      <w:pPr>
        <w:pStyle w:val="Heading1"/>
        <w:rPr>
          <w:rFonts w:asciiTheme="majorHAnsi" w:hAnsiTheme="majorHAnsi" w:cstheme="majorHAnsi"/>
          <w:sz w:val="28"/>
          <w:szCs w:val="28"/>
          <w:u w:val="single"/>
        </w:rPr>
      </w:pPr>
      <w:r w:rsidRPr="00CB3298">
        <w:rPr>
          <w:rFonts w:asciiTheme="majorHAnsi" w:hAnsiTheme="majorHAnsi" w:cstheme="majorHAnsi"/>
          <w:sz w:val="28"/>
          <w:szCs w:val="28"/>
          <w:u w:val="single"/>
        </w:rPr>
        <w:t>AGENDA for</w:t>
      </w:r>
      <w:r w:rsidR="00E45782">
        <w:rPr>
          <w:rFonts w:asciiTheme="majorHAnsi" w:hAnsiTheme="majorHAnsi" w:cstheme="majorHAnsi"/>
          <w:sz w:val="28"/>
          <w:szCs w:val="28"/>
          <w:u w:val="single"/>
        </w:rPr>
        <w:t xml:space="preserve"> January 12</w:t>
      </w:r>
      <w:r w:rsidR="00DC6BEB">
        <w:rPr>
          <w:rFonts w:asciiTheme="majorHAnsi" w:hAnsiTheme="majorHAnsi" w:cstheme="majorHAnsi"/>
          <w:sz w:val="28"/>
          <w:szCs w:val="28"/>
          <w:u w:val="single"/>
        </w:rPr>
        <w:t>th</w:t>
      </w:r>
      <w:r w:rsidR="00D66B08">
        <w:rPr>
          <w:rFonts w:asciiTheme="majorHAnsi" w:hAnsiTheme="majorHAnsi" w:cstheme="majorHAnsi"/>
          <w:sz w:val="28"/>
          <w:szCs w:val="28"/>
          <w:u w:val="single"/>
        </w:rPr>
        <w:t>,</w:t>
      </w:r>
      <w:r w:rsidR="00C55942">
        <w:rPr>
          <w:rFonts w:asciiTheme="majorHAnsi" w:hAnsiTheme="majorHAnsi" w:cstheme="majorHAnsi"/>
          <w:sz w:val="28"/>
          <w:szCs w:val="28"/>
          <w:u w:val="single"/>
        </w:rPr>
        <w:t xml:space="preserve"> 20</w:t>
      </w:r>
      <w:r w:rsidR="00D7003B">
        <w:rPr>
          <w:rFonts w:asciiTheme="majorHAnsi" w:hAnsiTheme="majorHAnsi" w:cstheme="majorHAnsi"/>
          <w:sz w:val="28"/>
          <w:szCs w:val="28"/>
          <w:u w:val="single"/>
        </w:rPr>
        <w:t>21</w:t>
      </w:r>
    </w:p>
    <w:p w14:paraId="25FA4775" w14:textId="022EAE8D" w:rsidR="00963925" w:rsidRPr="00CB3298" w:rsidRDefault="00D81F49" w:rsidP="00963925">
      <w:pPr>
        <w:pStyle w:val="Heading1"/>
        <w:rPr>
          <w:rFonts w:asciiTheme="majorHAnsi" w:hAnsiTheme="majorHAnsi" w:cstheme="majorHAnsi"/>
          <w:b w:val="0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6:00-6:1</w:t>
      </w:r>
      <w:r w:rsidR="003872CF">
        <w:rPr>
          <w:rFonts w:asciiTheme="majorHAnsi" w:hAnsiTheme="majorHAnsi" w:cstheme="majorHAnsi"/>
          <w:sz w:val="28"/>
          <w:szCs w:val="28"/>
        </w:rPr>
        <w:t>0</w:t>
      </w:r>
      <w:r>
        <w:rPr>
          <w:rFonts w:asciiTheme="majorHAnsi" w:hAnsiTheme="majorHAnsi" w:cstheme="majorHAnsi"/>
          <w:sz w:val="28"/>
          <w:szCs w:val="28"/>
        </w:rPr>
        <w:t xml:space="preserve"> pm </w:t>
      </w:r>
      <w:r>
        <w:rPr>
          <w:rFonts w:asciiTheme="majorHAnsi" w:hAnsiTheme="majorHAnsi" w:cstheme="majorHAnsi"/>
          <w:sz w:val="28"/>
          <w:szCs w:val="28"/>
        </w:rPr>
        <w:tab/>
        <w:t>Welcome and Introductions</w:t>
      </w:r>
    </w:p>
    <w:p w14:paraId="0D941345" w14:textId="1213E0E6" w:rsidR="00963925" w:rsidRPr="00CB3298" w:rsidRDefault="006B4993" w:rsidP="00963925">
      <w:pPr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t>6:10 – 6:20</w:t>
      </w:r>
      <w:r>
        <w:rPr>
          <w:rFonts w:asciiTheme="majorHAnsi" w:hAnsiTheme="majorHAnsi" w:cstheme="majorHAnsi"/>
          <w:b/>
          <w:sz w:val="28"/>
          <w:szCs w:val="28"/>
        </w:rPr>
        <w:tab/>
      </w:r>
      <w:r>
        <w:rPr>
          <w:rFonts w:asciiTheme="majorHAnsi" w:hAnsiTheme="majorHAnsi" w:cstheme="majorHAnsi"/>
          <w:b/>
          <w:sz w:val="28"/>
          <w:szCs w:val="28"/>
        </w:rPr>
        <w:tab/>
        <w:t>Sponsor presentation</w:t>
      </w:r>
    </w:p>
    <w:p w14:paraId="04B407A6" w14:textId="4F9ECDEE" w:rsidR="00963925" w:rsidRDefault="00D81F49" w:rsidP="00963925">
      <w:pPr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t>6:</w:t>
      </w:r>
      <w:r w:rsidR="003872CF">
        <w:rPr>
          <w:rFonts w:asciiTheme="majorHAnsi" w:hAnsiTheme="majorHAnsi" w:cstheme="majorHAnsi"/>
          <w:b/>
          <w:sz w:val="28"/>
          <w:szCs w:val="28"/>
        </w:rPr>
        <w:t>20</w:t>
      </w:r>
      <w:r w:rsidR="00963925" w:rsidRPr="00CB3298">
        <w:rPr>
          <w:rFonts w:asciiTheme="majorHAnsi" w:hAnsiTheme="majorHAnsi" w:cstheme="majorHAnsi"/>
          <w:b/>
          <w:sz w:val="28"/>
          <w:szCs w:val="28"/>
        </w:rPr>
        <w:t>-7:</w:t>
      </w:r>
      <w:r w:rsidR="00BC1B42">
        <w:rPr>
          <w:rFonts w:asciiTheme="majorHAnsi" w:hAnsiTheme="majorHAnsi" w:cstheme="majorHAnsi"/>
          <w:b/>
          <w:sz w:val="28"/>
          <w:szCs w:val="28"/>
        </w:rPr>
        <w:t>15</w:t>
      </w:r>
      <w:r w:rsidR="00963925" w:rsidRPr="00CB3298">
        <w:rPr>
          <w:rFonts w:asciiTheme="majorHAnsi" w:hAnsiTheme="majorHAnsi" w:cstheme="majorHAnsi"/>
          <w:b/>
          <w:sz w:val="28"/>
          <w:szCs w:val="28"/>
        </w:rPr>
        <w:t xml:space="preserve"> pm</w:t>
      </w:r>
      <w:r w:rsidR="00963925" w:rsidRPr="00CB3298">
        <w:rPr>
          <w:rFonts w:asciiTheme="majorHAnsi" w:hAnsiTheme="majorHAnsi" w:cstheme="majorHAnsi"/>
          <w:b/>
          <w:sz w:val="28"/>
          <w:szCs w:val="28"/>
        </w:rPr>
        <w:tab/>
      </w:r>
      <w:r w:rsidR="006B4993">
        <w:rPr>
          <w:rFonts w:asciiTheme="majorHAnsi" w:hAnsiTheme="majorHAnsi" w:cstheme="majorHAnsi"/>
          <w:b/>
          <w:sz w:val="28"/>
          <w:szCs w:val="28"/>
        </w:rPr>
        <w:t>Program presentation</w:t>
      </w:r>
    </w:p>
    <w:p w14:paraId="4E48992B" w14:textId="7E03D6EA" w:rsidR="006E3D10" w:rsidRDefault="006E3D10" w:rsidP="00963925">
      <w:pPr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t>7:15 – 7:30</w:t>
      </w:r>
      <w:r>
        <w:rPr>
          <w:rFonts w:asciiTheme="majorHAnsi" w:hAnsiTheme="majorHAnsi" w:cstheme="majorHAnsi"/>
          <w:b/>
          <w:sz w:val="28"/>
          <w:szCs w:val="28"/>
        </w:rPr>
        <w:tab/>
      </w:r>
      <w:r>
        <w:rPr>
          <w:rFonts w:asciiTheme="majorHAnsi" w:hAnsiTheme="majorHAnsi" w:cstheme="majorHAnsi"/>
          <w:b/>
          <w:sz w:val="28"/>
          <w:szCs w:val="28"/>
        </w:rPr>
        <w:tab/>
        <w:t>Conclusion/Questions</w:t>
      </w:r>
    </w:p>
    <w:p w14:paraId="7458C611" w14:textId="2EC9FE19" w:rsidR="006E3D10" w:rsidRPr="006E3D10" w:rsidRDefault="006E3D10" w:rsidP="00963925">
      <w:pPr>
        <w:rPr>
          <w:rFonts w:asciiTheme="majorHAnsi" w:hAnsiTheme="majorHAnsi" w:cstheme="majorHAnsi"/>
          <w:b/>
          <w:i/>
          <w:sz w:val="28"/>
          <w:szCs w:val="28"/>
        </w:rPr>
      </w:pPr>
      <w:r w:rsidRPr="006E3D10">
        <w:rPr>
          <w:rFonts w:asciiTheme="majorHAnsi" w:hAnsiTheme="majorHAnsi" w:cstheme="majorHAnsi"/>
          <w:b/>
          <w:i/>
          <w:sz w:val="28"/>
          <w:szCs w:val="28"/>
        </w:rPr>
        <w:t>**7:30 – 8:00</w:t>
      </w:r>
      <w:r w:rsidRPr="006E3D10">
        <w:rPr>
          <w:rFonts w:asciiTheme="majorHAnsi" w:hAnsiTheme="majorHAnsi" w:cstheme="majorHAnsi"/>
          <w:b/>
          <w:i/>
          <w:sz w:val="28"/>
          <w:szCs w:val="28"/>
        </w:rPr>
        <w:tab/>
        <w:t>Board Meeting</w:t>
      </w:r>
    </w:p>
    <w:p w14:paraId="09962D05" w14:textId="77777777" w:rsidR="00C55942" w:rsidRPr="00BF0CE6" w:rsidRDefault="00C55942" w:rsidP="00963925">
      <w:pPr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04E3C262" w14:textId="77777777" w:rsidR="005660CF" w:rsidRDefault="00963925" w:rsidP="00F56BE0">
      <w:pPr>
        <w:rPr>
          <w:rFonts w:ascii="Calibri" w:hAnsi="Calibri" w:cs="Arial"/>
          <w:b/>
          <w:bCs/>
          <w:color w:val="222222"/>
          <w:sz w:val="27"/>
          <w:szCs w:val="27"/>
        </w:rPr>
      </w:pPr>
      <w:r w:rsidRPr="00FB503A">
        <w:rPr>
          <w:rFonts w:asciiTheme="majorHAnsi" w:hAnsiTheme="majorHAnsi" w:cstheme="majorHAnsi"/>
          <w:b/>
          <w:sz w:val="28"/>
          <w:szCs w:val="28"/>
        </w:rPr>
        <w:t>O</w:t>
      </w:r>
      <w:r w:rsidR="005660CF">
        <w:rPr>
          <w:rFonts w:asciiTheme="majorHAnsi" w:hAnsiTheme="majorHAnsi" w:cstheme="majorHAnsi"/>
          <w:b/>
          <w:sz w:val="28"/>
          <w:szCs w:val="28"/>
        </w:rPr>
        <w:t>bjectives</w:t>
      </w:r>
      <w:r w:rsidRPr="00FB503A">
        <w:rPr>
          <w:rFonts w:asciiTheme="majorHAnsi" w:hAnsiTheme="majorHAnsi" w:cstheme="majorHAnsi"/>
          <w:sz w:val="28"/>
          <w:szCs w:val="28"/>
        </w:rPr>
        <w:t xml:space="preserve">: </w:t>
      </w:r>
      <w:r w:rsidR="00F56BE0" w:rsidRPr="00F56BE0">
        <w:rPr>
          <w:rFonts w:ascii="Calibri" w:hAnsi="Calibri" w:cs="Arial"/>
          <w:b/>
          <w:bCs/>
          <w:color w:val="222222"/>
          <w:sz w:val="27"/>
          <w:szCs w:val="27"/>
        </w:rPr>
        <w:t> </w:t>
      </w:r>
    </w:p>
    <w:p w14:paraId="6FE792F3" w14:textId="5414EA4C" w:rsidR="00785259" w:rsidRDefault="006B4993" w:rsidP="006B4993">
      <w:pPr>
        <w:pStyle w:val="ListParagraph"/>
        <w:numPr>
          <w:ilvl w:val="0"/>
          <w:numId w:val="7"/>
        </w:numPr>
        <w:rPr>
          <w:rFonts w:ascii="Arial" w:hAnsi="Arial" w:cs="Arial"/>
          <w:b/>
          <w:bCs/>
          <w:color w:val="222222"/>
          <w:sz w:val="27"/>
          <w:szCs w:val="27"/>
        </w:rPr>
      </w:pPr>
      <w:r>
        <w:rPr>
          <w:rFonts w:ascii="Arial" w:hAnsi="Arial" w:cs="Arial"/>
          <w:b/>
          <w:bCs/>
          <w:color w:val="222222"/>
          <w:sz w:val="27"/>
          <w:szCs w:val="27"/>
        </w:rPr>
        <w:t>Describe negative impact of immobility</w:t>
      </w:r>
    </w:p>
    <w:p w14:paraId="416D58ED" w14:textId="3FCFF70E" w:rsidR="006B4993" w:rsidRDefault="006B4993" w:rsidP="006B4993">
      <w:pPr>
        <w:pStyle w:val="ListParagraph"/>
        <w:numPr>
          <w:ilvl w:val="0"/>
          <w:numId w:val="7"/>
        </w:numPr>
        <w:rPr>
          <w:rFonts w:ascii="Arial" w:hAnsi="Arial" w:cs="Arial"/>
          <w:b/>
          <w:bCs/>
          <w:color w:val="222222"/>
          <w:sz w:val="27"/>
          <w:szCs w:val="27"/>
        </w:rPr>
      </w:pPr>
      <w:r>
        <w:rPr>
          <w:rFonts w:ascii="Arial" w:hAnsi="Arial" w:cs="Arial"/>
          <w:b/>
          <w:bCs/>
          <w:color w:val="222222"/>
          <w:sz w:val="27"/>
          <w:szCs w:val="27"/>
        </w:rPr>
        <w:t>Benefits of early mobility</w:t>
      </w:r>
    </w:p>
    <w:p w14:paraId="2845B113" w14:textId="1625D7BB" w:rsidR="006B4993" w:rsidRDefault="006B4993" w:rsidP="006B4993">
      <w:pPr>
        <w:pStyle w:val="ListParagraph"/>
        <w:numPr>
          <w:ilvl w:val="0"/>
          <w:numId w:val="7"/>
        </w:numPr>
        <w:rPr>
          <w:rFonts w:ascii="Arial" w:hAnsi="Arial" w:cs="Arial"/>
          <w:b/>
          <w:bCs/>
          <w:color w:val="222222"/>
          <w:sz w:val="27"/>
          <w:szCs w:val="27"/>
        </w:rPr>
      </w:pPr>
      <w:r>
        <w:rPr>
          <w:rFonts w:ascii="Arial" w:hAnsi="Arial" w:cs="Arial"/>
          <w:b/>
          <w:bCs/>
          <w:color w:val="222222"/>
          <w:sz w:val="27"/>
          <w:szCs w:val="27"/>
        </w:rPr>
        <w:t>Early mobility is safe and feasible in critically ill children</w:t>
      </w:r>
    </w:p>
    <w:p w14:paraId="44D1E1D2" w14:textId="77777777" w:rsidR="006E3D10" w:rsidRPr="006B4993" w:rsidRDefault="006E3D10" w:rsidP="006E3D10">
      <w:pPr>
        <w:pStyle w:val="ListParagraph"/>
        <w:rPr>
          <w:rFonts w:ascii="Arial" w:hAnsi="Arial" w:cs="Arial"/>
          <w:b/>
          <w:bCs/>
          <w:color w:val="222222"/>
          <w:sz w:val="27"/>
          <w:szCs w:val="27"/>
        </w:rPr>
      </w:pPr>
    </w:p>
    <w:p w14:paraId="130CB608" w14:textId="378E96E4" w:rsidR="00963925" w:rsidRPr="00BC1B42" w:rsidRDefault="00963925" w:rsidP="005660CF">
      <w:pPr>
        <w:rPr>
          <w:color w:val="FF0000"/>
        </w:rPr>
      </w:pPr>
      <w:r w:rsidRPr="00CB3298">
        <w:rPr>
          <w:rFonts w:asciiTheme="majorHAnsi" w:hAnsiTheme="majorHAnsi" w:cstheme="majorHAnsi"/>
          <w:b/>
          <w:sz w:val="28"/>
          <w:szCs w:val="28"/>
        </w:rPr>
        <w:t>Regist</w:t>
      </w:r>
      <w:r w:rsidR="00BC1B42">
        <w:rPr>
          <w:rFonts w:asciiTheme="majorHAnsi" w:hAnsiTheme="majorHAnsi" w:cstheme="majorHAnsi"/>
          <w:b/>
          <w:sz w:val="28"/>
          <w:szCs w:val="28"/>
        </w:rPr>
        <w:t>e</w:t>
      </w:r>
      <w:r w:rsidRPr="00CB3298">
        <w:rPr>
          <w:rFonts w:asciiTheme="majorHAnsi" w:hAnsiTheme="majorHAnsi" w:cstheme="majorHAnsi"/>
          <w:b/>
          <w:sz w:val="28"/>
          <w:szCs w:val="28"/>
        </w:rPr>
        <w:t>r</w:t>
      </w:r>
      <w:r w:rsidR="00BC1B42">
        <w:rPr>
          <w:rFonts w:asciiTheme="majorHAnsi" w:hAnsiTheme="majorHAnsi" w:cstheme="majorHAnsi"/>
          <w:b/>
          <w:sz w:val="28"/>
          <w:szCs w:val="28"/>
        </w:rPr>
        <w:t xml:space="preserve"> by:</w:t>
      </w:r>
      <w:r w:rsidR="009923EE"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="006B4993">
        <w:rPr>
          <w:rFonts w:asciiTheme="majorHAnsi" w:hAnsiTheme="majorHAnsi" w:cstheme="majorHAnsi"/>
          <w:b/>
          <w:color w:val="FF0000"/>
          <w:sz w:val="28"/>
          <w:szCs w:val="28"/>
        </w:rPr>
        <w:t>Mon</w:t>
      </w:r>
      <w:r w:rsidR="009923EE" w:rsidRPr="0053506E">
        <w:rPr>
          <w:rFonts w:asciiTheme="majorHAnsi" w:hAnsiTheme="majorHAnsi" w:cstheme="majorHAnsi"/>
          <w:b/>
          <w:color w:val="FF0000"/>
          <w:sz w:val="28"/>
          <w:szCs w:val="28"/>
        </w:rPr>
        <w:t>day,</w:t>
      </w:r>
      <w:r w:rsidRPr="0053506E">
        <w:rPr>
          <w:rFonts w:asciiTheme="majorHAnsi" w:hAnsiTheme="majorHAnsi" w:cstheme="majorHAnsi"/>
          <w:b/>
          <w:color w:val="FF0000"/>
          <w:sz w:val="28"/>
          <w:szCs w:val="28"/>
        </w:rPr>
        <w:t xml:space="preserve"> </w:t>
      </w:r>
      <w:r w:rsidR="006B4993">
        <w:rPr>
          <w:rFonts w:asciiTheme="majorHAnsi" w:hAnsiTheme="majorHAnsi" w:cstheme="majorHAnsi"/>
          <w:b/>
          <w:color w:val="FF0000"/>
          <w:sz w:val="28"/>
          <w:szCs w:val="28"/>
        </w:rPr>
        <w:t>January</w:t>
      </w:r>
      <w:r w:rsidR="0053506E" w:rsidRPr="0053506E">
        <w:rPr>
          <w:rFonts w:asciiTheme="majorHAnsi" w:hAnsiTheme="majorHAnsi" w:cstheme="majorHAnsi"/>
          <w:b/>
          <w:color w:val="FF0000"/>
          <w:sz w:val="28"/>
          <w:szCs w:val="28"/>
        </w:rPr>
        <w:t xml:space="preserve"> </w:t>
      </w:r>
      <w:r w:rsidR="006B4993">
        <w:rPr>
          <w:rFonts w:asciiTheme="majorHAnsi" w:hAnsiTheme="majorHAnsi" w:cstheme="majorHAnsi"/>
          <w:b/>
          <w:color w:val="FF0000"/>
          <w:sz w:val="28"/>
          <w:szCs w:val="28"/>
        </w:rPr>
        <w:t>11</w:t>
      </w:r>
      <w:r w:rsidR="005660CF">
        <w:rPr>
          <w:rFonts w:asciiTheme="majorHAnsi" w:hAnsiTheme="majorHAnsi" w:cstheme="majorHAnsi"/>
          <w:b/>
          <w:color w:val="FF0000"/>
          <w:sz w:val="28"/>
          <w:szCs w:val="28"/>
        </w:rPr>
        <w:t>th</w:t>
      </w:r>
      <w:r w:rsidR="00692DAF" w:rsidRPr="00BC1B42">
        <w:rPr>
          <w:rFonts w:asciiTheme="majorHAnsi" w:hAnsiTheme="majorHAnsi" w:cstheme="majorHAnsi"/>
          <w:b/>
          <w:color w:val="FF0000"/>
          <w:sz w:val="28"/>
          <w:szCs w:val="28"/>
        </w:rPr>
        <w:t>, 20</w:t>
      </w:r>
      <w:r w:rsidR="00D7003B">
        <w:rPr>
          <w:rFonts w:asciiTheme="majorHAnsi" w:hAnsiTheme="majorHAnsi" w:cstheme="majorHAnsi"/>
          <w:b/>
          <w:color w:val="FF0000"/>
          <w:sz w:val="28"/>
          <w:szCs w:val="28"/>
        </w:rPr>
        <w:t>21</w:t>
      </w:r>
      <w:bookmarkStart w:id="0" w:name="_GoBack"/>
      <w:bookmarkEnd w:id="0"/>
    </w:p>
    <w:p w14:paraId="5A945E12" w14:textId="77777777" w:rsidR="003872CF" w:rsidRDefault="003872CF" w:rsidP="00D81F49">
      <w:pPr>
        <w:rPr>
          <w:rFonts w:asciiTheme="majorHAnsi" w:hAnsiTheme="majorHAnsi" w:cstheme="majorHAnsi"/>
          <w:b/>
          <w:sz w:val="28"/>
          <w:szCs w:val="28"/>
        </w:rPr>
      </w:pPr>
    </w:p>
    <w:p w14:paraId="69B014F0" w14:textId="71581116" w:rsidR="00963925" w:rsidRDefault="00D81F49" w:rsidP="00D81F49">
      <w:pPr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t xml:space="preserve">Please register online @ </w:t>
      </w:r>
      <w:hyperlink r:id="rId11" w:history="1">
        <w:r w:rsidR="00DB02F3" w:rsidRPr="00833DE5">
          <w:rPr>
            <w:rStyle w:val="Hyperlink"/>
            <w:rFonts w:asciiTheme="majorHAnsi" w:hAnsiTheme="majorHAnsi" w:cstheme="majorHAnsi"/>
            <w:b/>
            <w:sz w:val="28"/>
            <w:szCs w:val="28"/>
          </w:rPr>
          <w:t>www.aacngaac.nursingnetwork.com</w:t>
        </w:r>
      </w:hyperlink>
    </w:p>
    <w:p w14:paraId="321B5920" w14:textId="77777777" w:rsidR="00785259" w:rsidRDefault="00785259" w:rsidP="00785259">
      <w:pPr>
        <w:rPr>
          <w:rStyle w:val="Hyperlink"/>
          <w:rFonts w:asciiTheme="majorHAnsi" w:hAnsiTheme="majorHAnsi" w:cstheme="majorHAnsi"/>
          <w:b/>
          <w:sz w:val="28"/>
          <w:szCs w:val="28"/>
        </w:rPr>
      </w:pPr>
    </w:p>
    <w:p w14:paraId="27D4FE14" w14:textId="77777777" w:rsidR="003872CF" w:rsidRDefault="003872CF" w:rsidP="00785259">
      <w:pPr>
        <w:rPr>
          <w:b/>
          <w:sz w:val="28"/>
          <w:szCs w:val="28"/>
        </w:rPr>
      </w:pPr>
    </w:p>
    <w:p w14:paraId="4CD67983" w14:textId="77777777" w:rsidR="003872CF" w:rsidRDefault="003872CF" w:rsidP="00785259">
      <w:pPr>
        <w:rPr>
          <w:b/>
          <w:sz w:val="28"/>
          <w:szCs w:val="28"/>
        </w:rPr>
      </w:pPr>
    </w:p>
    <w:p w14:paraId="3CF9C5B5" w14:textId="77777777" w:rsidR="003872CF" w:rsidRDefault="003872CF" w:rsidP="00785259">
      <w:pPr>
        <w:rPr>
          <w:b/>
          <w:sz w:val="28"/>
          <w:szCs w:val="28"/>
        </w:rPr>
      </w:pPr>
    </w:p>
    <w:p w14:paraId="29D55343" w14:textId="77777777" w:rsidR="003872CF" w:rsidRDefault="003872CF" w:rsidP="00785259">
      <w:pPr>
        <w:rPr>
          <w:b/>
          <w:sz w:val="28"/>
          <w:szCs w:val="28"/>
        </w:rPr>
      </w:pPr>
    </w:p>
    <w:p w14:paraId="19FF2C89" w14:textId="77777777" w:rsidR="003872CF" w:rsidRDefault="003872CF" w:rsidP="00785259">
      <w:pPr>
        <w:rPr>
          <w:b/>
          <w:sz w:val="28"/>
          <w:szCs w:val="28"/>
        </w:rPr>
      </w:pPr>
    </w:p>
    <w:p w14:paraId="246AB735" w14:textId="3522CF64" w:rsidR="005660CF" w:rsidRPr="00785259" w:rsidRDefault="005660CF" w:rsidP="00785259">
      <w:pPr>
        <w:rPr>
          <w:rFonts w:asciiTheme="majorHAnsi" w:hAnsiTheme="majorHAnsi" w:cstheme="majorHAnsi"/>
          <w:b/>
        </w:rPr>
      </w:pPr>
      <w:r w:rsidRPr="00A347F1">
        <w:rPr>
          <w:b/>
          <w:sz w:val="28"/>
          <w:szCs w:val="28"/>
        </w:rPr>
        <w:t>LIASONS:</w:t>
      </w:r>
    </w:p>
    <w:p w14:paraId="2D03334A" w14:textId="77777777" w:rsidR="005660CF" w:rsidRDefault="005660CF" w:rsidP="005660CF">
      <w:pPr>
        <w:rPr>
          <w:b/>
          <w:sz w:val="24"/>
          <w:szCs w:val="24"/>
        </w:rPr>
      </w:pPr>
    </w:p>
    <w:p w14:paraId="6ED358D9" w14:textId="77777777" w:rsidR="005660CF" w:rsidRPr="00A347F1" w:rsidRDefault="005660CF" w:rsidP="005660CF">
      <w:pPr>
        <w:rPr>
          <w:rFonts w:asciiTheme="majorHAnsi" w:hAnsiTheme="majorHAnsi"/>
          <w:sz w:val="24"/>
          <w:szCs w:val="24"/>
        </w:rPr>
      </w:pPr>
      <w:r w:rsidRPr="00A347F1">
        <w:rPr>
          <w:rFonts w:asciiTheme="majorHAnsi" w:hAnsiTheme="majorHAnsi"/>
          <w:b/>
          <w:sz w:val="24"/>
          <w:szCs w:val="24"/>
        </w:rPr>
        <w:t xml:space="preserve">CC Akron General: </w:t>
      </w:r>
      <w:r w:rsidRPr="00A347F1">
        <w:rPr>
          <w:rFonts w:asciiTheme="majorHAnsi" w:hAnsiTheme="majorHAnsi"/>
          <w:sz w:val="24"/>
          <w:szCs w:val="24"/>
        </w:rPr>
        <w:t xml:space="preserve">Jennifer Kraus, Cara Meckler, </w:t>
      </w:r>
    </w:p>
    <w:p w14:paraId="3D047B29" w14:textId="77777777" w:rsidR="005660CF" w:rsidRPr="00A347F1" w:rsidRDefault="005660CF" w:rsidP="005660CF">
      <w:pPr>
        <w:rPr>
          <w:rFonts w:asciiTheme="majorHAnsi" w:hAnsiTheme="majorHAnsi"/>
          <w:sz w:val="24"/>
          <w:szCs w:val="24"/>
        </w:rPr>
      </w:pPr>
      <w:r w:rsidRPr="00A347F1">
        <w:rPr>
          <w:rFonts w:asciiTheme="majorHAnsi" w:hAnsiTheme="majorHAnsi"/>
          <w:sz w:val="24"/>
          <w:szCs w:val="24"/>
        </w:rPr>
        <w:t>Stephanie Clubbs,</w:t>
      </w:r>
      <w:r>
        <w:rPr>
          <w:rFonts w:asciiTheme="majorHAnsi" w:hAnsiTheme="majorHAnsi"/>
          <w:sz w:val="24"/>
          <w:szCs w:val="24"/>
        </w:rPr>
        <w:t xml:space="preserve"> </w:t>
      </w:r>
      <w:r w:rsidRPr="00A347F1">
        <w:rPr>
          <w:rFonts w:asciiTheme="majorHAnsi" w:hAnsiTheme="majorHAnsi"/>
          <w:sz w:val="24"/>
          <w:szCs w:val="24"/>
        </w:rPr>
        <w:t>Teresa Westerhiede-Haller</w:t>
      </w:r>
    </w:p>
    <w:p w14:paraId="6FF5B752" w14:textId="77777777" w:rsidR="005660CF" w:rsidRPr="00A347F1" w:rsidRDefault="005660CF" w:rsidP="005660CF">
      <w:pPr>
        <w:rPr>
          <w:rFonts w:asciiTheme="majorHAnsi" w:hAnsiTheme="majorHAnsi"/>
          <w:sz w:val="24"/>
          <w:szCs w:val="24"/>
        </w:rPr>
      </w:pPr>
      <w:r w:rsidRPr="00A347F1">
        <w:rPr>
          <w:rFonts w:asciiTheme="majorHAnsi" w:hAnsiTheme="majorHAnsi"/>
          <w:b/>
          <w:sz w:val="24"/>
          <w:szCs w:val="24"/>
        </w:rPr>
        <w:t xml:space="preserve">Aultman:  </w:t>
      </w:r>
      <w:r w:rsidRPr="00A347F1">
        <w:rPr>
          <w:rFonts w:asciiTheme="majorHAnsi" w:hAnsiTheme="majorHAnsi"/>
          <w:sz w:val="24"/>
          <w:szCs w:val="24"/>
        </w:rPr>
        <w:t>Deb Young</w:t>
      </w:r>
    </w:p>
    <w:p w14:paraId="4086C66A" w14:textId="77777777" w:rsidR="005660CF" w:rsidRPr="00A347F1" w:rsidRDefault="005660CF" w:rsidP="005660CF">
      <w:pPr>
        <w:rPr>
          <w:rFonts w:asciiTheme="majorHAnsi" w:hAnsiTheme="majorHAnsi"/>
          <w:sz w:val="24"/>
          <w:szCs w:val="24"/>
        </w:rPr>
      </w:pPr>
      <w:r w:rsidRPr="00A347F1">
        <w:rPr>
          <w:rFonts w:asciiTheme="majorHAnsi" w:hAnsiTheme="majorHAnsi"/>
          <w:b/>
          <w:sz w:val="24"/>
          <w:szCs w:val="24"/>
        </w:rPr>
        <w:t xml:space="preserve">Cleveland Clinic:  </w:t>
      </w:r>
      <w:r w:rsidRPr="00A347F1">
        <w:rPr>
          <w:rFonts w:asciiTheme="majorHAnsi" w:hAnsiTheme="majorHAnsi"/>
          <w:sz w:val="24"/>
          <w:szCs w:val="24"/>
        </w:rPr>
        <w:t>Ellen Prewitt</w:t>
      </w:r>
    </w:p>
    <w:p w14:paraId="0D76B3A4" w14:textId="77777777" w:rsidR="005660CF" w:rsidRPr="00A347F1" w:rsidRDefault="005660CF" w:rsidP="005660CF">
      <w:pPr>
        <w:rPr>
          <w:rFonts w:asciiTheme="majorHAnsi" w:hAnsiTheme="majorHAnsi"/>
          <w:sz w:val="24"/>
          <w:szCs w:val="24"/>
        </w:rPr>
      </w:pPr>
      <w:r w:rsidRPr="00A347F1">
        <w:rPr>
          <w:rFonts w:asciiTheme="majorHAnsi" w:hAnsiTheme="majorHAnsi"/>
          <w:b/>
          <w:sz w:val="24"/>
          <w:szCs w:val="24"/>
        </w:rPr>
        <w:t>Medina:</w:t>
      </w:r>
      <w:r w:rsidRPr="00A347F1">
        <w:rPr>
          <w:rFonts w:asciiTheme="majorHAnsi" w:hAnsiTheme="majorHAnsi"/>
          <w:sz w:val="24"/>
          <w:szCs w:val="24"/>
        </w:rPr>
        <w:t xml:space="preserve"> Jane Lackey </w:t>
      </w:r>
    </w:p>
    <w:p w14:paraId="1DD659F8" w14:textId="77777777" w:rsidR="005660CF" w:rsidRPr="00A347F1" w:rsidRDefault="005660CF" w:rsidP="005660CF">
      <w:pPr>
        <w:rPr>
          <w:rFonts w:asciiTheme="majorHAnsi" w:hAnsiTheme="majorHAnsi"/>
          <w:sz w:val="24"/>
          <w:szCs w:val="24"/>
        </w:rPr>
      </w:pPr>
      <w:r w:rsidRPr="00A347F1">
        <w:rPr>
          <w:rFonts w:asciiTheme="majorHAnsi" w:hAnsiTheme="majorHAnsi"/>
          <w:b/>
          <w:sz w:val="24"/>
          <w:szCs w:val="24"/>
        </w:rPr>
        <w:t xml:space="preserve">Metro:  </w:t>
      </w:r>
      <w:r w:rsidRPr="00A347F1">
        <w:rPr>
          <w:rFonts w:asciiTheme="majorHAnsi" w:hAnsiTheme="majorHAnsi"/>
          <w:sz w:val="24"/>
          <w:szCs w:val="24"/>
        </w:rPr>
        <w:t>Donna Guyette</w:t>
      </w:r>
    </w:p>
    <w:p w14:paraId="43464C32" w14:textId="77777777" w:rsidR="005660CF" w:rsidRPr="00A347F1" w:rsidRDefault="005660CF" w:rsidP="005660CF">
      <w:pPr>
        <w:rPr>
          <w:rFonts w:asciiTheme="majorHAnsi" w:hAnsiTheme="majorHAnsi"/>
          <w:sz w:val="24"/>
          <w:szCs w:val="24"/>
        </w:rPr>
      </w:pPr>
      <w:r w:rsidRPr="00A347F1">
        <w:rPr>
          <w:rFonts w:asciiTheme="majorHAnsi" w:hAnsiTheme="majorHAnsi"/>
          <w:b/>
          <w:sz w:val="24"/>
          <w:szCs w:val="24"/>
        </w:rPr>
        <w:t xml:space="preserve">Summa:  </w:t>
      </w:r>
      <w:r w:rsidRPr="00A347F1">
        <w:rPr>
          <w:rFonts w:asciiTheme="majorHAnsi" w:hAnsiTheme="majorHAnsi"/>
          <w:sz w:val="24"/>
          <w:szCs w:val="24"/>
        </w:rPr>
        <w:t>Laura Wyrock</w:t>
      </w:r>
    </w:p>
    <w:p w14:paraId="7AE5F07A" w14:textId="77777777" w:rsidR="005660CF" w:rsidRDefault="005660CF" w:rsidP="005660CF">
      <w:pPr>
        <w:rPr>
          <w:rFonts w:asciiTheme="majorHAnsi" w:hAnsiTheme="majorHAnsi"/>
          <w:sz w:val="24"/>
          <w:szCs w:val="24"/>
        </w:rPr>
      </w:pPr>
      <w:r w:rsidRPr="00A347F1">
        <w:rPr>
          <w:rFonts w:asciiTheme="majorHAnsi" w:hAnsiTheme="majorHAnsi"/>
          <w:b/>
          <w:sz w:val="24"/>
          <w:szCs w:val="24"/>
        </w:rPr>
        <w:t>University of Akron:</w:t>
      </w:r>
      <w:r w:rsidRPr="00A347F1">
        <w:rPr>
          <w:rFonts w:asciiTheme="majorHAnsi" w:hAnsiTheme="majorHAnsi"/>
          <w:sz w:val="24"/>
          <w:szCs w:val="24"/>
        </w:rPr>
        <w:t xml:space="preserve">  Connie Chronister</w:t>
      </w:r>
      <w:r>
        <w:rPr>
          <w:rFonts w:asciiTheme="majorHAnsi" w:hAnsiTheme="majorHAnsi"/>
          <w:sz w:val="24"/>
          <w:szCs w:val="24"/>
        </w:rPr>
        <w:t>, Laura Wyrock</w:t>
      </w:r>
    </w:p>
    <w:p w14:paraId="6247821D" w14:textId="1E477655" w:rsidR="005660CF" w:rsidRPr="00A347F1" w:rsidRDefault="005660CF" w:rsidP="005660CF">
      <w:pPr>
        <w:rPr>
          <w:rFonts w:asciiTheme="majorHAnsi" w:hAnsiTheme="majorHAnsi"/>
          <w:sz w:val="24"/>
          <w:szCs w:val="24"/>
        </w:rPr>
      </w:pPr>
      <w:r w:rsidRPr="007B0155">
        <w:rPr>
          <w:rFonts w:asciiTheme="majorHAnsi" w:hAnsiTheme="majorHAnsi"/>
          <w:b/>
          <w:sz w:val="24"/>
          <w:szCs w:val="24"/>
        </w:rPr>
        <w:t>Western Reserve Hospital:</w:t>
      </w:r>
      <w:r>
        <w:rPr>
          <w:rFonts w:asciiTheme="majorHAnsi" w:hAnsiTheme="majorHAnsi"/>
          <w:sz w:val="24"/>
          <w:szCs w:val="24"/>
        </w:rPr>
        <w:t xml:space="preserve">  Aimee Weaver</w:t>
      </w:r>
    </w:p>
    <w:p w14:paraId="6C576DDF" w14:textId="4C966634" w:rsidR="005660CF" w:rsidRDefault="005660CF" w:rsidP="005660CF">
      <w:pPr>
        <w:rPr>
          <w:rFonts w:asciiTheme="majorHAnsi" w:hAnsiTheme="majorHAnsi"/>
          <w:sz w:val="24"/>
          <w:szCs w:val="24"/>
        </w:rPr>
      </w:pPr>
      <w:r w:rsidRPr="00A347F1">
        <w:rPr>
          <w:rFonts w:asciiTheme="majorHAnsi" w:hAnsiTheme="majorHAnsi"/>
          <w:b/>
          <w:sz w:val="24"/>
          <w:szCs w:val="24"/>
        </w:rPr>
        <w:t xml:space="preserve">Wooster Community Hospital: </w:t>
      </w:r>
      <w:r>
        <w:rPr>
          <w:rFonts w:asciiTheme="majorHAnsi" w:hAnsiTheme="majorHAnsi"/>
          <w:b/>
          <w:sz w:val="24"/>
          <w:szCs w:val="24"/>
        </w:rPr>
        <w:t xml:space="preserve"> </w:t>
      </w:r>
      <w:r w:rsidRPr="00C6400E">
        <w:rPr>
          <w:rFonts w:asciiTheme="majorHAnsi" w:hAnsiTheme="majorHAnsi"/>
          <w:sz w:val="24"/>
          <w:szCs w:val="24"/>
        </w:rPr>
        <w:t xml:space="preserve">Carrie Boss </w:t>
      </w:r>
    </w:p>
    <w:p w14:paraId="40DBBB7F" w14:textId="35C3253E" w:rsidR="006B4993" w:rsidRPr="00A347F1" w:rsidRDefault="006B4993" w:rsidP="005660CF">
      <w:pPr>
        <w:rPr>
          <w:rFonts w:asciiTheme="majorHAnsi" w:hAnsiTheme="majorHAnsi"/>
          <w:sz w:val="24"/>
          <w:szCs w:val="24"/>
        </w:rPr>
      </w:pPr>
      <w:r w:rsidRPr="006B4993">
        <w:rPr>
          <w:rFonts w:asciiTheme="majorHAnsi" w:hAnsiTheme="majorHAnsi"/>
          <w:b/>
          <w:sz w:val="24"/>
          <w:szCs w:val="24"/>
        </w:rPr>
        <w:t>Akron Children’s Hospital</w:t>
      </w:r>
      <w:r>
        <w:rPr>
          <w:rFonts w:asciiTheme="majorHAnsi" w:hAnsiTheme="majorHAnsi"/>
          <w:sz w:val="24"/>
          <w:szCs w:val="24"/>
        </w:rPr>
        <w:t>: Melanie Brewster</w:t>
      </w:r>
    </w:p>
    <w:p w14:paraId="08352563" w14:textId="77777777" w:rsidR="00A92F15" w:rsidRPr="00CB3298" w:rsidRDefault="00A92F15" w:rsidP="00A92F15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224F2C00" w14:textId="49D024C1" w:rsidR="00963925" w:rsidRPr="00CB3298" w:rsidRDefault="00963925" w:rsidP="000E79BC">
      <w:pPr>
        <w:rPr>
          <w:rFonts w:asciiTheme="majorHAnsi" w:hAnsiTheme="majorHAnsi" w:cstheme="majorHAnsi"/>
          <w:b/>
          <w:sz w:val="28"/>
          <w:szCs w:val="28"/>
        </w:rPr>
      </w:pPr>
      <w:r w:rsidRPr="00CB3298">
        <w:rPr>
          <w:rFonts w:asciiTheme="majorHAnsi" w:hAnsiTheme="majorHAnsi" w:cstheme="majorHAnsi"/>
          <w:b/>
          <w:sz w:val="28"/>
          <w:szCs w:val="28"/>
        </w:rPr>
        <w:t>ABOUT GAAC:</w:t>
      </w:r>
    </w:p>
    <w:p w14:paraId="5257C235" w14:textId="7F7C8EE9" w:rsidR="00963925" w:rsidRPr="000E79BC" w:rsidRDefault="00963925" w:rsidP="00963925">
      <w:pPr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3803CE54" w14:textId="6AEA64E3" w:rsidR="000E79BC" w:rsidRDefault="000E79BC" w:rsidP="000E79BC">
      <w:pPr>
        <w:rPr>
          <w:rFonts w:ascii="Calibri" w:hAnsi="Calibri" w:cs="Calibri"/>
          <w:sz w:val="24"/>
          <w:szCs w:val="24"/>
        </w:rPr>
      </w:pPr>
      <w:r w:rsidRPr="001B21C9">
        <w:rPr>
          <w:rFonts w:ascii="Calibri" w:hAnsi="Calibri" w:cs="Calibri"/>
          <w:b/>
          <w:bCs/>
          <w:sz w:val="24"/>
          <w:szCs w:val="24"/>
        </w:rPr>
        <w:t>The Greater Akron Area Chapter (GAAC)</w:t>
      </w:r>
      <w:r w:rsidRPr="001B21C9">
        <w:rPr>
          <w:rFonts w:ascii="Calibri" w:hAnsi="Calibri" w:cs="Calibri"/>
          <w:sz w:val="24"/>
          <w:szCs w:val="24"/>
        </w:rPr>
        <w:t xml:space="preserve"> is a three-time award-winning local chapter of the American Association of Critical-Care Nurses, established in October 2001. We have members from many of the local hospitals and universities. </w:t>
      </w:r>
      <w:r w:rsidR="00CF399C">
        <w:rPr>
          <w:rFonts w:ascii="Calibri" w:hAnsi="Calibri" w:cs="Calibri"/>
          <w:sz w:val="24"/>
          <w:szCs w:val="24"/>
        </w:rPr>
        <w:tab/>
      </w:r>
      <w:r w:rsidR="00CF399C">
        <w:rPr>
          <w:rFonts w:ascii="Calibri" w:hAnsi="Calibri" w:cs="Calibri"/>
          <w:sz w:val="24"/>
          <w:szCs w:val="24"/>
        </w:rPr>
        <w:tab/>
      </w:r>
      <w:r w:rsidR="00CF399C">
        <w:rPr>
          <w:rFonts w:ascii="Calibri" w:hAnsi="Calibri" w:cs="Calibri"/>
          <w:sz w:val="24"/>
          <w:szCs w:val="24"/>
        </w:rPr>
        <w:tab/>
      </w:r>
      <w:r w:rsidR="00CF399C">
        <w:rPr>
          <w:rFonts w:ascii="Calibri" w:hAnsi="Calibri" w:cs="Calibri"/>
          <w:sz w:val="24"/>
          <w:szCs w:val="24"/>
        </w:rPr>
        <w:tab/>
      </w:r>
      <w:r w:rsidR="00CF399C">
        <w:rPr>
          <w:rFonts w:ascii="Calibri" w:hAnsi="Calibri" w:cs="Calibri"/>
          <w:sz w:val="24"/>
          <w:szCs w:val="24"/>
        </w:rPr>
        <w:tab/>
      </w:r>
    </w:p>
    <w:p w14:paraId="050F4BAE" w14:textId="5B8A5234" w:rsidR="000E79BC" w:rsidRPr="001B21C9" w:rsidRDefault="000E79BC" w:rsidP="000E79BC">
      <w:pPr>
        <w:rPr>
          <w:rFonts w:ascii="Calibri" w:hAnsi="Calibri" w:cs="Calibri"/>
          <w:b/>
          <w:sz w:val="24"/>
          <w:szCs w:val="24"/>
        </w:rPr>
      </w:pPr>
      <w:r w:rsidRPr="001B21C9">
        <w:rPr>
          <w:rFonts w:ascii="Calibri" w:hAnsi="Calibri" w:cs="Calibri"/>
          <w:sz w:val="24"/>
          <w:szCs w:val="24"/>
        </w:rPr>
        <w:t xml:space="preserve">Meetings are </w:t>
      </w:r>
      <w:r>
        <w:rPr>
          <w:rFonts w:ascii="Calibri" w:hAnsi="Calibri" w:cs="Calibri"/>
          <w:sz w:val="24"/>
          <w:szCs w:val="24"/>
        </w:rPr>
        <w:t xml:space="preserve">held </w:t>
      </w:r>
      <w:r w:rsidRPr="001B21C9">
        <w:rPr>
          <w:rFonts w:ascii="Calibri" w:hAnsi="Calibri" w:cs="Calibri"/>
          <w:sz w:val="24"/>
          <w:szCs w:val="24"/>
        </w:rPr>
        <w:t xml:space="preserve">every other month (except during summer) and are </w:t>
      </w:r>
      <w:r w:rsidR="00DB02F3">
        <w:rPr>
          <w:rFonts w:ascii="Calibri" w:hAnsi="Calibri" w:cs="Calibri"/>
          <w:sz w:val="24"/>
          <w:szCs w:val="24"/>
        </w:rPr>
        <w:t xml:space="preserve">normally </w:t>
      </w:r>
      <w:r w:rsidRPr="001B21C9">
        <w:rPr>
          <w:rFonts w:ascii="Calibri" w:hAnsi="Calibri" w:cs="Calibri"/>
          <w:sz w:val="24"/>
          <w:szCs w:val="24"/>
        </w:rPr>
        <w:t xml:space="preserve">preceded by an </w:t>
      </w:r>
      <w:r w:rsidR="00DB02F3">
        <w:rPr>
          <w:rFonts w:ascii="Calibri" w:hAnsi="Calibri" w:cs="Calibri"/>
          <w:sz w:val="24"/>
          <w:szCs w:val="24"/>
        </w:rPr>
        <w:t>educational program and dinner.  Currently w</w:t>
      </w:r>
      <w:r w:rsidR="006B4993">
        <w:rPr>
          <w:rFonts w:ascii="Calibri" w:hAnsi="Calibri" w:cs="Calibri"/>
          <w:sz w:val="24"/>
          <w:szCs w:val="24"/>
        </w:rPr>
        <w:t>e are holding meetings via Zoom</w:t>
      </w:r>
      <w:r w:rsidR="00DB02F3">
        <w:rPr>
          <w:rFonts w:ascii="Calibri" w:hAnsi="Calibri" w:cs="Calibri"/>
          <w:sz w:val="24"/>
          <w:szCs w:val="24"/>
        </w:rPr>
        <w:t xml:space="preserve"> to facilitate social distancing in respond to COVID-19.</w:t>
      </w:r>
    </w:p>
    <w:p w14:paraId="36D6F98D" w14:textId="45FA8A1B" w:rsidR="000E79BC" w:rsidRPr="00BF0CE6" w:rsidRDefault="000E79BC" w:rsidP="000E79BC">
      <w:pPr>
        <w:rPr>
          <w:rFonts w:ascii="Calibri" w:hAnsi="Calibri" w:cs="Calibri"/>
          <w:sz w:val="22"/>
          <w:szCs w:val="22"/>
        </w:rPr>
      </w:pPr>
    </w:p>
    <w:p w14:paraId="099BF1C7" w14:textId="199E4E2C" w:rsidR="000E79BC" w:rsidRDefault="000E79BC" w:rsidP="000E79BC">
      <w:pPr>
        <w:rPr>
          <w:rFonts w:ascii="Calibri" w:hAnsi="Calibri" w:cs="Calibri"/>
          <w:b/>
          <w:sz w:val="24"/>
          <w:szCs w:val="24"/>
        </w:rPr>
      </w:pPr>
      <w:r w:rsidRPr="001B21C9">
        <w:rPr>
          <w:rFonts w:ascii="Calibri" w:hAnsi="Calibri" w:cs="Calibri"/>
          <w:b/>
          <w:sz w:val="24"/>
          <w:szCs w:val="24"/>
        </w:rPr>
        <w:t>Membership</w:t>
      </w:r>
      <w:r>
        <w:rPr>
          <w:rFonts w:ascii="Calibri" w:hAnsi="Calibri" w:cs="Calibri"/>
          <w:b/>
          <w:sz w:val="24"/>
          <w:szCs w:val="24"/>
        </w:rPr>
        <w:t>:</w:t>
      </w:r>
    </w:p>
    <w:p w14:paraId="3E971744" w14:textId="39447066" w:rsidR="000E79BC" w:rsidRPr="001B21C9" w:rsidRDefault="000E79BC" w:rsidP="000E79BC">
      <w:pPr>
        <w:numPr>
          <w:ilvl w:val="0"/>
          <w:numId w:val="4"/>
        </w:numPr>
        <w:rPr>
          <w:rFonts w:ascii="Calibri" w:hAnsi="Calibri" w:cs="Calibri"/>
          <w:sz w:val="22"/>
          <w:szCs w:val="22"/>
        </w:rPr>
      </w:pPr>
      <w:r w:rsidRPr="001B21C9">
        <w:rPr>
          <w:rFonts w:ascii="Calibri" w:hAnsi="Calibri" w:cs="Calibri"/>
          <w:b/>
          <w:sz w:val="22"/>
          <w:szCs w:val="22"/>
        </w:rPr>
        <w:t>$</w:t>
      </w:r>
      <w:r w:rsidR="00C55942">
        <w:rPr>
          <w:rFonts w:ascii="Calibri" w:hAnsi="Calibri" w:cs="Calibri"/>
          <w:b/>
          <w:sz w:val="22"/>
          <w:szCs w:val="22"/>
        </w:rPr>
        <w:t>3</w:t>
      </w:r>
      <w:r w:rsidR="00692DAF">
        <w:rPr>
          <w:rFonts w:ascii="Calibri" w:hAnsi="Calibri" w:cs="Calibri"/>
          <w:b/>
          <w:sz w:val="22"/>
          <w:szCs w:val="22"/>
        </w:rPr>
        <w:t>5</w:t>
      </w:r>
      <w:r w:rsidRPr="001B21C9">
        <w:rPr>
          <w:rFonts w:ascii="Calibri" w:hAnsi="Calibri" w:cs="Calibri"/>
          <w:b/>
          <w:sz w:val="22"/>
          <w:szCs w:val="22"/>
        </w:rPr>
        <w:t xml:space="preserve">/year </w:t>
      </w:r>
      <w:r w:rsidRPr="001B21C9">
        <w:rPr>
          <w:rFonts w:ascii="Calibri" w:hAnsi="Calibri" w:cs="Calibri"/>
          <w:sz w:val="22"/>
          <w:szCs w:val="22"/>
        </w:rPr>
        <w:t xml:space="preserve">(includes all programs/dinners) </w:t>
      </w:r>
    </w:p>
    <w:p w14:paraId="4564597B" w14:textId="77777777" w:rsidR="000E79BC" w:rsidRPr="001B21C9" w:rsidRDefault="000E79BC" w:rsidP="000E79BC">
      <w:pPr>
        <w:numPr>
          <w:ilvl w:val="0"/>
          <w:numId w:val="4"/>
        </w:numPr>
        <w:rPr>
          <w:rFonts w:ascii="Calibri" w:hAnsi="Calibri" w:cs="Calibri"/>
          <w:sz w:val="22"/>
          <w:szCs w:val="22"/>
        </w:rPr>
      </w:pPr>
      <w:r w:rsidRPr="001B21C9">
        <w:rPr>
          <w:rFonts w:ascii="Calibri" w:hAnsi="Calibri" w:cs="Calibri"/>
          <w:sz w:val="22"/>
          <w:szCs w:val="22"/>
        </w:rPr>
        <w:t xml:space="preserve">National AACN membership is </w:t>
      </w:r>
      <w:r w:rsidRPr="001B21C9">
        <w:rPr>
          <w:rFonts w:ascii="Calibri" w:hAnsi="Calibri" w:cs="Calibri"/>
          <w:sz w:val="22"/>
          <w:szCs w:val="22"/>
          <w:u w:val="single"/>
        </w:rPr>
        <w:t>REQUIRED</w:t>
      </w:r>
      <w:r w:rsidRPr="001B21C9">
        <w:rPr>
          <w:rFonts w:ascii="Calibri" w:hAnsi="Calibri" w:cs="Calibri"/>
          <w:sz w:val="22"/>
          <w:szCs w:val="22"/>
        </w:rPr>
        <w:t xml:space="preserve"> </w:t>
      </w:r>
    </w:p>
    <w:p w14:paraId="682422A4" w14:textId="77777777" w:rsidR="00943BF7" w:rsidRDefault="000E79BC" w:rsidP="000E79BC">
      <w:pPr>
        <w:numPr>
          <w:ilvl w:val="0"/>
          <w:numId w:val="4"/>
        </w:numPr>
        <w:jc w:val="both"/>
        <w:rPr>
          <w:rFonts w:ascii="Calibri" w:hAnsi="Calibri" w:cs="Calibri"/>
          <w:sz w:val="22"/>
          <w:szCs w:val="22"/>
        </w:rPr>
      </w:pPr>
      <w:r w:rsidRPr="001B21C9">
        <w:rPr>
          <w:rFonts w:ascii="Calibri" w:hAnsi="Calibri" w:cs="Calibri"/>
          <w:sz w:val="22"/>
          <w:szCs w:val="22"/>
        </w:rPr>
        <w:t>Non GAAC nurses can attend a meeting/dinner</w:t>
      </w:r>
      <w:r w:rsidR="00943BF7">
        <w:rPr>
          <w:rFonts w:ascii="Calibri" w:hAnsi="Calibri" w:cs="Calibri"/>
          <w:sz w:val="22"/>
          <w:szCs w:val="22"/>
        </w:rPr>
        <w:t xml:space="preserve"> </w:t>
      </w:r>
      <w:r w:rsidRPr="001B21C9">
        <w:rPr>
          <w:rFonts w:ascii="Calibri" w:hAnsi="Calibri" w:cs="Calibri"/>
          <w:sz w:val="22"/>
          <w:szCs w:val="22"/>
        </w:rPr>
        <w:t xml:space="preserve">for $15 </w:t>
      </w:r>
    </w:p>
    <w:p w14:paraId="35C98BFE" w14:textId="0BFED1E4" w:rsidR="000E79BC" w:rsidRPr="001B21C9" w:rsidRDefault="00943BF7" w:rsidP="00943BF7">
      <w:pPr>
        <w:ind w:left="36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   </w:t>
      </w:r>
      <w:r w:rsidR="000E79BC" w:rsidRPr="001B21C9">
        <w:rPr>
          <w:rFonts w:ascii="Calibri" w:hAnsi="Calibri" w:cs="Calibri"/>
          <w:sz w:val="22"/>
          <w:szCs w:val="22"/>
        </w:rPr>
        <w:t xml:space="preserve">each (students $10) </w:t>
      </w:r>
    </w:p>
    <w:p w14:paraId="100C4D9E" w14:textId="77777777" w:rsidR="000E79BC" w:rsidRDefault="000E79BC" w:rsidP="000E79BC">
      <w:pPr>
        <w:pStyle w:val="Heading1"/>
        <w:jc w:val="both"/>
        <w:rPr>
          <w:rFonts w:ascii="Calibri" w:hAnsi="Calibri" w:cs="Calibri"/>
          <w:b w:val="0"/>
          <w:sz w:val="22"/>
          <w:szCs w:val="22"/>
        </w:rPr>
      </w:pPr>
    </w:p>
    <w:p w14:paraId="430A5EAB" w14:textId="1A7880C3" w:rsidR="000E79BC" w:rsidRPr="001B21C9" w:rsidRDefault="000E79BC" w:rsidP="006B4993">
      <w:pPr>
        <w:pStyle w:val="Heading1"/>
        <w:jc w:val="both"/>
        <w:rPr>
          <w:rFonts w:ascii="Calibri" w:hAnsi="Calibri" w:cs="Calibri"/>
          <w:b w:val="0"/>
          <w:sz w:val="22"/>
          <w:szCs w:val="22"/>
        </w:rPr>
      </w:pPr>
      <w:r>
        <w:rPr>
          <w:rFonts w:ascii="Calibri" w:hAnsi="Calibri" w:cs="Calibri"/>
          <w:b w:val="0"/>
          <w:sz w:val="22"/>
          <w:szCs w:val="22"/>
        </w:rPr>
        <w:t>M</w:t>
      </w:r>
      <w:r w:rsidRPr="001B21C9">
        <w:rPr>
          <w:rFonts w:ascii="Calibri" w:hAnsi="Calibri" w:cs="Calibri"/>
          <w:b w:val="0"/>
          <w:sz w:val="22"/>
          <w:szCs w:val="22"/>
        </w:rPr>
        <w:t xml:space="preserve">embership forms for both the local chapter and national AACN </w:t>
      </w:r>
      <w:r w:rsidR="00DB02F3">
        <w:rPr>
          <w:rFonts w:ascii="Calibri" w:hAnsi="Calibri" w:cs="Calibri"/>
          <w:b w:val="0"/>
          <w:sz w:val="22"/>
          <w:szCs w:val="22"/>
        </w:rPr>
        <w:t>are available</w:t>
      </w:r>
      <w:r>
        <w:rPr>
          <w:rFonts w:ascii="Calibri" w:hAnsi="Calibri" w:cs="Calibri"/>
          <w:b w:val="0"/>
          <w:sz w:val="22"/>
          <w:szCs w:val="22"/>
        </w:rPr>
        <w:t xml:space="preserve"> on the website</w:t>
      </w:r>
      <w:r w:rsidRPr="001B21C9">
        <w:rPr>
          <w:rFonts w:ascii="Calibri" w:hAnsi="Calibri" w:cs="Calibri"/>
          <w:b w:val="0"/>
          <w:sz w:val="22"/>
          <w:szCs w:val="22"/>
        </w:rPr>
        <w:t xml:space="preserve"> </w:t>
      </w:r>
    </w:p>
    <w:p w14:paraId="7FDEAFC4" w14:textId="77777777" w:rsidR="000E79BC" w:rsidRDefault="000E79BC" w:rsidP="000E79BC">
      <w:pPr>
        <w:pStyle w:val="Heading1"/>
        <w:jc w:val="both"/>
        <w:rPr>
          <w:rFonts w:ascii="Calibri" w:hAnsi="Calibri" w:cs="Calibri"/>
          <w:b w:val="0"/>
          <w:sz w:val="22"/>
          <w:szCs w:val="22"/>
        </w:rPr>
      </w:pPr>
    </w:p>
    <w:p w14:paraId="33C4E68A" w14:textId="7E77C834" w:rsidR="00DB02F3" w:rsidRDefault="000E79BC" w:rsidP="000E79BC">
      <w:pPr>
        <w:pStyle w:val="Heading1"/>
        <w:jc w:val="both"/>
        <w:rPr>
          <w:rFonts w:ascii="Calibri" w:hAnsi="Calibri" w:cs="Calibri"/>
          <w:b w:val="0"/>
          <w:sz w:val="22"/>
          <w:szCs w:val="22"/>
        </w:rPr>
      </w:pPr>
      <w:r w:rsidRPr="001B21C9">
        <w:rPr>
          <w:rFonts w:ascii="Calibri" w:hAnsi="Calibri" w:cs="Calibri"/>
          <w:b w:val="0"/>
          <w:sz w:val="22"/>
          <w:szCs w:val="22"/>
        </w:rPr>
        <w:t xml:space="preserve">For more information on joining the local chapter, please go to our web site: </w:t>
      </w:r>
      <w:hyperlink r:id="rId12" w:history="1">
        <w:r w:rsidR="00DB02F3" w:rsidRPr="00833DE5">
          <w:rPr>
            <w:rStyle w:val="Hyperlink"/>
            <w:rFonts w:ascii="Calibri" w:hAnsi="Calibri" w:cs="Calibri"/>
            <w:b w:val="0"/>
            <w:sz w:val="22"/>
            <w:szCs w:val="22"/>
          </w:rPr>
          <w:t>www.aacngaac.nursingnetwork.com</w:t>
        </w:r>
      </w:hyperlink>
    </w:p>
    <w:p w14:paraId="1D09F6C1" w14:textId="77027163" w:rsidR="000E79BC" w:rsidRPr="001B21C9" w:rsidRDefault="000E79BC" w:rsidP="000E79BC">
      <w:pPr>
        <w:pStyle w:val="Heading1"/>
        <w:jc w:val="both"/>
        <w:rPr>
          <w:rFonts w:ascii="Calibri" w:hAnsi="Calibri" w:cs="Calibri"/>
          <w:b w:val="0"/>
          <w:sz w:val="22"/>
          <w:szCs w:val="22"/>
        </w:rPr>
      </w:pPr>
      <w:r w:rsidRPr="001B21C9">
        <w:rPr>
          <w:rFonts w:ascii="Calibri" w:hAnsi="Calibri" w:cs="Calibri"/>
          <w:b w:val="0"/>
          <w:sz w:val="22"/>
          <w:szCs w:val="22"/>
        </w:rPr>
        <w:t xml:space="preserve">  </w:t>
      </w:r>
    </w:p>
    <w:p w14:paraId="224C0A07" w14:textId="77777777" w:rsidR="000E79BC" w:rsidRDefault="000E79BC" w:rsidP="000E79BC">
      <w:pPr>
        <w:rPr>
          <w:rFonts w:ascii="Calibri" w:hAnsi="Calibri" w:cs="Calibri"/>
          <w:sz w:val="22"/>
          <w:szCs w:val="22"/>
        </w:rPr>
      </w:pPr>
    </w:p>
    <w:p w14:paraId="5A29860F" w14:textId="77777777" w:rsidR="000E79BC" w:rsidRPr="001B21C9" w:rsidRDefault="000E79BC" w:rsidP="000E79BC">
      <w:pPr>
        <w:rPr>
          <w:rFonts w:ascii="Calibri" w:hAnsi="Calibri" w:cs="Calibri"/>
          <w:sz w:val="22"/>
          <w:szCs w:val="22"/>
        </w:rPr>
      </w:pPr>
      <w:r w:rsidRPr="001B21C9">
        <w:rPr>
          <w:rFonts w:ascii="Calibri" w:hAnsi="Calibri" w:cs="Calibri"/>
          <w:sz w:val="22"/>
          <w:szCs w:val="22"/>
        </w:rPr>
        <w:t xml:space="preserve">If </w:t>
      </w:r>
      <w:r>
        <w:rPr>
          <w:rFonts w:ascii="Calibri" w:hAnsi="Calibri" w:cs="Calibri"/>
          <w:sz w:val="22"/>
          <w:szCs w:val="22"/>
        </w:rPr>
        <w:t xml:space="preserve">you are </w:t>
      </w:r>
      <w:r w:rsidRPr="001B21C9">
        <w:rPr>
          <w:rFonts w:ascii="Calibri" w:hAnsi="Calibri" w:cs="Calibri"/>
          <w:sz w:val="22"/>
          <w:szCs w:val="22"/>
        </w:rPr>
        <w:t>interested in being a liaison for your unit, hospital or facility, please contact any chapter officer or board member.</w:t>
      </w:r>
    </w:p>
    <w:p w14:paraId="64A44414" w14:textId="3DFAAABD" w:rsidR="0053506E" w:rsidRDefault="0053506E" w:rsidP="001A3BB3">
      <w:pPr>
        <w:autoSpaceDE w:val="0"/>
        <w:autoSpaceDN w:val="0"/>
        <w:adjustRightInd w:val="0"/>
        <w:jc w:val="both"/>
        <w:rPr>
          <w:rFonts w:ascii="Calibri" w:hAnsi="Calibri" w:cs="Calibri"/>
          <w:b/>
          <w:sz w:val="28"/>
          <w:szCs w:val="28"/>
        </w:rPr>
      </w:pPr>
    </w:p>
    <w:p w14:paraId="5474E5CE" w14:textId="32196DA8" w:rsidR="00BC1B42" w:rsidRDefault="00BC1B42" w:rsidP="001A3BB3">
      <w:pPr>
        <w:autoSpaceDE w:val="0"/>
        <w:autoSpaceDN w:val="0"/>
        <w:adjustRightInd w:val="0"/>
        <w:jc w:val="both"/>
        <w:rPr>
          <w:rFonts w:ascii="Calibri" w:hAnsi="Calibri" w:cs="Calibri"/>
          <w:b/>
          <w:sz w:val="28"/>
          <w:szCs w:val="28"/>
        </w:rPr>
      </w:pPr>
    </w:p>
    <w:p w14:paraId="0608CD49" w14:textId="1E801D3A" w:rsidR="001A3BB3" w:rsidRPr="001B21C9" w:rsidRDefault="001A3BB3" w:rsidP="001A3BB3">
      <w:pPr>
        <w:autoSpaceDE w:val="0"/>
        <w:autoSpaceDN w:val="0"/>
        <w:adjustRightInd w:val="0"/>
        <w:jc w:val="both"/>
        <w:rPr>
          <w:rFonts w:ascii="Calibri" w:hAnsi="Calibri" w:cs="Calibri"/>
          <w:b/>
          <w:sz w:val="28"/>
          <w:szCs w:val="28"/>
        </w:rPr>
      </w:pPr>
      <w:r w:rsidRPr="001B21C9">
        <w:rPr>
          <w:rFonts w:ascii="Calibri" w:hAnsi="Calibri" w:cs="Calibri"/>
          <w:b/>
          <w:sz w:val="28"/>
          <w:szCs w:val="28"/>
        </w:rPr>
        <w:t>Service Project:</w:t>
      </w:r>
    </w:p>
    <w:p w14:paraId="1AB82936" w14:textId="77777777" w:rsidR="001A3BB3" w:rsidRPr="001B21C9" w:rsidRDefault="001A3BB3" w:rsidP="001A3BB3">
      <w:pPr>
        <w:autoSpaceDE w:val="0"/>
        <w:autoSpaceDN w:val="0"/>
        <w:adjustRightInd w:val="0"/>
        <w:jc w:val="both"/>
        <w:rPr>
          <w:rFonts w:ascii="Calibri" w:hAnsi="Calibri" w:cs="Calibri"/>
          <w:b/>
          <w:sz w:val="24"/>
          <w:szCs w:val="24"/>
        </w:rPr>
      </w:pPr>
      <w:r w:rsidRPr="001B21C9">
        <w:rPr>
          <w:rFonts w:ascii="Calibri" w:hAnsi="Calibri" w:cs="Calibri"/>
          <w:b/>
          <w:sz w:val="24"/>
          <w:szCs w:val="24"/>
        </w:rPr>
        <w:t>St. Damien Foundation</w:t>
      </w:r>
    </w:p>
    <w:p w14:paraId="263115A2" w14:textId="23A1052D" w:rsidR="00CB3298" w:rsidRDefault="001A3BB3" w:rsidP="00D81F49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1B21C9">
        <w:rPr>
          <w:rFonts w:ascii="Calibri" w:hAnsi="Calibri" w:cs="Calibri"/>
          <w:sz w:val="22"/>
          <w:szCs w:val="22"/>
        </w:rPr>
        <w:t xml:space="preserve">Each year, GAAC supports a community service agency or group.  This year’s agency is the St. Damian Foundation, a group dedicated to bringing the children of Haiti </w:t>
      </w:r>
      <w:r w:rsidR="00D81F49">
        <w:rPr>
          <w:rFonts w:ascii="Calibri" w:hAnsi="Calibri" w:cs="Calibri"/>
          <w:sz w:val="22"/>
          <w:szCs w:val="22"/>
        </w:rPr>
        <w:t>to the US for critical surgery.</w:t>
      </w:r>
    </w:p>
    <w:p w14:paraId="7350540E" w14:textId="1262D1B6" w:rsidR="00BC1B42" w:rsidRPr="00BC1B42" w:rsidRDefault="00BC1B42" w:rsidP="00D81F49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i/>
          <w:iCs/>
          <w:sz w:val="22"/>
          <w:szCs w:val="22"/>
        </w:rPr>
      </w:pPr>
      <w:r w:rsidRPr="00BC1B42">
        <w:rPr>
          <w:rFonts w:ascii="Calibri" w:hAnsi="Calibri" w:cs="Calibri"/>
          <w:b/>
          <w:bCs/>
          <w:i/>
          <w:iCs/>
          <w:sz w:val="22"/>
          <w:szCs w:val="22"/>
        </w:rPr>
        <w:t>Raffles are planned for future meetings</w:t>
      </w:r>
    </w:p>
    <w:p w14:paraId="0F986AE8" w14:textId="381C9134" w:rsidR="00CF399C" w:rsidRPr="00BC1B42" w:rsidRDefault="00CF399C" w:rsidP="00CF399C">
      <w:pPr>
        <w:jc w:val="both"/>
        <w:rPr>
          <w:rFonts w:ascii="Calibri" w:hAnsi="Calibri" w:cs="Calibri"/>
          <w:b/>
          <w:bCs/>
          <w:i/>
          <w:iCs/>
          <w:sz w:val="28"/>
          <w:szCs w:val="28"/>
        </w:rPr>
      </w:pPr>
    </w:p>
    <w:p w14:paraId="3AFB4E82" w14:textId="385607F2" w:rsidR="00CF399C" w:rsidRPr="00CF399C" w:rsidRDefault="00CF399C" w:rsidP="00CF399C">
      <w:pPr>
        <w:jc w:val="both"/>
        <w:rPr>
          <w:rFonts w:ascii="Calibri" w:hAnsi="Calibri" w:cs="Calibri"/>
          <w:b/>
          <w:color w:val="FF0000"/>
          <w:sz w:val="28"/>
          <w:szCs w:val="28"/>
        </w:rPr>
      </w:pPr>
      <w:r>
        <w:rPr>
          <w:rFonts w:ascii="Calibri" w:hAnsi="Calibri" w:cs="Calibri"/>
          <w:b/>
          <w:color w:val="FF0000"/>
          <w:sz w:val="28"/>
          <w:szCs w:val="28"/>
        </w:rPr>
        <w:t xml:space="preserve"> </w:t>
      </w:r>
    </w:p>
    <w:p w14:paraId="4417B507" w14:textId="577B93FD" w:rsidR="00BF0CE6" w:rsidRPr="00BF0CE6" w:rsidRDefault="00F65995" w:rsidP="002E4B92">
      <w:pPr>
        <w:jc w:val="both"/>
        <w:rPr>
          <w:rFonts w:ascii="Calibri" w:hAnsi="Calibri" w:cs="Calibri"/>
          <w:b/>
          <w:sz w:val="16"/>
          <w:szCs w:val="16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131908" wp14:editId="2FCDC8E2">
                <wp:simplePos x="0" y="0"/>
                <wp:positionH relativeFrom="margin">
                  <wp:posOffset>4724400</wp:posOffset>
                </wp:positionH>
                <wp:positionV relativeFrom="paragraph">
                  <wp:posOffset>107950</wp:posOffset>
                </wp:positionV>
                <wp:extent cx="3352800" cy="62865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txbx>
                        <w:txbxContent>
                          <w:p w14:paraId="1B7DE324" w14:textId="6BFC50C0" w:rsidR="00CD77C9" w:rsidRPr="00CF399C" w:rsidRDefault="00CD77C9" w:rsidP="00CD77C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F399C">
                              <w:rPr>
                                <w:b/>
                                <w:sz w:val="24"/>
                                <w:szCs w:val="24"/>
                              </w:rPr>
                              <w:t>GAAC</w:t>
                            </w:r>
                            <w:r w:rsidR="00DB02F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would like to thank our spons</w:t>
                            </w:r>
                            <w:r w:rsidRPr="00CF399C">
                              <w:rPr>
                                <w:b/>
                                <w:sz w:val="24"/>
                                <w:szCs w:val="24"/>
                              </w:rPr>
                              <w:t>ors for their support of this program. There is no endorse</w:t>
                            </w:r>
                            <w:r w:rsidR="00DB02F3">
                              <w:rPr>
                                <w:b/>
                                <w:sz w:val="24"/>
                                <w:szCs w:val="24"/>
                              </w:rPr>
                              <w:t>ment by ANCC, OBN or ONA.</w:t>
                            </w:r>
                            <w:r w:rsidRPr="00CF399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commercial products displayed</w:t>
                            </w:r>
                            <w:r w:rsidRPr="00CF399C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131908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372pt;margin-top:8.5pt;width:264pt;height:49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" filled="f" stroked="f">
                <v:textbox>
                  <w:txbxContent>
                    <w:p w14:paraId="1B7DE324" w14:textId="6BFC50C0" w:rsidR="00CD77C9" w:rsidRPr="00CF399C" w:rsidRDefault="00CD77C9" w:rsidP="00CD77C9">
                      <w:pPr>
                        <w:rPr>
                          <w:sz w:val="24"/>
                          <w:szCs w:val="24"/>
                        </w:rPr>
                      </w:pPr>
                      <w:r w:rsidRPr="00CF399C">
                        <w:rPr>
                          <w:b/>
                          <w:sz w:val="24"/>
                          <w:szCs w:val="24"/>
                        </w:rPr>
                        <w:t>GAAC</w:t>
                      </w:r>
                      <w:r w:rsidR="00DB02F3">
                        <w:rPr>
                          <w:b/>
                          <w:sz w:val="24"/>
                          <w:szCs w:val="24"/>
                        </w:rPr>
                        <w:t xml:space="preserve"> would like to thank our spons</w:t>
                      </w:r>
                      <w:r w:rsidRPr="00CF399C">
                        <w:rPr>
                          <w:b/>
                          <w:sz w:val="24"/>
                          <w:szCs w:val="24"/>
                        </w:rPr>
                        <w:t>ors for their support of this program. There is no endorse</w:t>
                      </w:r>
                      <w:r w:rsidR="00DB02F3">
                        <w:rPr>
                          <w:b/>
                          <w:sz w:val="24"/>
                          <w:szCs w:val="24"/>
                        </w:rPr>
                        <w:t>ment by ANCC, OBN or ONA.</w:t>
                      </w:r>
                      <w:r w:rsidRPr="00CF399C">
                        <w:rPr>
                          <w:b/>
                          <w:sz w:val="24"/>
                          <w:szCs w:val="24"/>
                        </w:rPr>
                        <w:t xml:space="preserve"> commercial products displayed</w:t>
                      </w:r>
                      <w:r w:rsidRPr="00CF399C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BF0CE6" w:rsidRPr="00BF0CE6" w:rsidSect="00F65995">
      <w:type w:val="continuous"/>
      <w:pgSz w:w="15840" w:h="12240" w:orient="landscape"/>
      <w:pgMar w:top="1080" w:right="1530" w:bottom="720" w:left="135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56687C" w14:textId="77777777" w:rsidR="00A37070" w:rsidRDefault="00A37070" w:rsidP="00927144">
      <w:r>
        <w:separator/>
      </w:r>
    </w:p>
  </w:endnote>
  <w:endnote w:type="continuationSeparator" w:id="0">
    <w:p w14:paraId="3A3FAC1F" w14:textId="77777777" w:rsidR="00A37070" w:rsidRDefault="00A37070" w:rsidP="009271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E7A224" w14:textId="77777777" w:rsidR="00A37070" w:rsidRDefault="00A37070" w:rsidP="00927144">
      <w:r>
        <w:separator/>
      </w:r>
    </w:p>
  </w:footnote>
  <w:footnote w:type="continuationSeparator" w:id="0">
    <w:p w14:paraId="0F0F85F6" w14:textId="77777777" w:rsidR="00A37070" w:rsidRDefault="00A37070" w:rsidP="009271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823BDF"/>
    <w:multiLevelType w:val="hybridMultilevel"/>
    <w:tmpl w:val="59660F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77C0A"/>
    <w:multiLevelType w:val="hybridMultilevel"/>
    <w:tmpl w:val="B5005D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A43E96"/>
    <w:multiLevelType w:val="hybridMultilevel"/>
    <w:tmpl w:val="8F9CCD2E"/>
    <w:lvl w:ilvl="0" w:tplc="0409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3" w15:restartNumberingAfterBreak="0">
    <w:nsid w:val="49B318E9"/>
    <w:multiLevelType w:val="hybridMultilevel"/>
    <w:tmpl w:val="96828B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E45202"/>
    <w:multiLevelType w:val="hybridMultilevel"/>
    <w:tmpl w:val="96828B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EF054C"/>
    <w:multiLevelType w:val="hybridMultilevel"/>
    <w:tmpl w:val="96828B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0C1DEF"/>
    <w:multiLevelType w:val="hybridMultilevel"/>
    <w:tmpl w:val="271CB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6"/>
  </w:num>
  <w:num w:numId="5">
    <w:abstractNumId w:val="1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925"/>
    <w:rsid w:val="000067E9"/>
    <w:rsid w:val="00046039"/>
    <w:rsid w:val="00075D24"/>
    <w:rsid w:val="000A35CF"/>
    <w:rsid w:val="000E0218"/>
    <w:rsid w:val="000E79BC"/>
    <w:rsid w:val="00147D09"/>
    <w:rsid w:val="001553D0"/>
    <w:rsid w:val="00155408"/>
    <w:rsid w:val="00166225"/>
    <w:rsid w:val="001A3BB3"/>
    <w:rsid w:val="001A52AE"/>
    <w:rsid w:val="001B14CE"/>
    <w:rsid w:val="001C2504"/>
    <w:rsid w:val="001F6A28"/>
    <w:rsid w:val="00221E0D"/>
    <w:rsid w:val="00227F67"/>
    <w:rsid w:val="00233FA8"/>
    <w:rsid w:val="002341F5"/>
    <w:rsid w:val="0024647D"/>
    <w:rsid w:val="002D3953"/>
    <w:rsid w:val="002E4B92"/>
    <w:rsid w:val="002F2BD3"/>
    <w:rsid w:val="0032339B"/>
    <w:rsid w:val="003845B7"/>
    <w:rsid w:val="003872CF"/>
    <w:rsid w:val="003C0228"/>
    <w:rsid w:val="003C1F48"/>
    <w:rsid w:val="003E4B8A"/>
    <w:rsid w:val="00416E94"/>
    <w:rsid w:val="0045632D"/>
    <w:rsid w:val="004709D4"/>
    <w:rsid w:val="00493549"/>
    <w:rsid w:val="0053506E"/>
    <w:rsid w:val="00560A49"/>
    <w:rsid w:val="005660CF"/>
    <w:rsid w:val="00584F32"/>
    <w:rsid w:val="005F1D2F"/>
    <w:rsid w:val="005F7125"/>
    <w:rsid w:val="006035C0"/>
    <w:rsid w:val="00604CA9"/>
    <w:rsid w:val="00642975"/>
    <w:rsid w:val="00674772"/>
    <w:rsid w:val="006879A9"/>
    <w:rsid w:val="00690427"/>
    <w:rsid w:val="00692DAF"/>
    <w:rsid w:val="006A23A8"/>
    <w:rsid w:val="006A365C"/>
    <w:rsid w:val="006A39A0"/>
    <w:rsid w:val="006B2D74"/>
    <w:rsid w:val="006B4993"/>
    <w:rsid w:val="006D5BD8"/>
    <w:rsid w:val="006E3D10"/>
    <w:rsid w:val="006F7874"/>
    <w:rsid w:val="00734712"/>
    <w:rsid w:val="007360FF"/>
    <w:rsid w:val="0075290E"/>
    <w:rsid w:val="00754EF9"/>
    <w:rsid w:val="00772C39"/>
    <w:rsid w:val="0078322A"/>
    <w:rsid w:val="00785259"/>
    <w:rsid w:val="00795142"/>
    <w:rsid w:val="007B3E4B"/>
    <w:rsid w:val="007C505F"/>
    <w:rsid w:val="007F32E7"/>
    <w:rsid w:val="0082689A"/>
    <w:rsid w:val="00827654"/>
    <w:rsid w:val="008563E6"/>
    <w:rsid w:val="0088315D"/>
    <w:rsid w:val="00893F7D"/>
    <w:rsid w:val="008C16EE"/>
    <w:rsid w:val="008D1994"/>
    <w:rsid w:val="008E1992"/>
    <w:rsid w:val="008E1EAC"/>
    <w:rsid w:val="00910A21"/>
    <w:rsid w:val="00912357"/>
    <w:rsid w:val="00927144"/>
    <w:rsid w:val="00935546"/>
    <w:rsid w:val="00943BF7"/>
    <w:rsid w:val="009526E2"/>
    <w:rsid w:val="00963925"/>
    <w:rsid w:val="00970A8D"/>
    <w:rsid w:val="009878EA"/>
    <w:rsid w:val="009923EE"/>
    <w:rsid w:val="00996986"/>
    <w:rsid w:val="009D48B9"/>
    <w:rsid w:val="009E4B0F"/>
    <w:rsid w:val="00A00749"/>
    <w:rsid w:val="00A02DF8"/>
    <w:rsid w:val="00A3224D"/>
    <w:rsid w:val="00A37070"/>
    <w:rsid w:val="00A76EF5"/>
    <w:rsid w:val="00A77E8D"/>
    <w:rsid w:val="00A86FE2"/>
    <w:rsid w:val="00A92F15"/>
    <w:rsid w:val="00A941D3"/>
    <w:rsid w:val="00AB057D"/>
    <w:rsid w:val="00AC6772"/>
    <w:rsid w:val="00AF76DE"/>
    <w:rsid w:val="00B31567"/>
    <w:rsid w:val="00B735A6"/>
    <w:rsid w:val="00B85ADA"/>
    <w:rsid w:val="00BC1B42"/>
    <w:rsid w:val="00BD42C5"/>
    <w:rsid w:val="00BF0CE6"/>
    <w:rsid w:val="00C00B6C"/>
    <w:rsid w:val="00C1359A"/>
    <w:rsid w:val="00C53A0A"/>
    <w:rsid w:val="00C55942"/>
    <w:rsid w:val="00C55DCF"/>
    <w:rsid w:val="00C96B88"/>
    <w:rsid w:val="00CB3298"/>
    <w:rsid w:val="00CC2F5B"/>
    <w:rsid w:val="00CD77C9"/>
    <w:rsid w:val="00CF399C"/>
    <w:rsid w:val="00D31F0B"/>
    <w:rsid w:val="00D3507A"/>
    <w:rsid w:val="00D55CFE"/>
    <w:rsid w:val="00D66B08"/>
    <w:rsid w:val="00D7003B"/>
    <w:rsid w:val="00D81F49"/>
    <w:rsid w:val="00DA3095"/>
    <w:rsid w:val="00DB02F3"/>
    <w:rsid w:val="00DB5238"/>
    <w:rsid w:val="00DC1CB8"/>
    <w:rsid w:val="00DC6BEB"/>
    <w:rsid w:val="00E21B7B"/>
    <w:rsid w:val="00E43654"/>
    <w:rsid w:val="00E45782"/>
    <w:rsid w:val="00E61494"/>
    <w:rsid w:val="00E86373"/>
    <w:rsid w:val="00E93083"/>
    <w:rsid w:val="00EB7BE1"/>
    <w:rsid w:val="00EC4404"/>
    <w:rsid w:val="00ED2644"/>
    <w:rsid w:val="00EF1CCC"/>
    <w:rsid w:val="00EF51E4"/>
    <w:rsid w:val="00F51695"/>
    <w:rsid w:val="00F56BE0"/>
    <w:rsid w:val="00F65995"/>
    <w:rsid w:val="00F71A40"/>
    <w:rsid w:val="00F93E9D"/>
    <w:rsid w:val="00FB503A"/>
    <w:rsid w:val="00FC5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0DBB4FE"/>
  <w15:docId w15:val="{3417DDF6-1480-4F7C-82A9-8E7307B5E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3925"/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963925"/>
    <w:pPr>
      <w:keepNext/>
      <w:outlineLvl w:val="0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709D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D42C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709D4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709D4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963925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963925"/>
    <w:rPr>
      <w:rFonts w:ascii="Times New Roman" w:eastAsia="Times New Roman" w:hAnsi="Times New Roman" w:cs="Times New Roman"/>
      <w:b/>
      <w:sz w:val="20"/>
      <w:szCs w:val="20"/>
    </w:rPr>
  </w:style>
  <w:style w:type="paragraph" w:styleId="BodyTextIndent">
    <w:name w:val="Body Text Indent"/>
    <w:basedOn w:val="Normal"/>
    <w:link w:val="BodyTextIndentChar"/>
    <w:rsid w:val="00963925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963925"/>
    <w:rPr>
      <w:rFonts w:ascii="Times New Roman" w:eastAsia="Times New Roman" w:hAnsi="Times New Roman" w:cs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63925"/>
    <w:rPr>
      <w:color w:val="800080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709D4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709D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rsid w:val="004709D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4709D4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4709D4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rsid w:val="004709D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709D4"/>
    <w:rPr>
      <w:rFonts w:ascii="Tahoma" w:eastAsia="Times New Roman" w:hAnsi="Tahoma" w:cs="Tahoma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BD42C5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BD42C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BD42C5"/>
    <w:rPr>
      <w:rFonts w:ascii="Times New Roman" w:eastAsia="Times New Roman" w:hAnsi="Times New Roman" w:cs="Times New Roman"/>
      <w:sz w:val="20"/>
      <w:szCs w:val="20"/>
    </w:rPr>
  </w:style>
  <w:style w:type="paragraph" w:styleId="NoSpacing">
    <w:name w:val="No Spacing"/>
    <w:uiPriority w:val="1"/>
    <w:qFormat/>
    <w:rsid w:val="00CB3298"/>
    <w:rPr>
      <w:rFonts w:ascii="Times New Roman" w:eastAsia="Times New Roman" w:hAnsi="Times New Roman" w:cs="Times New Roman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9878EA"/>
    <w:pPr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9878EA"/>
    <w:rPr>
      <w:b/>
      <w:bCs/>
    </w:rPr>
  </w:style>
  <w:style w:type="paragraph" w:styleId="Header">
    <w:name w:val="header"/>
    <w:basedOn w:val="Normal"/>
    <w:link w:val="HeaderChar"/>
    <w:uiPriority w:val="99"/>
    <w:semiHidden/>
    <w:unhideWhenUsed/>
    <w:rsid w:val="0092714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27144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92714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27144"/>
    <w:rPr>
      <w:rFonts w:ascii="Times New Roman" w:eastAsia="Times New Roman" w:hAnsi="Times New Roman" w:cs="Times New Roman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92DA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923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3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01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94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7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aacngaac.nursingnetwork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acngaac.nursingnetwork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us02web.zoom.us/j/276474392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C54B862-ACF9-4F24-B2C3-58BF2D5FA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1196</TotalTime>
  <Pages>2</Pages>
  <Words>388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Akron</Company>
  <LinksUpToDate>false</LinksUpToDate>
  <CharactersWithSpaces>2601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Kraus</dc:creator>
  <cp:lastModifiedBy>Aimee Weaver RN BSN</cp:lastModifiedBy>
  <cp:revision>7</cp:revision>
  <cp:lastPrinted>2016-08-09T22:01:00Z</cp:lastPrinted>
  <dcterms:created xsi:type="dcterms:W3CDTF">2020-12-31T21:28:00Z</dcterms:created>
  <dcterms:modified xsi:type="dcterms:W3CDTF">2021-01-12T17:19:00Z</dcterms:modified>
</cp:coreProperties>
</file>