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6A27E" w14:textId="1331C3A4" w:rsidR="00E27750" w:rsidRDefault="00E27750" w:rsidP="00865B3A">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GNA COVID-19 Rapid Response Team Meeting </w:t>
      </w:r>
      <w:r w:rsidR="006D2AB6">
        <w:rPr>
          <w:rFonts w:ascii="Helvetica" w:hAnsi="Helvetica" w:cs="Helvetica"/>
          <w:color w:val="1D2228"/>
          <w:sz w:val="20"/>
          <w:szCs w:val="20"/>
        </w:rPr>
        <w:t xml:space="preserve">Draft </w:t>
      </w:r>
      <w:r>
        <w:rPr>
          <w:rFonts w:ascii="Helvetica" w:hAnsi="Helvetica" w:cs="Helvetica"/>
          <w:color w:val="1D2228"/>
          <w:sz w:val="20"/>
          <w:szCs w:val="20"/>
        </w:rPr>
        <w:t>Notes 4-27-20</w:t>
      </w:r>
    </w:p>
    <w:p w14:paraId="1F5F131D" w14:textId="77777777" w:rsidR="00E27750" w:rsidRDefault="00E27750" w:rsidP="00865B3A">
      <w:pPr>
        <w:pStyle w:val="yiv9954083931msonormal"/>
        <w:shd w:val="clear" w:color="auto" w:fill="FFFFFF"/>
        <w:rPr>
          <w:rFonts w:ascii="Helvetica" w:hAnsi="Helvetica" w:cs="Helvetica"/>
          <w:color w:val="1D2228"/>
          <w:sz w:val="20"/>
          <w:szCs w:val="20"/>
        </w:rPr>
      </w:pPr>
    </w:p>
    <w:p w14:paraId="4A4611AD" w14:textId="25649970" w:rsidR="00865B3A" w:rsidRDefault="00865B3A" w:rsidP="00865B3A">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7:00 -7:05 - Attendance</w:t>
      </w:r>
    </w:p>
    <w:p w14:paraId="7D210045" w14:textId="77777777" w:rsidR="00BE3F88" w:rsidRDefault="00865B3A" w:rsidP="00865B3A">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7:05-7:10 - Richard Lamphier/Matt Caseman</w:t>
      </w:r>
      <w:r w:rsidR="00BE3F88">
        <w:rPr>
          <w:rFonts w:ascii="Helvetica" w:hAnsi="Helvetica" w:cs="Helvetica"/>
          <w:color w:val="1D2228"/>
          <w:sz w:val="20"/>
          <w:szCs w:val="20"/>
        </w:rPr>
        <w:t xml:space="preserve"> – Governor Kemp Tele-Conference</w:t>
      </w:r>
    </w:p>
    <w:p w14:paraId="761462E1" w14:textId="77777777" w:rsidR="00623DCA" w:rsidRDefault="00623DCA" w:rsidP="00623DCA">
      <w:pPr>
        <w:pStyle w:val="yiv9954083931msonormal"/>
        <w:numPr>
          <w:ilvl w:val="0"/>
          <w:numId w:val="2"/>
        </w:numPr>
        <w:shd w:val="clear" w:color="auto" w:fill="FFFFFF"/>
        <w:rPr>
          <w:rFonts w:ascii="Helvetica" w:hAnsi="Helvetica" w:cs="Helvetica"/>
          <w:color w:val="1D2228"/>
          <w:sz w:val="20"/>
          <w:szCs w:val="20"/>
        </w:rPr>
      </w:pPr>
      <w:r>
        <w:rPr>
          <w:rFonts w:ascii="Helvetica" w:hAnsi="Helvetica" w:cs="Helvetica"/>
          <w:color w:val="1D2228"/>
          <w:sz w:val="20"/>
          <w:szCs w:val="20"/>
        </w:rPr>
        <w:t xml:space="preserve">Matt shared </w:t>
      </w:r>
      <w:r w:rsidR="007832A2">
        <w:rPr>
          <w:rFonts w:ascii="Helvetica" w:hAnsi="Helvetica" w:cs="Helvetica"/>
          <w:color w:val="1D2228"/>
          <w:sz w:val="20"/>
          <w:szCs w:val="20"/>
        </w:rPr>
        <w:t xml:space="preserve">that </w:t>
      </w:r>
      <w:r>
        <w:rPr>
          <w:rFonts w:ascii="Helvetica" w:hAnsi="Helvetica" w:cs="Helvetica"/>
          <w:color w:val="1D2228"/>
          <w:sz w:val="20"/>
          <w:szCs w:val="20"/>
        </w:rPr>
        <w:t xml:space="preserve">five </w:t>
      </w:r>
      <w:r w:rsidR="00B6646D">
        <w:rPr>
          <w:rFonts w:ascii="Helvetica" w:hAnsi="Helvetica" w:cs="Helvetica"/>
          <w:color w:val="1D2228"/>
          <w:sz w:val="20"/>
          <w:szCs w:val="20"/>
        </w:rPr>
        <w:t xml:space="preserve">pre-approved </w:t>
      </w:r>
      <w:r>
        <w:rPr>
          <w:rFonts w:ascii="Helvetica" w:hAnsi="Helvetica" w:cs="Helvetica"/>
          <w:color w:val="1D2228"/>
          <w:sz w:val="20"/>
          <w:szCs w:val="20"/>
        </w:rPr>
        <w:t xml:space="preserve">questions were submitted and </w:t>
      </w:r>
      <w:r w:rsidR="00B6646D">
        <w:rPr>
          <w:rFonts w:ascii="Helvetica" w:hAnsi="Helvetica" w:cs="Helvetica"/>
          <w:color w:val="1D2228"/>
          <w:sz w:val="20"/>
          <w:szCs w:val="20"/>
        </w:rPr>
        <w:t xml:space="preserve">the </w:t>
      </w:r>
      <w:r>
        <w:rPr>
          <w:rFonts w:ascii="Helvetica" w:hAnsi="Helvetica" w:cs="Helvetica"/>
          <w:color w:val="1D2228"/>
          <w:sz w:val="20"/>
          <w:szCs w:val="20"/>
        </w:rPr>
        <w:t>Governor responded to a</w:t>
      </w:r>
      <w:r w:rsidR="00EB6956">
        <w:rPr>
          <w:rFonts w:ascii="Helvetica" w:hAnsi="Helvetica" w:cs="Helvetica"/>
          <w:color w:val="1D2228"/>
          <w:sz w:val="20"/>
          <w:szCs w:val="20"/>
        </w:rPr>
        <w:t xml:space="preserve">ll </w:t>
      </w:r>
      <w:r w:rsidR="00B6646D">
        <w:rPr>
          <w:rFonts w:ascii="Helvetica" w:hAnsi="Helvetica" w:cs="Helvetica"/>
          <w:color w:val="1D2228"/>
          <w:sz w:val="20"/>
          <w:szCs w:val="20"/>
        </w:rPr>
        <w:t xml:space="preserve">our </w:t>
      </w:r>
      <w:r w:rsidR="00EB6956">
        <w:rPr>
          <w:rFonts w:ascii="Helvetica" w:hAnsi="Helvetica" w:cs="Helvetica"/>
          <w:color w:val="1D2228"/>
          <w:sz w:val="20"/>
          <w:szCs w:val="20"/>
        </w:rPr>
        <w:t xml:space="preserve">questions. Recommendations </w:t>
      </w:r>
      <w:r w:rsidR="00B6646D">
        <w:rPr>
          <w:rFonts w:ascii="Helvetica" w:hAnsi="Helvetica" w:cs="Helvetica"/>
          <w:color w:val="1D2228"/>
          <w:sz w:val="20"/>
          <w:szCs w:val="20"/>
        </w:rPr>
        <w:t xml:space="preserve">have been </w:t>
      </w:r>
      <w:r w:rsidR="00EB6956">
        <w:rPr>
          <w:rFonts w:ascii="Helvetica" w:hAnsi="Helvetica" w:cs="Helvetica"/>
          <w:color w:val="1D2228"/>
          <w:sz w:val="20"/>
          <w:szCs w:val="20"/>
        </w:rPr>
        <w:t>posted on</w:t>
      </w:r>
      <w:r>
        <w:rPr>
          <w:rFonts w:ascii="Helvetica" w:hAnsi="Helvetica" w:cs="Helvetica"/>
          <w:color w:val="1D2228"/>
          <w:sz w:val="20"/>
          <w:szCs w:val="20"/>
        </w:rPr>
        <w:t xml:space="preserve"> GNA</w:t>
      </w:r>
      <w:r w:rsidR="007832A2">
        <w:rPr>
          <w:rFonts w:ascii="Helvetica" w:hAnsi="Helvetica" w:cs="Helvetica"/>
          <w:color w:val="1D2228"/>
          <w:sz w:val="20"/>
          <w:szCs w:val="20"/>
        </w:rPr>
        <w:t>’s</w:t>
      </w:r>
      <w:r>
        <w:rPr>
          <w:rFonts w:ascii="Helvetica" w:hAnsi="Helvetica" w:cs="Helvetica"/>
          <w:color w:val="1D2228"/>
          <w:sz w:val="20"/>
          <w:szCs w:val="20"/>
        </w:rPr>
        <w:t xml:space="preserve"> Website</w:t>
      </w:r>
      <w:r w:rsidR="00EB6956">
        <w:rPr>
          <w:rFonts w:ascii="Helvetica" w:hAnsi="Helvetica" w:cs="Helvetica"/>
          <w:color w:val="1D2228"/>
          <w:sz w:val="20"/>
          <w:szCs w:val="20"/>
        </w:rPr>
        <w:t>. Lynn thought the advanced practice nurse’s scope of practice was not addressed well</w:t>
      </w:r>
      <w:r w:rsidR="001B5F56">
        <w:rPr>
          <w:rFonts w:ascii="Helvetica" w:hAnsi="Helvetica" w:cs="Helvetica"/>
          <w:color w:val="1D2228"/>
          <w:sz w:val="20"/>
          <w:szCs w:val="20"/>
        </w:rPr>
        <w:t>. Joy questioned if there are any avenues open fo</w:t>
      </w:r>
      <w:r w:rsidR="007832A2">
        <w:rPr>
          <w:rFonts w:ascii="Helvetica" w:hAnsi="Helvetica" w:cs="Helvetica"/>
          <w:color w:val="1D2228"/>
          <w:sz w:val="20"/>
          <w:szCs w:val="20"/>
        </w:rPr>
        <w:t>r discussions? Richard offered to</w:t>
      </w:r>
      <w:r w:rsidR="001B5F56">
        <w:rPr>
          <w:rFonts w:ascii="Helvetica" w:hAnsi="Helvetica" w:cs="Helvetica"/>
          <w:color w:val="1D2228"/>
          <w:sz w:val="20"/>
          <w:szCs w:val="20"/>
        </w:rPr>
        <w:t xml:space="preserve"> reach out to Wendy/Lobbyist for clarification and follow-up. Michelle wants </w:t>
      </w:r>
      <w:r w:rsidR="007832A2">
        <w:rPr>
          <w:rFonts w:ascii="Helvetica" w:hAnsi="Helvetica" w:cs="Helvetica"/>
          <w:color w:val="1D2228"/>
          <w:sz w:val="20"/>
          <w:szCs w:val="20"/>
        </w:rPr>
        <w:t xml:space="preserve">GNA </w:t>
      </w:r>
      <w:r w:rsidR="001B5F56">
        <w:rPr>
          <w:rFonts w:ascii="Helvetica" w:hAnsi="Helvetica" w:cs="Helvetica"/>
          <w:color w:val="1D2228"/>
          <w:sz w:val="20"/>
          <w:szCs w:val="20"/>
        </w:rPr>
        <w:t xml:space="preserve">to request “a seat at the table” with APN discussions and issues that impact nurses. Shawn suggested to contact current Governor’s advisors, Richard explained we have been trying to connect with advisors but </w:t>
      </w:r>
      <w:r w:rsidR="007832A2">
        <w:rPr>
          <w:rFonts w:ascii="Helvetica" w:hAnsi="Helvetica" w:cs="Helvetica"/>
          <w:color w:val="1D2228"/>
          <w:sz w:val="20"/>
          <w:szCs w:val="20"/>
        </w:rPr>
        <w:t xml:space="preserve">noted </w:t>
      </w:r>
      <w:r w:rsidR="001B5F56">
        <w:rPr>
          <w:rFonts w:ascii="Helvetica" w:hAnsi="Helvetica" w:cs="Helvetica"/>
          <w:color w:val="1D2228"/>
          <w:sz w:val="20"/>
          <w:szCs w:val="20"/>
        </w:rPr>
        <w:t xml:space="preserve">in the Governor </w:t>
      </w:r>
      <w:r w:rsidR="007832A2">
        <w:rPr>
          <w:rFonts w:ascii="Helvetica" w:hAnsi="Helvetica" w:cs="Helvetica"/>
          <w:color w:val="1D2228"/>
          <w:sz w:val="20"/>
          <w:szCs w:val="20"/>
        </w:rPr>
        <w:t>Tele-Conference call, the Governor</w:t>
      </w:r>
      <w:r w:rsidR="001B5F56">
        <w:rPr>
          <w:rFonts w:ascii="Helvetica" w:hAnsi="Helvetica" w:cs="Helvetica"/>
          <w:color w:val="1D2228"/>
          <w:sz w:val="20"/>
          <w:szCs w:val="20"/>
        </w:rPr>
        <w:t xml:space="preserve"> specifically </w:t>
      </w:r>
      <w:r w:rsidR="00E314C9">
        <w:rPr>
          <w:rFonts w:ascii="Helvetica" w:hAnsi="Helvetica" w:cs="Helvetica"/>
          <w:color w:val="1D2228"/>
          <w:sz w:val="20"/>
          <w:szCs w:val="20"/>
        </w:rPr>
        <w:t xml:space="preserve">did </w:t>
      </w:r>
      <w:r w:rsidR="007832A2">
        <w:rPr>
          <w:rFonts w:ascii="Helvetica" w:hAnsi="Helvetica" w:cs="Helvetica"/>
          <w:color w:val="1D2228"/>
          <w:sz w:val="20"/>
          <w:szCs w:val="20"/>
        </w:rPr>
        <w:t>offered us</w:t>
      </w:r>
      <w:r w:rsidR="001B5F56">
        <w:rPr>
          <w:rFonts w:ascii="Helvetica" w:hAnsi="Helvetica" w:cs="Helvetica"/>
          <w:color w:val="1D2228"/>
          <w:sz w:val="20"/>
          <w:szCs w:val="20"/>
        </w:rPr>
        <w:t xml:space="preserve"> contact/follow-up with him</w:t>
      </w:r>
      <w:r w:rsidR="00B6646D">
        <w:rPr>
          <w:rFonts w:ascii="Helvetica" w:hAnsi="Helvetica" w:cs="Helvetica"/>
          <w:color w:val="1D2228"/>
          <w:sz w:val="20"/>
          <w:szCs w:val="20"/>
        </w:rPr>
        <w:t xml:space="preserve"> </w:t>
      </w:r>
      <w:r w:rsidR="00E314C9">
        <w:rPr>
          <w:rFonts w:ascii="Helvetica" w:hAnsi="Helvetica" w:cs="Helvetica"/>
          <w:color w:val="1D2228"/>
          <w:sz w:val="20"/>
          <w:szCs w:val="20"/>
        </w:rPr>
        <w:t xml:space="preserve">with our </w:t>
      </w:r>
      <w:r w:rsidR="00B6646D">
        <w:rPr>
          <w:rFonts w:ascii="Helvetica" w:hAnsi="Helvetica" w:cs="Helvetica"/>
          <w:color w:val="1D2228"/>
          <w:sz w:val="20"/>
          <w:szCs w:val="20"/>
        </w:rPr>
        <w:t>suggestions</w:t>
      </w:r>
      <w:r w:rsidR="001B5F56">
        <w:rPr>
          <w:rFonts w:ascii="Helvetica" w:hAnsi="Helvetica" w:cs="Helvetica"/>
          <w:color w:val="1D2228"/>
          <w:sz w:val="20"/>
          <w:szCs w:val="20"/>
        </w:rPr>
        <w:t xml:space="preserve">. </w:t>
      </w:r>
      <w:r w:rsidR="009D3A40">
        <w:rPr>
          <w:rFonts w:ascii="Helvetica" w:hAnsi="Helvetica" w:cs="Helvetica"/>
          <w:color w:val="1D2228"/>
          <w:sz w:val="20"/>
          <w:szCs w:val="20"/>
        </w:rPr>
        <w:t xml:space="preserve">Michelle called for some action steps and we need to come up </w:t>
      </w:r>
      <w:r w:rsidR="007832A2">
        <w:rPr>
          <w:rFonts w:ascii="Helvetica" w:hAnsi="Helvetica" w:cs="Helvetica"/>
          <w:color w:val="1D2228"/>
          <w:sz w:val="20"/>
          <w:szCs w:val="20"/>
        </w:rPr>
        <w:t xml:space="preserve">with a </w:t>
      </w:r>
      <w:r w:rsidR="009D3A40">
        <w:rPr>
          <w:rFonts w:ascii="Helvetica" w:hAnsi="Helvetica" w:cs="Helvetica"/>
          <w:color w:val="1D2228"/>
          <w:sz w:val="20"/>
          <w:szCs w:val="20"/>
        </w:rPr>
        <w:t>plan</w:t>
      </w:r>
      <w:r w:rsidR="007832A2">
        <w:rPr>
          <w:rFonts w:ascii="Helvetica" w:hAnsi="Helvetica" w:cs="Helvetica"/>
          <w:color w:val="1D2228"/>
          <w:sz w:val="20"/>
          <w:szCs w:val="20"/>
        </w:rPr>
        <w:t>.</w:t>
      </w:r>
    </w:p>
    <w:p w14:paraId="07224FD9" w14:textId="77777777" w:rsidR="00963239" w:rsidRDefault="00865B3A" w:rsidP="00865B3A">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   </w:t>
      </w:r>
    </w:p>
    <w:p w14:paraId="4A5DDFEB" w14:textId="77777777" w:rsidR="00865B3A" w:rsidRDefault="00865B3A" w:rsidP="00865B3A">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  – Debbie Hatmaker, ANA Chief Nursing Officer, update from ANA</w:t>
      </w:r>
    </w:p>
    <w:p w14:paraId="0E641B08" w14:textId="77777777" w:rsidR="00460F85" w:rsidRDefault="00460F85" w:rsidP="00460F85">
      <w:pPr>
        <w:pStyle w:val="yiv9954083931msonormal"/>
        <w:numPr>
          <w:ilvl w:val="0"/>
          <w:numId w:val="3"/>
        </w:numPr>
        <w:shd w:val="clear" w:color="auto" w:fill="FFFFFF"/>
        <w:rPr>
          <w:rFonts w:ascii="Helvetica" w:hAnsi="Helvetica" w:cs="Helvetica"/>
          <w:color w:val="1D2228"/>
          <w:sz w:val="20"/>
          <w:szCs w:val="20"/>
        </w:rPr>
      </w:pPr>
      <w:r>
        <w:rPr>
          <w:rFonts w:ascii="Helvetica" w:hAnsi="Helvetica" w:cs="Helvetica"/>
          <w:color w:val="1D2228"/>
          <w:sz w:val="20"/>
          <w:szCs w:val="20"/>
        </w:rPr>
        <w:t>Nationa</w:t>
      </w:r>
      <w:r w:rsidR="00064EBB">
        <w:rPr>
          <w:rFonts w:ascii="Helvetica" w:hAnsi="Helvetica" w:cs="Helvetica"/>
          <w:color w:val="1D2228"/>
          <w:sz w:val="20"/>
          <w:szCs w:val="20"/>
        </w:rPr>
        <w:t xml:space="preserve">l Work: </w:t>
      </w:r>
      <w:r w:rsidR="007832A2">
        <w:rPr>
          <w:rFonts w:ascii="Helvetica" w:hAnsi="Helvetica" w:cs="Helvetica"/>
          <w:color w:val="1D2228"/>
          <w:sz w:val="20"/>
          <w:szCs w:val="20"/>
        </w:rPr>
        <w:t>ANA s</w:t>
      </w:r>
      <w:r w:rsidR="00064EBB">
        <w:rPr>
          <w:rFonts w:ascii="Helvetica" w:hAnsi="Helvetica" w:cs="Helvetica"/>
          <w:color w:val="1D2228"/>
          <w:sz w:val="20"/>
          <w:szCs w:val="20"/>
        </w:rPr>
        <w:t>taff members began working around</w:t>
      </w:r>
      <w:r>
        <w:rPr>
          <w:rFonts w:ascii="Helvetica" w:hAnsi="Helvetica" w:cs="Helvetica"/>
          <w:color w:val="1D2228"/>
          <w:sz w:val="20"/>
          <w:szCs w:val="20"/>
        </w:rPr>
        <w:t xml:space="preserve"> mid-</w:t>
      </w:r>
      <w:r w:rsidR="0017761C">
        <w:rPr>
          <w:rFonts w:ascii="Helvetica" w:hAnsi="Helvetica" w:cs="Helvetica"/>
          <w:color w:val="1D2228"/>
          <w:sz w:val="20"/>
          <w:szCs w:val="20"/>
        </w:rPr>
        <w:t>February</w:t>
      </w:r>
      <w:r w:rsidR="007832A2">
        <w:rPr>
          <w:rFonts w:ascii="Helvetica" w:hAnsi="Helvetica" w:cs="Helvetica"/>
          <w:color w:val="1D2228"/>
          <w:sz w:val="20"/>
          <w:szCs w:val="20"/>
        </w:rPr>
        <w:t xml:space="preserve"> on COVID-19 issues</w:t>
      </w:r>
      <w:r w:rsidR="0017761C">
        <w:rPr>
          <w:rFonts w:ascii="Helvetica" w:hAnsi="Helvetica" w:cs="Helvetica"/>
          <w:color w:val="1D2228"/>
          <w:sz w:val="20"/>
          <w:szCs w:val="20"/>
        </w:rPr>
        <w:t xml:space="preserve">; </w:t>
      </w:r>
      <w:r w:rsidR="004765D7">
        <w:rPr>
          <w:rFonts w:ascii="Helvetica" w:hAnsi="Helvetica" w:cs="Helvetica"/>
          <w:color w:val="1D2228"/>
          <w:sz w:val="20"/>
          <w:szCs w:val="20"/>
        </w:rPr>
        <w:t>responding</w:t>
      </w:r>
      <w:r>
        <w:rPr>
          <w:rFonts w:ascii="Helvetica" w:hAnsi="Helvetica" w:cs="Helvetica"/>
          <w:color w:val="1D2228"/>
          <w:sz w:val="20"/>
          <w:szCs w:val="20"/>
        </w:rPr>
        <w:t xml:space="preserve"> to what nurses need; </w:t>
      </w:r>
      <w:r w:rsidR="007832A2">
        <w:rPr>
          <w:rFonts w:ascii="Helvetica" w:hAnsi="Helvetica" w:cs="Helvetica"/>
          <w:color w:val="1D2228"/>
          <w:sz w:val="20"/>
          <w:szCs w:val="20"/>
        </w:rPr>
        <w:t xml:space="preserve">for example- </w:t>
      </w:r>
      <w:r w:rsidR="00113B76">
        <w:rPr>
          <w:rFonts w:ascii="Helvetica" w:hAnsi="Helvetica" w:cs="Helvetica"/>
          <w:color w:val="1D2228"/>
          <w:sz w:val="20"/>
          <w:szCs w:val="20"/>
        </w:rPr>
        <w:t>practice guidelines</w:t>
      </w:r>
      <w:r>
        <w:rPr>
          <w:rFonts w:ascii="Helvetica" w:hAnsi="Helvetica" w:cs="Helvetica"/>
          <w:color w:val="1D2228"/>
          <w:sz w:val="20"/>
          <w:szCs w:val="20"/>
        </w:rPr>
        <w:t xml:space="preserve">, resources; </w:t>
      </w:r>
      <w:r w:rsidR="00093064">
        <w:rPr>
          <w:rFonts w:ascii="Helvetica" w:hAnsi="Helvetica" w:cs="Helvetica"/>
          <w:color w:val="1D2228"/>
          <w:sz w:val="20"/>
          <w:szCs w:val="20"/>
        </w:rPr>
        <w:t>Recent ANA</w:t>
      </w:r>
      <w:r>
        <w:rPr>
          <w:rFonts w:ascii="Helvetica" w:hAnsi="Helvetica" w:cs="Helvetica"/>
          <w:color w:val="1D2228"/>
          <w:sz w:val="20"/>
          <w:szCs w:val="20"/>
        </w:rPr>
        <w:t xml:space="preserve"> survey </w:t>
      </w:r>
      <w:r w:rsidR="007832A2">
        <w:rPr>
          <w:rFonts w:ascii="Helvetica" w:hAnsi="Helvetica" w:cs="Helvetica"/>
          <w:color w:val="1D2228"/>
          <w:sz w:val="20"/>
          <w:szCs w:val="20"/>
        </w:rPr>
        <w:t xml:space="preserve">had </w:t>
      </w:r>
      <w:r>
        <w:rPr>
          <w:rFonts w:ascii="Helvetica" w:hAnsi="Helvetica" w:cs="Helvetica"/>
          <w:color w:val="1D2228"/>
          <w:sz w:val="20"/>
          <w:szCs w:val="20"/>
        </w:rPr>
        <w:t xml:space="preserve">32,000 responses, 3000 international; State specific information has been turned over to </w:t>
      </w:r>
      <w:r w:rsidR="007832A2">
        <w:rPr>
          <w:rFonts w:ascii="Helvetica" w:hAnsi="Helvetica" w:cs="Helvetica"/>
          <w:color w:val="1D2228"/>
          <w:sz w:val="20"/>
          <w:szCs w:val="20"/>
        </w:rPr>
        <w:t>each state</w:t>
      </w:r>
      <w:r>
        <w:rPr>
          <w:rFonts w:ascii="Helvetica" w:hAnsi="Helvetica" w:cs="Helvetica"/>
          <w:color w:val="1D2228"/>
          <w:sz w:val="20"/>
          <w:szCs w:val="20"/>
        </w:rPr>
        <w:t xml:space="preserve">. </w:t>
      </w:r>
    </w:p>
    <w:p w14:paraId="316DC186" w14:textId="77777777" w:rsidR="00460F85" w:rsidRDefault="00460F85" w:rsidP="00AC374F">
      <w:pPr>
        <w:pStyle w:val="yiv9954083931msonormal"/>
        <w:numPr>
          <w:ilvl w:val="2"/>
          <w:numId w:val="3"/>
        </w:numPr>
        <w:shd w:val="clear" w:color="auto" w:fill="FFFFFF"/>
        <w:rPr>
          <w:rFonts w:ascii="Helvetica" w:hAnsi="Helvetica" w:cs="Helvetica"/>
          <w:color w:val="1D2228"/>
          <w:sz w:val="20"/>
          <w:szCs w:val="20"/>
        </w:rPr>
      </w:pPr>
      <w:r w:rsidRPr="00460F85">
        <w:rPr>
          <w:rFonts w:ascii="Helvetica" w:hAnsi="Helvetica" w:cs="Helvetica"/>
          <w:color w:val="1D2228"/>
          <w:sz w:val="20"/>
          <w:szCs w:val="20"/>
        </w:rPr>
        <w:t>Advocacy</w:t>
      </w:r>
      <w:r w:rsidR="00005C80">
        <w:rPr>
          <w:rFonts w:ascii="Helvetica" w:hAnsi="Helvetica" w:cs="Helvetica"/>
          <w:color w:val="1D2228"/>
          <w:sz w:val="20"/>
          <w:szCs w:val="20"/>
        </w:rPr>
        <w:t xml:space="preserve">: </w:t>
      </w:r>
      <w:r w:rsidRPr="00460F85">
        <w:rPr>
          <w:rFonts w:ascii="Helvetica" w:hAnsi="Helvetica" w:cs="Helvetica"/>
          <w:color w:val="1D2228"/>
          <w:sz w:val="20"/>
          <w:szCs w:val="20"/>
        </w:rPr>
        <w:t xml:space="preserve"> </w:t>
      </w:r>
      <w:r w:rsidR="00005C80">
        <w:rPr>
          <w:rFonts w:ascii="Helvetica" w:hAnsi="Helvetica" w:cs="Helvetica"/>
          <w:color w:val="1D2228"/>
          <w:sz w:val="20"/>
          <w:szCs w:val="20"/>
        </w:rPr>
        <w:t>W</w:t>
      </w:r>
      <w:r w:rsidR="00093064">
        <w:rPr>
          <w:rFonts w:ascii="Helvetica" w:hAnsi="Helvetica" w:cs="Helvetica"/>
          <w:color w:val="1D2228"/>
          <w:sz w:val="20"/>
          <w:szCs w:val="20"/>
        </w:rPr>
        <w:t xml:space="preserve">orked </w:t>
      </w:r>
      <w:r w:rsidRPr="00460F85">
        <w:rPr>
          <w:rFonts w:ascii="Helvetica" w:hAnsi="Helvetica" w:cs="Helvetica"/>
          <w:color w:val="1D2228"/>
          <w:sz w:val="20"/>
          <w:szCs w:val="20"/>
        </w:rPr>
        <w:t>on PPE and supplies; focused on developing resources</w:t>
      </w:r>
      <w:r w:rsidR="0017761C">
        <w:rPr>
          <w:rFonts w:ascii="Helvetica" w:hAnsi="Helvetica" w:cs="Helvetica"/>
          <w:color w:val="1D2228"/>
          <w:sz w:val="20"/>
          <w:szCs w:val="20"/>
        </w:rPr>
        <w:t>. Three Webin</w:t>
      </w:r>
      <w:r w:rsidRPr="00460F85">
        <w:rPr>
          <w:rFonts w:ascii="Helvetica" w:hAnsi="Helvetica" w:cs="Helvetica"/>
          <w:color w:val="1D2228"/>
          <w:sz w:val="20"/>
          <w:szCs w:val="20"/>
        </w:rPr>
        <w:t xml:space="preserve">ars </w:t>
      </w:r>
      <w:r w:rsidR="007832A2">
        <w:rPr>
          <w:rFonts w:ascii="Helvetica" w:hAnsi="Helvetica" w:cs="Helvetica"/>
          <w:color w:val="1D2228"/>
          <w:sz w:val="20"/>
          <w:szCs w:val="20"/>
        </w:rPr>
        <w:t xml:space="preserve">were </w:t>
      </w:r>
      <w:r w:rsidRPr="00460F85">
        <w:rPr>
          <w:rFonts w:ascii="Helvetica" w:hAnsi="Helvetica" w:cs="Helvetica"/>
          <w:color w:val="1D2228"/>
          <w:sz w:val="20"/>
          <w:szCs w:val="20"/>
        </w:rPr>
        <w:t xml:space="preserve">released and </w:t>
      </w:r>
      <w:r w:rsidR="0017761C">
        <w:rPr>
          <w:rFonts w:ascii="Helvetica" w:hAnsi="Helvetica" w:cs="Helvetica"/>
          <w:color w:val="1D2228"/>
          <w:sz w:val="20"/>
          <w:szCs w:val="20"/>
        </w:rPr>
        <w:t>first Webin</w:t>
      </w:r>
      <w:r w:rsidRPr="00460F85">
        <w:rPr>
          <w:rFonts w:ascii="Helvetica" w:hAnsi="Helvetica" w:cs="Helvetica"/>
          <w:color w:val="1D2228"/>
          <w:sz w:val="20"/>
          <w:szCs w:val="20"/>
        </w:rPr>
        <w:t xml:space="preserve">ar had over 100,000 </w:t>
      </w:r>
      <w:r w:rsidR="007832A2">
        <w:rPr>
          <w:rFonts w:ascii="Helvetica" w:hAnsi="Helvetica" w:cs="Helvetica"/>
          <w:color w:val="1D2228"/>
          <w:sz w:val="20"/>
          <w:szCs w:val="20"/>
        </w:rPr>
        <w:t>people registered</w:t>
      </w:r>
      <w:r w:rsidRPr="00460F85">
        <w:rPr>
          <w:rFonts w:ascii="Helvetica" w:hAnsi="Helvetica" w:cs="Helvetica"/>
          <w:color w:val="1D2228"/>
          <w:sz w:val="20"/>
          <w:szCs w:val="20"/>
        </w:rPr>
        <w:t xml:space="preserve">. </w:t>
      </w:r>
      <w:r w:rsidR="007832A2">
        <w:rPr>
          <w:rFonts w:ascii="Helvetica" w:hAnsi="Helvetica" w:cs="Helvetica"/>
          <w:color w:val="1D2228"/>
          <w:sz w:val="20"/>
          <w:szCs w:val="20"/>
        </w:rPr>
        <w:t xml:space="preserve"> </w:t>
      </w:r>
      <w:r>
        <w:rPr>
          <w:rFonts w:ascii="Helvetica" w:hAnsi="Helvetica" w:cs="Helvetica"/>
          <w:color w:val="1D2228"/>
          <w:sz w:val="20"/>
          <w:szCs w:val="20"/>
        </w:rPr>
        <w:t xml:space="preserve"> </w:t>
      </w:r>
    </w:p>
    <w:p w14:paraId="5AA5ED52" w14:textId="77777777" w:rsidR="00005C80" w:rsidRDefault="00005C80" w:rsidP="00AC374F">
      <w:pPr>
        <w:pStyle w:val="yiv9954083931msonormal"/>
        <w:numPr>
          <w:ilvl w:val="2"/>
          <w:numId w:val="3"/>
        </w:numPr>
        <w:shd w:val="clear" w:color="auto" w:fill="FFFFFF"/>
        <w:rPr>
          <w:rFonts w:ascii="Helvetica" w:hAnsi="Helvetica" w:cs="Helvetica"/>
          <w:color w:val="1D2228"/>
          <w:sz w:val="20"/>
          <w:szCs w:val="20"/>
        </w:rPr>
      </w:pPr>
      <w:r>
        <w:rPr>
          <w:rFonts w:ascii="Helvetica" w:hAnsi="Helvetica" w:cs="Helvetica"/>
          <w:color w:val="1D2228"/>
          <w:sz w:val="20"/>
          <w:szCs w:val="20"/>
        </w:rPr>
        <w:t xml:space="preserve">Membership- Hilton and American Express collaborations. </w:t>
      </w:r>
      <w:r w:rsidR="0017761C">
        <w:rPr>
          <w:rFonts w:ascii="Helvetica" w:hAnsi="Helvetica" w:cs="Helvetica"/>
          <w:color w:val="1D2228"/>
          <w:sz w:val="20"/>
          <w:szCs w:val="20"/>
        </w:rPr>
        <w:t xml:space="preserve">Opportunity is active thru May. </w:t>
      </w:r>
    </w:p>
    <w:p w14:paraId="2A8E531C" w14:textId="77777777" w:rsidR="0017761C" w:rsidRDefault="007832A2" w:rsidP="00AC374F">
      <w:pPr>
        <w:pStyle w:val="yiv9954083931msonormal"/>
        <w:numPr>
          <w:ilvl w:val="2"/>
          <w:numId w:val="3"/>
        </w:numPr>
        <w:shd w:val="clear" w:color="auto" w:fill="FFFFFF"/>
        <w:rPr>
          <w:rFonts w:ascii="Helvetica" w:hAnsi="Helvetica" w:cs="Helvetica"/>
          <w:color w:val="1D2228"/>
          <w:sz w:val="20"/>
          <w:szCs w:val="20"/>
        </w:rPr>
      </w:pPr>
      <w:r>
        <w:rPr>
          <w:rFonts w:ascii="Helvetica" w:hAnsi="Helvetica" w:cs="Helvetica"/>
          <w:color w:val="1D2228"/>
          <w:sz w:val="20"/>
          <w:szCs w:val="20"/>
        </w:rPr>
        <w:t xml:space="preserve">Pivotal </w:t>
      </w:r>
      <w:r w:rsidR="0017761C">
        <w:rPr>
          <w:rFonts w:ascii="Helvetica" w:hAnsi="Helvetica" w:cs="Helvetica"/>
          <w:color w:val="1D2228"/>
          <w:sz w:val="20"/>
          <w:szCs w:val="20"/>
        </w:rPr>
        <w:t>Issues; Certification/testing o</w:t>
      </w:r>
      <w:r>
        <w:rPr>
          <w:rFonts w:ascii="Helvetica" w:hAnsi="Helvetica" w:cs="Helvetica"/>
          <w:color w:val="1D2228"/>
          <w:sz w:val="20"/>
          <w:szCs w:val="20"/>
        </w:rPr>
        <w:t>n hold with test centers closures.</w:t>
      </w:r>
    </w:p>
    <w:p w14:paraId="3117175D" w14:textId="77777777" w:rsidR="0017761C" w:rsidRDefault="0017761C" w:rsidP="0017761C">
      <w:pPr>
        <w:pStyle w:val="yiv9954083931msonormal"/>
        <w:numPr>
          <w:ilvl w:val="2"/>
          <w:numId w:val="3"/>
        </w:numPr>
        <w:shd w:val="clear" w:color="auto" w:fill="FFFFFF"/>
        <w:rPr>
          <w:rFonts w:ascii="Helvetica" w:hAnsi="Helvetica" w:cs="Helvetica"/>
          <w:color w:val="1D2228"/>
          <w:sz w:val="20"/>
          <w:szCs w:val="20"/>
        </w:rPr>
      </w:pPr>
      <w:r>
        <w:rPr>
          <w:rFonts w:ascii="Helvetica" w:hAnsi="Helvetica" w:cs="Helvetica"/>
          <w:color w:val="1D2228"/>
          <w:sz w:val="20"/>
          <w:szCs w:val="20"/>
        </w:rPr>
        <w:t xml:space="preserve">Monitoring  </w:t>
      </w:r>
      <w:r w:rsidR="007832A2">
        <w:rPr>
          <w:rFonts w:ascii="Helvetica" w:hAnsi="Helvetica" w:cs="Helvetica"/>
          <w:color w:val="1D2228"/>
          <w:sz w:val="20"/>
          <w:szCs w:val="20"/>
        </w:rPr>
        <w:t xml:space="preserve">Happenings at each </w:t>
      </w:r>
      <w:r>
        <w:rPr>
          <w:rFonts w:ascii="Helvetica" w:hAnsi="Helvetica" w:cs="Helvetica"/>
          <w:color w:val="1D2228"/>
          <w:sz w:val="20"/>
          <w:szCs w:val="20"/>
        </w:rPr>
        <w:t>State</w:t>
      </w:r>
      <w:r w:rsidR="007832A2">
        <w:rPr>
          <w:rFonts w:ascii="Helvetica" w:hAnsi="Helvetica" w:cs="Helvetica"/>
          <w:color w:val="1D2228"/>
          <w:sz w:val="20"/>
          <w:szCs w:val="20"/>
        </w:rPr>
        <w:t>’s</w:t>
      </w:r>
      <w:r>
        <w:rPr>
          <w:rFonts w:ascii="Helvetica" w:hAnsi="Helvetica" w:cs="Helvetica"/>
          <w:color w:val="1D2228"/>
          <w:sz w:val="20"/>
          <w:szCs w:val="20"/>
        </w:rPr>
        <w:t xml:space="preserve"> Nursing Organizations- </w:t>
      </w:r>
      <w:r w:rsidR="007832A2">
        <w:rPr>
          <w:rFonts w:ascii="Helvetica" w:hAnsi="Helvetica" w:cs="Helvetica"/>
          <w:color w:val="1D2228"/>
          <w:sz w:val="20"/>
          <w:szCs w:val="20"/>
        </w:rPr>
        <w:t xml:space="preserve">one theme has been </w:t>
      </w:r>
      <w:r>
        <w:rPr>
          <w:rFonts w:ascii="Helvetica" w:hAnsi="Helvetica" w:cs="Helvetica"/>
          <w:color w:val="1D2228"/>
          <w:sz w:val="20"/>
          <w:szCs w:val="20"/>
        </w:rPr>
        <w:t xml:space="preserve">hazard pay; </w:t>
      </w:r>
    </w:p>
    <w:p w14:paraId="5DE81B7B" w14:textId="77777777" w:rsidR="00512B4A" w:rsidRDefault="00064EBB" w:rsidP="0017761C">
      <w:pPr>
        <w:pStyle w:val="yiv9954083931msonormal"/>
        <w:numPr>
          <w:ilvl w:val="2"/>
          <w:numId w:val="3"/>
        </w:numPr>
        <w:shd w:val="clear" w:color="auto" w:fill="FFFFFF"/>
        <w:rPr>
          <w:rFonts w:ascii="Helvetica" w:hAnsi="Helvetica" w:cs="Helvetica"/>
          <w:color w:val="1D2228"/>
          <w:sz w:val="20"/>
          <w:szCs w:val="20"/>
        </w:rPr>
      </w:pPr>
      <w:r>
        <w:rPr>
          <w:rFonts w:ascii="Helvetica" w:hAnsi="Helvetica" w:cs="Helvetica"/>
          <w:color w:val="1D2228"/>
          <w:sz w:val="20"/>
          <w:szCs w:val="20"/>
        </w:rPr>
        <w:t>Questions:</w:t>
      </w:r>
    </w:p>
    <w:p w14:paraId="2C732F93" w14:textId="77777777" w:rsidR="0017761C" w:rsidRPr="007832A2" w:rsidRDefault="00606F9B" w:rsidP="00257E76">
      <w:pPr>
        <w:pStyle w:val="yiv9954083931msonormal"/>
        <w:numPr>
          <w:ilvl w:val="3"/>
          <w:numId w:val="3"/>
        </w:numPr>
        <w:shd w:val="clear" w:color="auto" w:fill="FFFFFF"/>
        <w:rPr>
          <w:rFonts w:ascii="Helvetica" w:hAnsi="Helvetica" w:cs="Helvetica"/>
          <w:color w:val="1D2228"/>
          <w:sz w:val="20"/>
          <w:szCs w:val="20"/>
        </w:rPr>
      </w:pPr>
      <w:r w:rsidRPr="007832A2">
        <w:rPr>
          <w:rFonts w:ascii="Helvetica" w:hAnsi="Helvetica" w:cs="Helvetica"/>
          <w:color w:val="1D2228"/>
          <w:sz w:val="20"/>
          <w:szCs w:val="20"/>
        </w:rPr>
        <w:t>Karen Rawls asked</w:t>
      </w:r>
      <w:r w:rsidR="007832A2" w:rsidRPr="007832A2">
        <w:rPr>
          <w:rFonts w:ascii="Helvetica" w:hAnsi="Helvetica" w:cs="Helvetica"/>
          <w:color w:val="1D2228"/>
          <w:sz w:val="20"/>
          <w:szCs w:val="20"/>
        </w:rPr>
        <w:t xml:space="preserve">; </w:t>
      </w:r>
      <w:r w:rsidR="004765D7" w:rsidRPr="007832A2">
        <w:rPr>
          <w:rFonts w:ascii="Helvetica" w:hAnsi="Helvetica" w:cs="Helvetica"/>
          <w:color w:val="1D2228"/>
          <w:sz w:val="20"/>
          <w:szCs w:val="20"/>
        </w:rPr>
        <w:t>what</w:t>
      </w:r>
      <w:r w:rsidRPr="007832A2">
        <w:rPr>
          <w:rFonts w:ascii="Helvetica" w:hAnsi="Helvetica" w:cs="Helvetica"/>
          <w:color w:val="1D2228"/>
          <w:sz w:val="20"/>
          <w:szCs w:val="20"/>
        </w:rPr>
        <w:t xml:space="preserve"> type of actions </w:t>
      </w:r>
      <w:r w:rsidR="00113B76" w:rsidRPr="007832A2">
        <w:rPr>
          <w:rFonts w:ascii="Helvetica" w:hAnsi="Helvetica" w:cs="Helvetica"/>
          <w:color w:val="1D2228"/>
          <w:sz w:val="20"/>
          <w:szCs w:val="20"/>
        </w:rPr>
        <w:t>we are</w:t>
      </w:r>
      <w:r w:rsidRPr="007832A2">
        <w:rPr>
          <w:rFonts w:ascii="Helvetica" w:hAnsi="Helvetica" w:cs="Helvetica"/>
          <w:color w:val="1D2228"/>
          <w:sz w:val="20"/>
          <w:szCs w:val="20"/>
        </w:rPr>
        <w:t xml:space="preserve"> going to take with the survey results</w:t>
      </w:r>
      <w:r w:rsidR="004765D7">
        <w:rPr>
          <w:rFonts w:ascii="Helvetica" w:hAnsi="Helvetica" w:cs="Helvetica"/>
          <w:color w:val="1D2228"/>
          <w:sz w:val="20"/>
          <w:szCs w:val="20"/>
        </w:rPr>
        <w:t>?</w:t>
      </w:r>
      <w:r w:rsidR="00113B76" w:rsidRPr="007832A2">
        <w:rPr>
          <w:rFonts w:ascii="Helvetica" w:hAnsi="Helvetica" w:cs="Helvetica"/>
          <w:color w:val="1D2228"/>
          <w:sz w:val="20"/>
          <w:szCs w:val="20"/>
        </w:rPr>
        <w:t xml:space="preserve"> Debbie explained information is </w:t>
      </w:r>
      <w:r w:rsidR="00A83945" w:rsidRPr="007832A2">
        <w:rPr>
          <w:rFonts w:ascii="Helvetica" w:hAnsi="Helvetica" w:cs="Helvetica"/>
          <w:color w:val="1D2228"/>
          <w:sz w:val="20"/>
          <w:szCs w:val="20"/>
        </w:rPr>
        <w:t xml:space="preserve">on </w:t>
      </w:r>
      <w:r w:rsidR="007832A2">
        <w:rPr>
          <w:rFonts w:ascii="Helvetica" w:hAnsi="Helvetica" w:cs="Helvetica"/>
          <w:color w:val="1D2228"/>
          <w:sz w:val="20"/>
          <w:szCs w:val="20"/>
        </w:rPr>
        <w:t xml:space="preserve">their </w:t>
      </w:r>
      <w:r w:rsidR="00A83945" w:rsidRPr="007832A2">
        <w:rPr>
          <w:rFonts w:ascii="Helvetica" w:hAnsi="Helvetica" w:cs="Helvetica"/>
          <w:color w:val="1D2228"/>
          <w:sz w:val="20"/>
          <w:szCs w:val="20"/>
        </w:rPr>
        <w:t xml:space="preserve">website and has been pushed </w:t>
      </w:r>
      <w:r w:rsidR="00113B76" w:rsidRPr="007832A2">
        <w:rPr>
          <w:rFonts w:ascii="Helvetica" w:hAnsi="Helvetica" w:cs="Helvetica"/>
          <w:color w:val="1D2228"/>
          <w:sz w:val="20"/>
          <w:szCs w:val="20"/>
        </w:rPr>
        <w:t>out to the media.</w:t>
      </w:r>
      <w:r w:rsidR="00A83945" w:rsidRPr="007832A2">
        <w:rPr>
          <w:rFonts w:ascii="Helvetica" w:hAnsi="Helvetica" w:cs="Helvetica"/>
          <w:color w:val="1D2228"/>
          <w:sz w:val="20"/>
          <w:szCs w:val="20"/>
        </w:rPr>
        <w:t xml:space="preserve"> Sequential surveys will be sent out to learn more- example, we are not at the place </w:t>
      </w:r>
      <w:r w:rsidR="007832A2">
        <w:rPr>
          <w:rFonts w:ascii="Helvetica" w:hAnsi="Helvetica" w:cs="Helvetica"/>
          <w:color w:val="1D2228"/>
          <w:sz w:val="20"/>
          <w:szCs w:val="20"/>
        </w:rPr>
        <w:t xml:space="preserve">right now </w:t>
      </w:r>
      <w:r w:rsidR="00A83945" w:rsidRPr="007832A2">
        <w:rPr>
          <w:rFonts w:ascii="Helvetica" w:hAnsi="Helvetica" w:cs="Helvetica"/>
          <w:color w:val="1D2228"/>
          <w:sz w:val="20"/>
          <w:szCs w:val="20"/>
        </w:rPr>
        <w:t>to create best practices about PPE.</w:t>
      </w:r>
    </w:p>
    <w:p w14:paraId="59F4F7D6" w14:textId="174F6CF8" w:rsidR="00512B4A" w:rsidRDefault="00512B4A" w:rsidP="00512B4A">
      <w:pPr>
        <w:pStyle w:val="yiv9954083931msonormal"/>
        <w:numPr>
          <w:ilvl w:val="3"/>
          <w:numId w:val="3"/>
        </w:numPr>
        <w:shd w:val="clear" w:color="auto" w:fill="FFFFFF"/>
        <w:rPr>
          <w:rFonts w:ascii="Helvetica" w:hAnsi="Helvetica" w:cs="Helvetica"/>
          <w:color w:val="1D2228"/>
          <w:sz w:val="20"/>
          <w:szCs w:val="20"/>
        </w:rPr>
      </w:pPr>
      <w:r>
        <w:rPr>
          <w:rFonts w:ascii="Helvetica" w:hAnsi="Helvetica" w:cs="Helvetica"/>
          <w:color w:val="1D2228"/>
          <w:sz w:val="20"/>
          <w:szCs w:val="20"/>
        </w:rPr>
        <w:t>Mary G</w:t>
      </w:r>
      <w:r w:rsidR="007C441E">
        <w:rPr>
          <w:rFonts w:ascii="Helvetica" w:hAnsi="Helvetica" w:cs="Helvetica"/>
          <w:color w:val="1D2228"/>
          <w:sz w:val="20"/>
          <w:szCs w:val="20"/>
        </w:rPr>
        <w:t xml:space="preserve">ullatte </w:t>
      </w:r>
      <w:r>
        <w:rPr>
          <w:rFonts w:ascii="Helvetica" w:hAnsi="Helvetica" w:cs="Helvetica"/>
          <w:color w:val="1D2228"/>
          <w:sz w:val="20"/>
          <w:szCs w:val="20"/>
        </w:rPr>
        <w:t>asked about the VA system and certain medication practices</w:t>
      </w:r>
      <w:r w:rsidR="00064EBB">
        <w:rPr>
          <w:rFonts w:ascii="Helvetica" w:hAnsi="Helvetica" w:cs="Helvetica"/>
          <w:color w:val="1D2228"/>
          <w:sz w:val="20"/>
          <w:szCs w:val="20"/>
        </w:rPr>
        <w:t>.</w:t>
      </w:r>
      <w:r w:rsidR="001C6B07">
        <w:rPr>
          <w:rFonts w:ascii="Helvetica" w:hAnsi="Helvetica" w:cs="Helvetica"/>
          <w:color w:val="1D2228"/>
          <w:sz w:val="20"/>
          <w:szCs w:val="20"/>
        </w:rPr>
        <w:t xml:space="preserve"> Debbie offered to follow-up with her contacts.</w:t>
      </w:r>
    </w:p>
    <w:p w14:paraId="25D4B9FD" w14:textId="770AF92D" w:rsidR="00093064" w:rsidRDefault="00093064" w:rsidP="00512B4A">
      <w:pPr>
        <w:pStyle w:val="yiv9954083931msonormal"/>
        <w:numPr>
          <w:ilvl w:val="3"/>
          <w:numId w:val="3"/>
        </w:numPr>
        <w:shd w:val="clear" w:color="auto" w:fill="FFFFFF"/>
        <w:rPr>
          <w:rFonts w:ascii="Helvetica" w:hAnsi="Helvetica" w:cs="Helvetica"/>
          <w:color w:val="1D2228"/>
          <w:sz w:val="20"/>
          <w:szCs w:val="20"/>
        </w:rPr>
      </w:pPr>
      <w:r>
        <w:rPr>
          <w:rFonts w:ascii="Helvetica" w:hAnsi="Helvetica" w:cs="Helvetica"/>
          <w:color w:val="1D2228"/>
          <w:sz w:val="20"/>
          <w:szCs w:val="20"/>
        </w:rPr>
        <w:t>Lisa E</w:t>
      </w:r>
      <w:r w:rsidR="007C441E">
        <w:rPr>
          <w:rFonts w:ascii="Helvetica" w:hAnsi="Helvetica" w:cs="Helvetica"/>
          <w:color w:val="1D2228"/>
          <w:sz w:val="20"/>
          <w:szCs w:val="20"/>
        </w:rPr>
        <w:t>ichelberger</w:t>
      </w:r>
      <w:r>
        <w:rPr>
          <w:rFonts w:ascii="Helvetica" w:hAnsi="Helvetica" w:cs="Helvetica"/>
          <w:color w:val="1D2228"/>
          <w:sz w:val="20"/>
          <w:szCs w:val="20"/>
        </w:rPr>
        <w:t xml:space="preserve"> asked about tracking of disease and mortality with nurses. Also questioned about death benefits for nurses. Debbie stated at the national level no improvement has been seen with tracking of disease or deaths for nurses and an undercount is expected. </w:t>
      </w:r>
      <w:r w:rsidR="009A571B">
        <w:rPr>
          <w:rFonts w:ascii="Helvetica" w:hAnsi="Helvetica" w:cs="Helvetica"/>
          <w:color w:val="1D2228"/>
          <w:sz w:val="20"/>
          <w:szCs w:val="20"/>
        </w:rPr>
        <w:t xml:space="preserve">Debbie will check if death benefit are included in proposed Public Health policies. </w:t>
      </w:r>
      <w:r w:rsidR="008400DA">
        <w:rPr>
          <w:rFonts w:ascii="Helvetica" w:hAnsi="Helvetica" w:cs="Helvetica"/>
          <w:color w:val="1D2228"/>
          <w:sz w:val="20"/>
          <w:szCs w:val="20"/>
        </w:rPr>
        <w:t xml:space="preserve">Lucy </w:t>
      </w:r>
      <w:r w:rsidR="007C441E">
        <w:rPr>
          <w:rFonts w:ascii="Helvetica" w:hAnsi="Helvetica" w:cs="Helvetica"/>
          <w:color w:val="1D2228"/>
          <w:sz w:val="20"/>
          <w:szCs w:val="20"/>
        </w:rPr>
        <w:t xml:space="preserve">Marion </w:t>
      </w:r>
      <w:r w:rsidR="008400DA">
        <w:rPr>
          <w:rFonts w:ascii="Helvetica" w:hAnsi="Helvetica" w:cs="Helvetica"/>
          <w:color w:val="1D2228"/>
          <w:sz w:val="20"/>
          <w:szCs w:val="20"/>
        </w:rPr>
        <w:t>q</w:t>
      </w:r>
      <w:r w:rsidR="009A571B">
        <w:rPr>
          <w:rFonts w:ascii="Helvetica" w:hAnsi="Helvetica" w:cs="Helvetica"/>
          <w:color w:val="1D2228"/>
          <w:sz w:val="20"/>
          <w:szCs w:val="20"/>
        </w:rPr>
        <w:t>uestioned “who” sets testing priories</w:t>
      </w:r>
      <w:r w:rsidR="004765D7">
        <w:rPr>
          <w:rFonts w:ascii="Helvetica" w:hAnsi="Helvetica" w:cs="Helvetica"/>
          <w:color w:val="1D2228"/>
          <w:sz w:val="20"/>
          <w:szCs w:val="20"/>
        </w:rPr>
        <w:t>? -</w:t>
      </w:r>
      <w:r w:rsidR="009A571B">
        <w:rPr>
          <w:rFonts w:ascii="Helvetica" w:hAnsi="Helvetica" w:cs="Helvetica"/>
          <w:color w:val="1D2228"/>
          <w:sz w:val="20"/>
          <w:szCs w:val="20"/>
        </w:rPr>
        <w:t xml:space="preserve"> </w:t>
      </w:r>
      <w:r w:rsidR="00642CFD">
        <w:rPr>
          <w:rFonts w:ascii="Helvetica" w:hAnsi="Helvetica" w:cs="Helvetica"/>
          <w:color w:val="1D2228"/>
          <w:sz w:val="20"/>
          <w:szCs w:val="20"/>
        </w:rPr>
        <w:t xml:space="preserve">Debbie </w:t>
      </w:r>
      <w:r w:rsidR="004765D7">
        <w:rPr>
          <w:rFonts w:ascii="Helvetica" w:hAnsi="Helvetica" w:cs="Helvetica"/>
          <w:color w:val="1D2228"/>
          <w:sz w:val="20"/>
          <w:szCs w:val="20"/>
        </w:rPr>
        <w:t>responded</w:t>
      </w:r>
      <w:r w:rsidR="00642CFD">
        <w:rPr>
          <w:rFonts w:ascii="Helvetica" w:hAnsi="Helvetica" w:cs="Helvetica"/>
          <w:color w:val="1D2228"/>
          <w:sz w:val="20"/>
          <w:szCs w:val="20"/>
        </w:rPr>
        <w:t xml:space="preserve"> that allocation of resource is problematic since we don’t have a national policy of testing. Testing </w:t>
      </w:r>
      <w:r w:rsidR="004903E4">
        <w:rPr>
          <w:rFonts w:ascii="Helvetica" w:hAnsi="Helvetica" w:cs="Helvetica"/>
          <w:color w:val="1D2228"/>
          <w:sz w:val="20"/>
          <w:szCs w:val="20"/>
        </w:rPr>
        <w:t>decisions are</w:t>
      </w:r>
      <w:r w:rsidR="00642CFD">
        <w:rPr>
          <w:rFonts w:ascii="Helvetica" w:hAnsi="Helvetica" w:cs="Helvetica"/>
          <w:color w:val="1D2228"/>
          <w:sz w:val="20"/>
          <w:szCs w:val="20"/>
        </w:rPr>
        <w:t xml:space="preserve"> pushed down to the state level.</w:t>
      </w:r>
      <w:r w:rsidR="004903E4">
        <w:rPr>
          <w:rFonts w:ascii="Helvetica" w:hAnsi="Helvetica" w:cs="Helvetica"/>
          <w:color w:val="1D2228"/>
          <w:sz w:val="20"/>
          <w:szCs w:val="20"/>
        </w:rPr>
        <w:t xml:space="preserve"> The issue of testing is one of the strongest collaboration across nursing- but </w:t>
      </w:r>
      <w:r w:rsidR="007832A2">
        <w:rPr>
          <w:rFonts w:ascii="Helvetica" w:hAnsi="Helvetica" w:cs="Helvetica"/>
          <w:color w:val="1D2228"/>
          <w:sz w:val="20"/>
          <w:szCs w:val="20"/>
        </w:rPr>
        <w:t xml:space="preserve">the </w:t>
      </w:r>
      <w:r w:rsidR="004903E4">
        <w:rPr>
          <w:rFonts w:ascii="Helvetica" w:hAnsi="Helvetica" w:cs="Helvetica"/>
          <w:color w:val="1D2228"/>
          <w:sz w:val="20"/>
          <w:szCs w:val="20"/>
        </w:rPr>
        <w:t xml:space="preserve">absence of </w:t>
      </w:r>
      <w:r w:rsidR="007832A2">
        <w:rPr>
          <w:rFonts w:ascii="Helvetica" w:hAnsi="Helvetica" w:cs="Helvetica"/>
          <w:color w:val="1D2228"/>
          <w:sz w:val="20"/>
          <w:szCs w:val="20"/>
        </w:rPr>
        <w:t>a national policy requires</w:t>
      </w:r>
      <w:r w:rsidR="004903E4">
        <w:rPr>
          <w:rFonts w:ascii="Helvetica" w:hAnsi="Helvetica" w:cs="Helvetica"/>
          <w:color w:val="1D2228"/>
          <w:sz w:val="20"/>
          <w:szCs w:val="20"/>
        </w:rPr>
        <w:t xml:space="preserve"> testing “best practices” </w:t>
      </w:r>
      <w:r w:rsidR="007832A2">
        <w:rPr>
          <w:rFonts w:ascii="Helvetica" w:hAnsi="Helvetica" w:cs="Helvetica"/>
          <w:color w:val="1D2228"/>
          <w:sz w:val="20"/>
          <w:szCs w:val="20"/>
        </w:rPr>
        <w:t xml:space="preserve">to be handled at the </w:t>
      </w:r>
      <w:r w:rsidR="004903E4">
        <w:rPr>
          <w:rFonts w:ascii="Helvetica" w:hAnsi="Helvetica" w:cs="Helvetica"/>
          <w:color w:val="1D2228"/>
          <w:sz w:val="20"/>
          <w:szCs w:val="20"/>
        </w:rPr>
        <w:lastRenderedPageBreak/>
        <w:t xml:space="preserve">state level. </w:t>
      </w:r>
      <w:r w:rsidR="008400DA">
        <w:rPr>
          <w:rFonts w:ascii="Helvetica" w:hAnsi="Helvetica" w:cs="Helvetica"/>
          <w:color w:val="1D2228"/>
          <w:sz w:val="20"/>
          <w:szCs w:val="20"/>
        </w:rPr>
        <w:t xml:space="preserve">Debbie </w:t>
      </w:r>
      <w:r w:rsidR="00EF4F17">
        <w:rPr>
          <w:rFonts w:ascii="Helvetica" w:hAnsi="Helvetica" w:cs="Helvetica"/>
          <w:color w:val="1D2228"/>
          <w:sz w:val="20"/>
          <w:szCs w:val="20"/>
        </w:rPr>
        <w:t xml:space="preserve">shared that </w:t>
      </w:r>
      <w:r w:rsidR="004903E4">
        <w:rPr>
          <w:rFonts w:ascii="Helvetica" w:hAnsi="Helvetica" w:cs="Helvetica"/>
          <w:color w:val="1D2228"/>
          <w:sz w:val="20"/>
          <w:szCs w:val="20"/>
        </w:rPr>
        <w:t>Washington</w:t>
      </w:r>
      <w:r w:rsidR="00EF4F17">
        <w:rPr>
          <w:rFonts w:ascii="Helvetica" w:hAnsi="Helvetica" w:cs="Helvetica"/>
          <w:color w:val="1D2228"/>
          <w:sz w:val="20"/>
          <w:szCs w:val="20"/>
        </w:rPr>
        <w:t xml:space="preserve"> and </w:t>
      </w:r>
      <w:r w:rsidR="004903E4">
        <w:rPr>
          <w:rFonts w:ascii="Helvetica" w:hAnsi="Helvetica" w:cs="Helvetica"/>
          <w:color w:val="1D2228"/>
          <w:sz w:val="20"/>
          <w:szCs w:val="20"/>
        </w:rPr>
        <w:t xml:space="preserve">Ohio are states </w:t>
      </w:r>
      <w:r w:rsidR="003241D5">
        <w:rPr>
          <w:rFonts w:ascii="Helvetica" w:hAnsi="Helvetica" w:cs="Helvetica"/>
          <w:color w:val="1D2228"/>
          <w:sz w:val="20"/>
          <w:szCs w:val="20"/>
        </w:rPr>
        <w:t xml:space="preserve">that are </w:t>
      </w:r>
      <w:r w:rsidR="004903E4">
        <w:rPr>
          <w:rFonts w:ascii="Helvetica" w:hAnsi="Helvetica" w:cs="Helvetica"/>
          <w:color w:val="1D2228"/>
          <w:sz w:val="20"/>
          <w:szCs w:val="20"/>
        </w:rPr>
        <w:t xml:space="preserve">stepping up and leading </w:t>
      </w:r>
      <w:r w:rsidR="003241D5">
        <w:rPr>
          <w:rFonts w:ascii="Helvetica" w:hAnsi="Helvetica" w:cs="Helvetica"/>
          <w:color w:val="1D2228"/>
          <w:sz w:val="20"/>
          <w:szCs w:val="20"/>
        </w:rPr>
        <w:t>the way</w:t>
      </w:r>
      <w:r w:rsidR="004765D7">
        <w:rPr>
          <w:rFonts w:ascii="Helvetica" w:hAnsi="Helvetica" w:cs="Helvetica"/>
          <w:color w:val="1D2228"/>
          <w:sz w:val="20"/>
          <w:szCs w:val="20"/>
        </w:rPr>
        <w:t>.</w:t>
      </w:r>
      <w:r w:rsidR="008400DA">
        <w:rPr>
          <w:rFonts w:ascii="Helvetica" w:hAnsi="Helvetica" w:cs="Helvetica"/>
          <w:color w:val="1D2228"/>
          <w:sz w:val="20"/>
          <w:szCs w:val="20"/>
        </w:rPr>
        <w:t xml:space="preserve"> </w:t>
      </w:r>
    </w:p>
    <w:p w14:paraId="6CEFF24E" w14:textId="76671B8D" w:rsidR="009A571B" w:rsidRPr="00460F85" w:rsidRDefault="00EF4F17" w:rsidP="00512B4A">
      <w:pPr>
        <w:pStyle w:val="yiv9954083931msonormal"/>
        <w:numPr>
          <w:ilvl w:val="3"/>
          <w:numId w:val="3"/>
        </w:numPr>
        <w:shd w:val="clear" w:color="auto" w:fill="FFFFFF"/>
        <w:rPr>
          <w:rFonts w:ascii="Helvetica" w:hAnsi="Helvetica" w:cs="Helvetica"/>
          <w:color w:val="1D2228"/>
          <w:sz w:val="20"/>
          <w:szCs w:val="20"/>
        </w:rPr>
      </w:pPr>
      <w:r>
        <w:rPr>
          <w:rFonts w:ascii="Helvetica" w:hAnsi="Helvetica" w:cs="Helvetica"/>
          <w:color w:val="1D2228"/>
          <w:sz w:val="20"/>
          <w:szCs w:val="20"/>
        </w:rPr>
        <w:t>Ryan B</w:t>
      </w:r>
      <w:r w:rsidR="00E306F7">
        <w:rPr>
          <w:rFonts w:ascii="Helvetica" w:hAnsi="Helvetica" w:cs="Helvetica"/>
          <w:color w:val="1D2228"/>
          <w:sz w:val="20"/>
          <w:szCs w:val="20"/>
        </w:rPr>
        <w:t>annen</w:t>
      </w:r>
      <w:r>
        <w:rPr>
          <w:rFonts w:ascii="Helvetica" w:hAnsi="Helvetica" w:cs="Helvetica"/>
          <w:color w:val="1D2228"/>
          <w:sz w:val="20"/>
          <w:szCs w:val="20"/>
        </w:rPr>
        <w:t xml:space="preserve"> asked if ANA has been able to dig into the long-term risks and best practice for PPE and safe work </w:t>
      </w:r>
      <w:r w:rsidR="004765D7">
        <w:rPr>
          <w:rFonts w:ascii="Helvetica" w:hAnsi="Helvetica" w:cs="Helvetica"/>
          <w:color w:val="1D2228"/>
          <w:sz w:val="20"/>
          <w:szCs w:val="20"/>
        </w:rPr>
        <w:t>environment.</w:t>
      </w:r>
      <w:r w:rsidR="003241D5">
        <w:rPr>
          <w:rFonts w:ascii="Helvetica" w:hAnsi="Helvetica" w:cs="Helvetica"/>
          <w:color w:val="1D2228"/>
          <w:sz w:val="20"/>
          <w:szCs w:val="20"/>
        </w:rPr>
        <w:t xml:space="preserve"> “W</w:t>
      </w:r>
      <w:r w:rsidR="00FE6C86">
        <w:rPr>
          <w:rFonts w:ascii="Helvetica" w:hAnsi="Helvetica" w:cs="Helvetica"/>
          <w:color w:val="1D2228"/>
          <w:sz w:val="20"/>
          <w:szCs w:val="20"/>
        </w:rPr>
        <w:t>hat</w:t>
      </w:r>
      <w:r>
        <w:rPr>
          <w:rFonts w:ascii="Helvetica" w:hAnsi="Helvetica" w:cs="Helvetica"/>
          <w:color w:val="1D2228"/>
          <w:sz w:val="20"/>
          <w:szCs w:val="20"/>
        </w:rPr>
        <w:t xml:space="preserve"> do nurses across the nations think about death benefits</w:t>
      </w:r>
      <w:r w:rsidR="003241D5">
        <w:rPr>
          <w:rFonts w:ascii="Helvetica" w:hAnsi="Helvetica" w:cs="Helvetica"/>
          <w:color w:val="1D2228"/>
          <w:sz w:val="20"/>
          <w:szCs w:val="20"/>
        </w:rPr>
        <w:t>”</w:t>
      </w:r>
      <w:r>
        <w:rPr>
          <w:rFonts w:ascii="Helvetica" w:hAnsi="Helvetica" w:cs="Helvetica"/>
          <w:color w:val="1D2228"/>
          <w:sz w:val="20"/>
          <w:szCs w:val="20"/>
        </w:rPr>
        <w:t xml:space="preserve">? Debbie responded virus exposure information will take some time to be understood. Unsafe work environment </w:t>
      </w:r>
      <w:r w:rsidR="003241D5">
        <w:rPr>
          <w:rFonts w:ascii="Helvetica" w:hAnsi="Helvetica" w:cs="Helvetica"/>
          <w:color w:val="1D2228"/>
          <w:sz w:val="20"/>
          <w:szCs w:val="20"/>
        </w:rPr>
        <w:t>should always be advocated, if</w:t>
      </w:r>
      <w:r>
        <w:rPr>
          <w:rFonts w:ascii="Helvetica" w:hAnsi="Helvetica" w:cs="Helvetica"/>
          <w:color w:val="1D2228"/>
          <w:sz w:val="20"/>
          <w:szCs w:val="20"/>
        </w:rPr>
        <w:t xml:space="preserve"> we get to where PPE supplies are so robust, </w:t>
      </w:r>
      <w:r w:rsidR="003241D5">
        <w:rPr>
          <w:rFonts w:ascii="Helvetica" w:hAnsi="Helvetica" w:cs="Helvetica"/>
          <w:color w:val="1D2228"/>
          <w:sz w:val="20"/>
          <w:szCs w:val="20"/>
        </w:rPr>
        <w:t xml:space="preserve">then </w:t>
      </w:r>
      <w:r>
        <w:rPr>
          <w:rFonts w:ascii="Helvetica" w:hAnsi="Helvetica" w:cs="Helvetica"/>
          <w:color w:val="1D2228"/>
          <w:sz w:val="20"/>
          <w:szCs w:val="20"/>
        </w:rPr>
        <w:t xml:space="preserve">we can get back to </w:t>
      </w:r>
      <w:r w:rsidR="003241D5">
        <w:rPr>
          <w:rFonts w:ascii="Helvetica" w:hAnsi="Helvetica" w:cs="Helvetica"/>
          <w:color w:val="1D2228"/>
          <w:sz w:val="20"/>
          <w:szCs w:val="20"/>
        </w:rPr>
        <w:t>working on a “</w:t>
      </w:r>
      <w:r>
        <w:rPr>
          <w:rFonts w:ascii="Helvetica" w:hAnsi="Helvetica" w:cs="Helvetica"/>
          <w:color w:val="1D2228"/>
          <w:sz w:val="20"/>
          <w:szCs w:val="20"/>
        </w:rPr>
        <w:t>best practice</w:t>
      </w:r>
      <w:r w:rsidR="003241D5">
        <w:rPr>
          <w:rFonts w:ascii="Helvetica" w:hAnsi="Helvetica" w:cs="Helvetica"/>
          <w:color w:val="1D2228"/>
          <w:sz w:val="20"/>
          <w:szCs w:val="20"/>
        </w:rPr>
        <w:t>”</w:t>
      </w:r>
      <w:r>
        <w:rPr>
          <w:rFonts w:ascii="Helvetica" w:hAnsi="Helvetica" w:cs="Helvetica"/>
          <w:color w:val="1D2228"/>
          <w:sz w:val="20"/>
          <w:szCs w:val="20"/>
        </w:rPr>
        <w:t xml:space="preserve">. </w:t>
      </w:r>
    </w:p>
    <w:p w14:paraId="4C2F7A8B" w14:textId="77777777" w:rsidR="00CA0740" w:rsidRDefault="00CA0740" w:rsidP="00865B3A">
      <w:pPr>
        <w:pStyle w:val="yiv9954083931msonormal"/>
        <w:shd w:val="clear" w:color="auto" w:fill="FFFFFF"/>
        <w:rPr>
          <w:rFonts w:ascii="Helvetica" w:hAnsi="Helvetica" w:cs="Helvetica"/>
          <w:color w:val="1D2228"/>
          <w:sz w:val="20"/>
          <w:szCs w:val="20"/>
        </w:rPr>
      </w:pPr>
    </w:p>
    <w:p w14:paraId="547D0907" w14:textId="77777777" w:rsidR="00865B3A" w:rsidRDefault="00865B3A" w:rsidP="00865B3A">
      <w:pPr>
        <w:pStyle w:val="yiv9954083931msonormal"/>
        <w:shd w:val="clear" w:color="auto" w:fill="FFFFFF"/>
        <w:rPr>
          <w:rFonts w:ascii="Helvetica" w:hAnsi="Helvetica" w:cs="Helvetica"/>
          <w:b/>
          <w:color w:val="1D2228"/>
          <w:sz w:val="20"/>
          <w:szCs w:val="20"/>
        </w:rPr>
      </w:pPr>
      <w:r>
        <w:rPr>
          <w:rFonts w:ascii="Helvetica" w:hAnsi="Helvetica" w:cs="Helvetica"/>
          <w:color w:val="1D2228"/>
          <w:sz w:val="20"/>
          <w:szCs w:val="20"/>
        </w:rPr>
        <w:t xml:space="preserve">  – Shawn Little/Pat Horton/Dina Hewett/Lisa Eichelberger, update on </w:t>
      </w:r>
      <w:r w:rsidRPr="00865B3A">
        <w:rPr>
          <w:rFonts w:ascii="Helvetica" w:hAnsi="Helvetica" w:cs="Helvetica"/>
          <w:b/>
          <w:color w:val="1D2228"/>
          <w:sz w:val="20"/>
          <w:szCs w:val="20"/>
        </w:rPr>
        <w:t>New Graduates/Temporary Work Permits</w:t>
      </w:r>
    </w:p>
    <w:p w14:paraId="5BD025E9" w14:textId="77777777" w:rsidR="001C19CB" w:rsidRPr="00886486" w:rsidRDefault="001C19CB" w:rsidP="001C19CB">
      <w:pPr>
        <w:pStyle w:val="yiv9954083931msonormal"/>
        <w:numPr>
          <w:ilvl w:val="0"/>
          <w:numId w:val="4"/>
        </w:numPr>
        <w:shd w:val="clear" w:color="auto" w:fill="FFFFFF"/>
        <w:rPr>
          <w:rFonts w:ascii="Helvetica" w:hAnsi="Helvetica" w:cs="Helvetica"/>
          <w:color w:val="1D2228"/>
          <w:sz w:val="20"/>
          <w:szCs w:val="20"/>
        </w:rPr>
      </w:pPr>
      <w:r w:rsidRPr="00886486">
        <w:rPr>
          <w:rFonts w:ascii="Helvetica" w:hAnsi="Helvetica" w:cs="Helvetica"/>
          <w:color w:val="1D2228"/>
          <w:sz w:val="20"/>
          <w:szCs w:val="20"/>
        </w:rPr>
        <w:t xml:space="preserve">Pat shared recent meetings on regional phone calls. Each </w:t>
      </w:r>
      <w:r w:rsidR="004765D7">
        <w:rPr>
          <w:rFonts w:ascii="Helvetica" w:hAnsi="Helvetica" w:cs="Helvetica"/>
          <w:color w:val="1D2228"/>
          <w:sz w:val="20"/>
          <w:szCs w:val="20"/>
        </w:rPr>
        <w:t>regional’s</w:t>
      </w:r>
      <w:r w:rsidR="003241D5">
        <w:rPr>
          <w:rFonts w:ascii="Helvetica" w:hAnsi="Helvetica" w:cs="Helvetica"/>
          <w:color w:val="1D2228"/>
          <w:sz w:val="20"/>
          <w:szCs w:val="20"/>
        </w:rPr>
        <w:t xml:space="preserve"> </w:t>
      </w:r>
      <w:r w:rsidRPr="00886486">
        <w:rPr>
          <w:rFonts w:ascii="Helvetica" w:hAnsi="Helvetica" w:cs="Helvetica"/>
          <w:color w:val="1D2228"/>
          <w:sz w:val="20"/>
          <w:szCs w:val="20"/>
        </w:rPr>
        <w:t xml:space="preserve">conversation have been very different. Some regional groups are going to have to reevaluate </w:t>
      </w:r>
      <w:r w:rsidR="003241D5">
        <w:rPr>
          <w:rFonts w:ascii="Helvetica" w:hAnsi="Helvetica" w:cs="Helvetica"/>
          <w:color w:val="1D2228"/>
          <w:sz w:val="20"/>
          <w:szCs w:val="20"/>
        </w:rPr>
        <w:t xml:space="preserve">the </w:t>
      </w:r>
      <w:r w:rsidRPr="00886486">
        <w:rPr>
          <w:rFonts w:ascii="Helvetica" w:hAnsi="Helvetica" w:cs="Helvetica"/>
          <w:color w:val="1D2228"/>
          <w:sz w:val="20"/>
          <w:szCs w:val="20"/>
        </w:rPr>
        <w:t xml:space="preserve">role of new graduates </w:t>
      </w:r>
      <w:r w:rsidR="003241D5">
        <w:rPr>
          <w:rFonts w:ascii="Helvetica" w:hAnsi="Helvetica" w:cs="Helvetica"/>
          <w:color w:val="1D2228"/>
          <w:sz w:val="20"/>
          <w:szCs w:val="20"/>
        </w:rPr>
        <w:t xml:space="preserve">specifically </w:t>
      </w:r>
      <w:r w:rsidRPr="00886486">
        <w:rPr>
          <w:rFonts w:ascii="Helvetica" w:hAnsi="Helvetica" w:cs="Helvetica"/>
          <w:color w:val="1D2228"/>
          <w:sz w:val="20"/>
          <w:szCs w:val="20"/>
        </w:rPr>
        <w:t>with timing</w:t>
      </w:r>
      <w:r w:rsidR="003241D5">
        <w:rPr>
          <w:rFonts w:ascii="Helvetica" w:hAnsi="Helvetica" w:cs="Helvetica"/>
          <w:color w:val="1D2228"/>
          <w:sz w:val="20"/>
          <w:szCs w:val="20"/>
        </w:rPr>
        <w:t xml:space="preserve"> of hiring and </w:t>
      </w:r>
      <w:r w:rsidRPr="00886486">
        <w:rPr>
          <w:rFonts w:ascii="Helvetica" w:hAnsi="Helvetica" w:cs="Helvetica"/>
          <w:color w:val="1D2228"/>
          <w:sz w:val="20"/>
          <w:szCs w:val="20"/>
        </w:rPr>
        <w:t xml:space="preserve"> residencies starting in summer with hope the grads have taken their exams; </w:t>
      </w:r>
    </w:p>
    <w:p w14:paraId="5B4B49B6" w14:textId="77777777" w:rsidR="00F0327C" w:rsidRDefault="001C19CB" w:rsidP="001C19CB">
      <w:pPr>
        <w:pStyle w:val="yiv9954083931msonormal"/>
        <w:numPr>
          <w:ilvl w:val="0"/>
          <w:numId w:val="4"/>
        </w:numPr>
        <w:shd w:val="clear" w:color="auto" w:fill="FFFFFF"/>
        <w:rPr>
          <w:rFonts w:ascii="Helvetica" w:hAnsi="Helvetica" w:cs="Helvetica"/>
          <w:color w:val="1D2228"/>
          <w:sz w:val="20"/>
          <w:szCs w:val="20"/>
        </w:rPr>
      </w:pPr>
      <w:r w:rsidRPr="00886486">
        <w:rPr>
          <w:rFonts w:ascii="Helvetica" w:hAnsi="Helvetica" w:cs="Helvetica"/>
          <w:color w:val="1D2228"/>
          <w:sz w:val="20"/>
          <w:szCs w:val="20"/>
        </w:rPr>
        <w:t xml:space="preserve">Lisa- mentor program and pre-residency. </w:t>
      </w:r>
      <w:r w:rsidR="00886486" w:rsidRPr="00886486">
        <w:rPr>
          <w:rFonts w:ascii="Helvetica" w:hAnsi="Helvetica" w:cs="Helvetica"/>
          <w:color w:val="1D2228"/>
          <w:sz w:val="20"/>
          <w:szCs w:val="20"/>
        </w:rPr>
        <w:t>Testing sites requirements have limits o</w:t>
      </w:r>
      <w:r w:rsidR="003241D5">
        <w:rPr>
          <w:rFonts w:ascii="Helvetica" w:hAnsi="Helvetica" w:cs="Helvetica"/>
          <w:color w:val="1D2228"/>
          <w:sz w:val="20"/>
          <w:szCs w:val="20"/>
        </w:rPr>
        <w:t>n number of nurses who can test at any given time.</w:t>
      </w:r>
      <w:r w:rsidR="00886486" w:rsidRPr="00886486">
        <w:rPr>
          <w:rFonts w:ascii="Helvetica" w:hAnsi="Helvetica" w:cs="Helvetica"/>
          <w:color w:val="1D2228"/>
          <w:sz w:val="20"/>
          <w:szCs w:val="20"/>
        </w:rPr>
        <w:t xml:space="preserve"> </w:t>
      </w:r>
      <w:r w:rsidRPr="00886486">
        <w:rPr>
          <w:rFonts w:ascii="Helvetica" w:hAnsi="Helvetica" w:cs="Helvetica"/>
          <w:color w:val="1D2228"/>
          <w:sz w:val="20"/>
          <w:szCs w:val="20"/>
        </w:rPr>
        <w:t xml:space="preserve"> </w:t>
      </w:r>
      <w:r w:rsidR="00886486">
        <w:rPr>
          <w:rFonts w:ascii="Helvetica" w:hAnsi="Helvetica" w:cs="Helvetica"/>
          <w:color w:val="1D2228"/>
          <w:sz w:val="20"/>
          <w:szCs w:val="20"/>
        </w:rPr>
        <w:t xml:space="preserve">Partnerships with schools to work with new grads to help them stay testing ready. </w:t>
      </w:r>
      <w:r w:rsidR="00D53705">
        <w:rPr>
          <w:rFonts w:ascii="Helvetica" w:hAnsi="Helvetica" w:cs="Helvetica"/>
          <w:color w:val="1D2228"/>
          <w:sz w:val="20"/>
          <w:szCs w:val="20"/>
        </w:rPr>
        <w:t>Pre-residency</w:t>
      </w:r>
      <w:r w:rsidR="003241D5">
        <w:rPr>
          <w:rFonts w:ascii="Helvetica" w:hAnsi="Helvetica" w:cs="Helvetica"/>
          <w:color w:val="1D2228"/>
          <w:sz w:val="20"/>
          <w:szCs w:val="20"/>
        </w:rPr>
        <w:t xml:space="preserve"> model- where new grads could</w:t>
      </w:r>
      <w:r w:rsidR="00C64D04">
        <w:rPr>
          <w:rFonts w:ascii="Helvetica" w:hAnsi="Helvetica" w:cs="Helvetica"/>
          <w:color w:val="1D2228"/>
          <w:sz w:val="20"/>
          <w:szCs w:val="20"/>
        </w:rPr>
        <w:t xml:space="preserve"> get</w:t>
      </w:r>
      <w:r w:rsidR="00D53705">
        <w:rPr>
          <w:rFonts w:ascii="Helvetica" w:hAnsi="Helvetica" w:cs="Helvetica"/>
          <w:color w:val="1D2228"/>
          <w:sz w:val="20"/>
          <w:szCs w:val="20"/>
        </w:rPr>
        <w:t xml:space="preserve"> more clinical experience.</w:t>
      </w:r>
    </w:p>
    <w:p w14:paraId="7257C4CC" w14:textId="77777777" w:rsidR="001C19CB" w:rsidRDefault="00F0327C" w:rsidP="00F0327C">
      <w:pPr>
        <w:pStyle w:val="yiv9954083931msonormal"/>
        <w:numPr>
          <w:ilvl w:val="1"/>
          <w:numId w:val="4"/>
        </w:numPr>
        <w:shd w:val="clear" w:color="auto" w:fill="FFFFFF"/>
        <w:rPr>
          <w:rFonts w:ascii="Helvetica" w:hAnsi="Helvetica" w:cs="Helvetica"/>
          <w:color w:val="1D2228"/>
          <w:sz w:val="20"/>
          <w:szCs w:val="20"/>
        </w:rPr>
      </w:pPr>
      <w:r>
        <w:rPr>
          <w:rFonts w:ascii="Helvetica" w:hAnsi="Helvetica" w:cs="Helvetica"/>
          <w:color w:val="1D2228"/>
          <w:sz w:val="20"/>
          <w:szCs w:val="20"/>
        </w:rPr>
        <w:t>Rachel asked if there is a formal description of the role of mentor for the new grad</w:t>
      </w:r>
      <w:r w:rsidR="00B20402">
        <w:rPr>
          <w:rFonts w:ascii="Helvetica" w:hAnsi="Helvetica" w:cs="Helvetica"/>
          <w:color w:val="1D2228"/>
          <w:sz w:val="20"/>
          <w:szCs w:val="20"/>
        </w:rPr>
        <w:t>s</w:t>
      </w:r>
      <w:r>
        <w:rPr>
          <w:rFonts w:ascii="Helvetica" w:hAnsi="Helvetica" w:cs="Helvetica"/>
          <w:color w:val="1D2228"/>
          <w:sz w:val="20"/>
          <w:szCs w:val="20"/>
        </w:rPr>
        <w:t>?</w:t>
      </w:r>
      <w:r w:rsidR="00D53705">
        <w:rPr>
          <w:rFonts w:ascii="Helvetica" w:hAnsi="Helvetica" w:cs="Helvetica"/>
          <w:color w:val="1D2228"/>
          <w:sz w:val="20"/>
          <w:szCs w:val="20"/>
        </w:rPr>
        <w:t xml:space="preserve"> </w:t>
      </w:r>
    </w:p>
    <w:p w14:paraId="2C25C5B7" w14:textId="77777777" w:rsidR="00B20402" w:rsidRPr="00886486" w:rsidRDefault="00F3253C" w:rsidP="00F0327C">
      <w:pPr>
        <w:pStyle w:val="yiv9954083931msonormal"/>
        <w:numPr>
          <w:ilvl w:val="1"/>
          <w:numId w:val="4"/>
        </w:numPr>
        <w:shd w:val="clear" w:color="auto" w:fill="FFFFFF"/>
        <w:rPr>
          <w:rFonts w:ascii="Helvetica" w:hAnsi="Helvetica" w:cs="Helvetica"/>
          <w:color w:val="1D2228"/>
          <w:sz w:val="20"/>
          <w:szCs w:val="20"/>
        </w:rPr>
      </w:pPr>
      <w:r>
        <w:rPr>
          <w:rFonts w:ascii="Helvetica" w:hAnsi="Helvetica" w:cs="Helvetica"/>
          <w:color w:val="1D2228"/>
          <w:sz w:val="20"/>
          <w:szCs w:val="20"/>
        </w:rPr>
        <w:t>Chamberlin</w:t>
      </w:r>
      <w:r w:rsidR="00B20402">
        <w:rPr>
          <w:rFonts w:ascii="Helvetica" w:hAnsi="Helvetica" w:cs="Helvetica"/>
          <w:color w:val="1D2228"/>
          <w:sz w:val="20"/>
          <w:szCs w:val="20"/>
        </w:rPr>
        <w:t xml:space="preserve"> is working on Virtual program available for new graduates</w:t>
      </w:r>
    </w:p>
    <w:p w14:paraId="401EBDD8" w14:textId="77777777" w:rsidR="00BE3F88" w:rsidRPr="00865B3A" w:rsidRDefault="00BE3F88" w:rsidP="00865B3A">
      <w:pPr>
        <w:pStyle w:val="yiv9954083931msonormal"/>
        <w:shd w:val="clear" w:color="auto" w:fill="FFFFFF"/>
        <w:rPr>
          <w:rFonts w:ascii="Helvetica" w:hAnsi="Helvetica" w:cs="Helvetica"/>
          <w:b/>
          <w:color w:val="1D2228"/>
          <w:sz w:val="20"/>
          <w:szCs w:val="20"/>
        </w:rPr>
      </w:pPr>
    </w:p>
    <w:p w14:paraId="7665E26E" w14:textId="77777777" w:rsidR="00865B3A" w:rsidRDefault="00865B3A" w:rsidP="00865B3A">
      <w:pPr>
        <w:pStyle w:val="yiv9954083931msonormal"/>
        <w:shd w:val="clear" w:color="auto" w:fill="FFFFFF"/>
        <w:rPr>
          <w:rFonts w:ascii="Helvetica" w:hAnsi="Helvetica" w:cs="Helvetica"/>
          <w:b/>
          <w:color w:val="1D2228"/>
          <w:sz w:val="20"/>
          <w:szCs w:val="20"/>
        </w:rPr>
      </w:pPr>
      <w:r>
        <w:rPr>
          <w:rFonts w:ascii="Helvetica" w:hAnsi="Helvetica" w:cs="Helvetica"/>
          <w:color w:val="1D2228"/>
          <w:sz w:val="20"/>
          <w:szCs w:val="20"/>
        </w:rPr>
        <w:t xml:space="preserve"> – Paula Tucker/Matt Caseman, update on </w:t>
      </w:r>
      <w:r w:rsidRPr="00865B3A">
        <w:rPr>
          <w:rFonts w:ascii="Helvetica" w:hAnsi="Helvetica" w:cs="Helvetica"/>
          <w:b/>
          <w:color w:val="1D2228"/>
          <w:sz w:val="20"/>
          <w:szCs w:val="20"/>
        </w:rPr>
        <w:t>GNA Frontline Nurses Experience Survey</w:t>
      </w:r>
    </w:p>
    <w:p w14:paraId="3DAC836F" w14:textId="5E154DD9" w:rsidR="00326968" w:rsidRDefault="00326968" w:rsidP="00326968">
      <w:pPr>
        <w:pStyle w:val="yiv9954083931msonormal"/>
        <w:numPr>
          <w:ilvl w:val="0"/>
          <w:numId w:val="5"/>
        </w:numPr>
        <w:shd w:val="clear" w:color="auto" w:fill="FFFFFF"/>
        <w:rPr>
          <w:rFonts w:ascii="Helvetica" w:hAnsi="Helvetica" w:cs="Helvetica"/>
          <w:color w:val="1D2228"/>
          <w:sz w:val="20"/>
          <w:szCs w:val="20"/>
        </w:rPr>
      </w:pPr>
      <w:r w:rsidRPr="00326968">
        <w:rPr>
          <w:rFonts w:ascii="Helvetica" w:hAnsi="Helvetica" w:cs="Helvetica"/>
          <w:color w:val="1D2228"/>
          <w:sz w:val="20"/>
          <w:szCs w:val="20"/>
        </w:rPr>
        <w:t>Matt shared second survey results sent our April 10</w:t>
      </w:r>
      <w:r w:rsidRPr="00326968">
        <w:rPr>
          <w:rFonts w:ascii="Helvetica" w:hAnsi="Helvetica" w:cs="Helvetica"/>
          <w:color w:val="1D2228"/>
          <w:sz w:val="20"/>
          <w:szCs w:val="20"/>
          <w:vertAlign w:val="superscript"/>
        </w:rPr>
        <w:t>th</w:t>
      </w:r>
      <w:r w:rsidRPr="00326968">
        <w:rPr>
          <w:rFonts w:ascii="Helvetica" w:hAnsi="Helvetica" w:cs="Helvetica"/>
          <w:color w:val="1D2228"/>
          <w:sz w:val="20"/>
          <w:szCs w:val="20"/>
        </w:rPr>
        <w:t>- 204 recipients.  COVID preparedness plans results</w:t>
      </w:r>
      <w:r w:rsidR="00E306F7">
        <w:rPr>
          <w:rFonts w:ascii="Helvetica" w:hAnsi="Helvetica" w:cs="Helvetica"/>
          <w:color w:val="1D2228"/>
          <w:sz w:val="20"/>
          <w:szCs w:val="20"/>
        </w:rPr>
        <w:t>:</w:t>
      </w:r>
    </w:p>
    <w:p w14:paraId="6C8DFB34" w14:textId="77777777" w:rsidR="00E306F7" w:rsidRPr="00E306F7" w:rsidRDefault="00E306F7" w:rsidP="00E306F7">
      <w:pPr>
        <w:pStyle w:val="NoSpacing"/>
      </w:pPr>
      <w:r w:rsidRPr="00E306F7">
        <w:t>Demographics</w:t>
      </w:r>
    </w:p>
    <w:p w14:paraId="1DEADFB8" w14:textId="77777777" w:rsidR="00E306F7" w:rsidRPr="00E306F7" w:rsidRDefault="00E306F7" w:rsidP="00E306F7">
      <w:pPr>
        <w:pStyle w:val="NoSpacing"/>
      </w:pPr>
    </w:p>
    <w:p w14:paraId="569569FD" w14:textId="77777777" w:rsidR="00E306F7" w:rsidRPr="00E306F7" w:rsidRDefault="00E306F7" w:rsidP="00E306F7">
      <w:pPr>
        <w:pStyle w:val="NoSpacing"/>
      </w:pPr>
      <w:r w:rsidRPr="00E306F7">
        <w:t>•</w:t>
      </w:r>
      <w:r w:rsidRPr="00E306F7">
        <w:tab/>
        <w:t>Large proportion work in the hospital setting (70%)</w:t>
      </w:r>
    </w:p>
    <w:p w14:paraId="3D0FE813" w14:textId="77777777" w:rsidR="00E306F7" w:rsidRPr="00E306F7" w:rsidRDefault="00E306F7" w:rsidP="00E306F7">
      <w:pPr>
        <w:pStyle w:val="NoSpacing"/>
      </w:pPr>
      <w:r w:rsidRPr="00E306F7">
        <w:t>•</w:t>
      </w:r>
      <w:r w:rsidRPr="00E306F7">
        <w:tab/>
        <w:t>Approx. half from the Metro Atlanta area (49%); Middle Georgia about 13%</w:t>
      </w:r>
    </w:p>
    <w:p w14:paraId="26470096" w14:textId="77777777" w:rsidR="00E306F7" w:rsidRPr="00E306F7" w:rsidRDefault="00E306F7" w:rsidP="00E306F7">
      <w:pPr>
        <w:pStyle w:val="NoSpacing"/>
      </w:pPr>
      <w:r w:rsidRPr="00E306F7">
        <w:t>Themes</w:t>
      </w:r>
    </w:p>
    <w:p w14:paraId="0CEE529C" w14:textId="77777777" w:rsidR="00E306F7" w:rsidRPr="00E306F7" w:rsidRDefault="00E306F7" w:rsidP="00E306F7">
      <w:pPr>
        <w:pStyle w:val="NoSpacing"/>
      </w:pPr>
    </w:p>
    <w:p w14:paraId="2DE3F587" w14:textId="77777777" w:rsidR="00E306F7" w:rsidRPr="00E306F7" w:rsidRDefault="00E306F7" w:rsidP="00E306F7">
      <w:pPr>
        <w:pStyle w:val="NoSpacing"/>
      </w:pPr>
      <w:r w:rsidRPr="00E306F7">
        <w:t>•</w:t>
      </w:r>
      <w:r w:rsidRPr="00E306F7">
        <w:tab/>
        <w:t>Most settings have a COVID-19 preparedness plan in place</w:t>
      </w:r>
    </w:p>
    <w:p w14:paraId="1D4F0121" w14:textId="77777777" w:rsidR="00E306F7" w:rsidRPr="00E306F7" w:rsidRDefault="00E306F7" w:rsidP="00E306F7">
      <w:pPr>
        <w:pStyle w:val="NoSpacing"/>
      </w:pPr>
      <w:r w:rsidRPr="00E306F7">
        <w:t>•</w:t>
      </w:r>
      <w:r w:rsidRPr="00E306F7">
        <w:tab/>
        <w:t>40% felt that COVID-19 preparedness plan was fair and needed improvement in the area of communication and the integration of telehealth</w:t>
      </w:r>
    </w:p>
    <w:p w14:paraId="7AEB1498" w14:textId="77777777" w:rsidR="00E306F7" w:rsidRPr="00E306F7" w:rsidRDefault="00E306F7" w:rsidP="00E306F7">
      <w:pPr>
        <w:pStyle w:val="NoSpacing"/>
      </w:pPr>
      <w:r w:rsidRPr="00E306F7">
        <w:t>•</w:t>
      </w:r>
      <w:r w:rsidRPr="00E306F7">
        <w:tab/>
        <w:t>82% trained in PPE</w:t>
      </w:r>
    </w:p>
    <w:p w14:paraId="2782019B" w14:textId="77777777" w:rsidR="00E306F7" w:rsidRPr="00E306F7" w:rsidRDefault="00E306F7" w:rsidP="00E306F7">
      <w:pPr>
        <w:pStyle w:val="NoSpacing"/>
      </w:pPr>
      <w:r w:rsidRPr="00E306F7">
        <w:t>•</w:t>
      </w:r>
      <w:r w:rsidRPr="00E306F7">
        <w:tab/>
        <w:t>Results somewhat divided on feeling safe and equipped to perform job duties during COVID-19- 55% (Yes), 44% (No)</w:t>
      </w:r>
    </w:p>
    <w:p w14:paraId="418470D9" w14:textId="77777777" w:rsidR="00E306F7" w:rsidRPr="00E306F7" w:rsidRDefault="00E306F7" w:rsidP="00E306F7">
      <w:pPr>
        <w:pStyle w:val="NoSpacing"/>
      </w:pPr>
      <w:r w:rsidRPr="00E306F7">
        <w:t>o</w:t>
      </w:r>
      <w:r w:rsidRPr="00E306F7">
        <w:tab/>
        <w:t>Not enough PPE and re-using n95 mask/PPE (5-2 weeks)</w:t>
      </w:r>
    </w:p>
    <w:p w14:paraId="10EA10FF" w14:textId="77777777" w:rsidR="00E306F7" w:rsidRPr="00E306F7" w:rsidRDefault="00E306F7" w:rsidP="00E306F7">
      <w:pPr>
        <w:pStyle w:val="NoSpacing"/>
      </w:pPr>
      <w:r w:rsidRPr="00E306F7">
        <w:t>o</w:t>
      </w:r>
      <w:r w:rsidRPr="00E306F7">
        <w:tab/>
        <w:t xml:space="preserve">Mask cuts into your face and </w:t>
      </w:r>
      <w:proofErr w:type="gramStart"/>
      <w:r w:rsidRPr="00E306F7">
        <w:t>don’t</w:t>
      </w:r>
      <w:proofErr w:type="gramEnd"/>
      <w:r w:rsidRPr="00E306F7">
        <w:t xml:space="preserve"> fit</w:t>
      </w:r>
    </w:p>
    <w:p w14:paraId="7E9ACA25" w14:textId="77777777" w:rsidR="00E306F7" w:rsidRPr="00E306F7" w:rsidRDefault="00E306F7" w:rsidP="00E306F7">
      <w:pPr>
        <w:pStyle w:val="NoSpacing"/>
      </w:pPr>
      <w:r w:rsidRPr="00E306F7">
        <w:t>o</w:t>
      </w:r>
      <w:r w:rsidRPr="00E306F7">
        <w:tab/>
        <w:t>Improper use of PPE</w:t>
      </w:r>
    </w:p>
    <w:p w14:paraId="1349E089" w14:textId="77777777" w:rsidR="00E306F7" w:rsidRPr="00E306F7" w:rsidRDefault="00E306F7" w:rsidP="00E306F7">
      <w:pPr>
        <w:pStyle w:val="NoSpacing"/>
      </w:pPr>
      <w:r w:rsidRPr="00E306F7">
        <w:t>•</w:t>
      </w:r>
      <w:r w:rsidRPr="00E306F7">
        <w:tab/>
        <w:t>38% fear losing their job if they speak out on lack of PPE</w:t>
      </w:r>
    </w:p>
    <w:p w14:paraId="14379B40" w14:textId="77777777" w:rsidR="00E306F7" w:rsidRPr="00E306F7" w:rsidRDefault="00E306F7" w:rsidP="00E306F7">
      <w:pPr>
        <w:pStyle w:val="NoSpacing"/>
      </w:pPr>
      <w:r w:rsidRPr="00E306F7">
        <w:t>•</w:t>
      </w:r>
      <w:r w:rsidRPr="00E306F7">
        <w:tab/>
        <w:t>35% responded facility does not offer open communication/feedback</w:t>
      </w:r>
    </w:p>
    <w:p w14:paraId="344B918F" w14:textId="77777777" w:rsidR="00E306F7" w:rsidRPr="00E306F7" w:rsidRDefault="00E306F7" w:rsidP="00E306F7">
      <w:pPr>
        <w:pStyle w:val="NoSpacing"/>
      </w:pPr>
      <w:r w:rsidRPr="00E306F7">
        <w:t>•</w:t>
      </w:r>
      <w:r w:rsidRPr="00E306F7">
        <w:tab/>
        <w:t>Challenges in performing job: Lack of and re-use of PPE</w:t>
      </w:r>
    </w:p>
    <w:p w14:paraId="521BF457" w14:textId="77777777" w:rsidR="00E306F7" w:rsidRPr="00E306F7" w:rsidRDefault="00E306F7" w:rsidP="00E306F7">
      <w:pPr>
        <w:pStyle w:val="NoSpacing"/>
      </w:pPr>
      <w:r w:rsidRPr="00E306F7">
        <w:lastRenderedPageBreak/>
        <w:t>•</w:t>
      </w:r>
      <w:r w:rsidRPr="00E306F7">
        <w:tab/>
        <w:t>84% not tested for COVID-19</w:t>
      </w:r>
    </w:p>
    <w:p w14:paraId="15797BD5" w14:textId="77777777" w:rsidR="00E306F7" w:rsidRPr="00E306F7" w:rsidRDefault="00E306F7" w:rsidP="00E306F7">
      <w:pPr>
        <w:pStyle w:val="NoSpacing"/>
      </w:pPr>
      <w:r w:rsidRPr="00E306F7">
        <w:t>•</w:t>
      </w:r>
      <w:r w:rsidRPr="00E306F7">
        <w:tab/>
        <w:t xml:space="preserve">80% not had to self-quarantine </w:t>
      </w:r>
    </w:p>
    <w:p w14:paraId="70906621" w14:textId="77777777" w:rsidR="00E306F7" w:rsidRPr="00E306F7" w:rsidRDefault="00E306F7" w:rsidP="00E306F7">
      <w:pPr>
        <w:pStyle w:val="NoSpacing"/>
      </w:pPr>
      <w:r w:rsidRPr="00E306F7">
        <w:t>•</w:t>
      </w:r>
      <w:r w:rsidRPr="00E306F7">
        <w:tab/>
        <w:t>56 (28%) asked to practice outside the state</w:t>
      </w:r>
    </w:p>
    <w:p w14:paraId="6EAAF254" w14:textId="77777777" w:rsidR="00E306F7" w:rsidRPr="00E306F7" w:rsidRDefault="00E306F7" w:rsidP="00E306F7">
      <w:pPr>
        <w:pStyle w:val="NoSpacing"/>
      </w:pPr>
      <w:r w:rsidRPr="00E306F7">
        <w:t>•</w:t>
      </w:r>
      <w:r w:rsidRPr="00E306F7">
        <w:tab/>
        <w:t xml:space="preserve">58% caring for elderly/children </w:t>
      </w:r>
    </w:p>
    <w:p w14:paraId="2F1F618D" w14:textId="77777777" w:rsidR="00E306F7" w:rsidRPr="00E306F7" w:rsidRDefault="00E306F7" w:rsidP="00E306F7">
      <w:pPr>
        <w:pStyle w:val="NoSpacing"/>
      </w:pPr>
      <w:r w:rsidRPr="00E306F7">
        <w:t>•</w:t>
      </w:r>
      <w:r w:rsidRPr="00E306F7">
        <w:tab/>
        <w:t xml:space="preserve">86% feel additional compensation needed </w:t>
      </w:r>
    </w:p>
    <w:p w14:paraId="61EE1A63" w14:textId="77777777" w:rsidR="00E306F7" w:rsidRPr="00E306F7" w:rsidRDefault="00E306F7" w:rsidP="00E306F7">
      <w:pPr>
        <w:pStyle w:val="NoSpacing"/>
      </w:pPr>
      <w:r w:rsidRPr="00E306F7">
        <w:t>•</w:t>
      </w:r>
      <w:r w:rsidRPr="00E306F7">
        <w:tab/>
        <w:t>COVID-19 Impact on Nurses</w:t>
      </w:r>
    </w:p>
    <w:p w14:paraId="067742B4" w14:textId="77777777" w:rsidR="00E306F7" w:rsidRPr="00E306F7" w:rsidRDefault="00E306F7" w:rsidP="00E306F7">
      <w:pPr>
        <w:pStyle w:val="NoSpacing"/>
      </w:pPr>
      <w:r w:rsidRPr="00E306F7">
        <w:t>o</w:t>
      </w:r>
      <w:r w:rsidRPr="00E306F7">
        <w:tab/>
        <w:t>Depression</w:t>
      </w:r>
    </w:p>
    <w:p w14:paraId="284694BC" w14:textId="77777777" w:rsidR="00E306F7" w:rsidRPr="00E306F7" w:rsidRDefault="00E306F7" w:rsidP="00E306F7">
      <w:pPr>
        <w:pStyle w:val="NoSpacing"/>
      </w:pPr>
      <w:r w:rsidRPr="00E306F7">
        <w:t>o</w:t>
      </w:r>
      <w:r w:rsidRPr="00E306F7">
        <w:tab/>
        <w:t>Anxiety</w:t>
      </w:r>
    </w:p>
    <w:p w14:paraId="36C4C39E" w14:textId="77777777" w:rsidR="00E306F7" w:rsidRPr="00E306F7" w:rsidRDefault="00E306F7" w:rsidP="00E306F7">
      <w:pPr>
        <w:pStyle w:val="NoSpacing"/>
      </w:pPr>
      <w:r w:rsidRPr="00E306F7">
        <w:t>o</w:t>
      </w:r>
      <w:r w:rsidRPr="00E306F7">
        <w:tab/>
        <w:t xml:space="preserve">Financial responsibilities </w:t>
      </w:r>
    </w:p>
    <w:p w14:paraId="35915DA4" w14:textId="77777777" w:rsidR="00E306F7" w:rsidRPr="00E306F7" w:rsidRDefault="00E306F7" w:rsidP="00E306F7">
      <w:pPr>
        <w:pStyle w:val="NoSpacing"/>
      </w:pPr>
      <w:r w:rsidRPr="00E306F7">
        <w:t>o</w:t>
      </w:r>
      <w:r w:rsidRPr="00E306F7">
        <w:tab/>
        <w:t>Fear of getting COVID-19 and spreading to family</w:t>
      </w:r>
    </w:p>
    <w:p w14:paraId="24C21CDE" w14:textId="77777777" w:rsidR="00E306F7" w:rsidRPr="00E306F7" w:rsidRDefault="00E306F7" w:rsidP="00E306F7">
      <w:pPr>
        <w:pStyle w:val="NoSpacing"/>
      </w:pPr>
      <w:r w:rsidRPr="00E306F7">
        <w:t>o</w:t>
      </w:r>
      <w:r w:rsidRPr="00E306F7">
        <w:tab/>
        <w:t>Fatigue</w:t>
      </w:r>
    </w:p>
    <w:p w14:paraId="45DA44A5" w14:textId="77777777" w:rsidR="00E306F7" w:rsidRPr="00E306F7" w:rsidRDefault="00E306F7" w:rsidP="00E306F7">
      <w:pPr>
        <w:pStyle w:val="NoSpacing"/>
      </w:pPr>
      <w:r w:rsidRPr="00E306F7">
        <w:t>o</w:t>
      </w:r>
      <w:r w:rsidRPr="00E306F7">
        <w:tab/>
        <w:t>Reduced hours</w:t>
      </w:r>
    </w:p>
    <w:p w14:paraId="6188392B" w14:textId="77777777" w:rsidR="00E306F7" w:rsidRPr="00E306F7" w:rsidRDefault="00E306F7" w:rsidP="00E306F7">
      <w:pPr>
        <w:pStyle w:val="NoSpacing"/>
      </w:pPr>
      <w:r w:rsidRPr="00E306F7">
        <w:t>o</w:t>
      </w:r>
      <w:r w:rsidRPr="00E306F7">
        <w:tab/>
        <w:t>Isolation</w:t>
      </w:r>
    </w:p>
    <w:p w14:paraId="72587723" w14:textId="42060E8C" w:rsidR="00E306F7" w:rsidRPr="00326968" w:rsidRDefault="00E306F7" w:rsidP="00E306F7">
      <w:pPr>
        <w:pStyle w:val="NoSpacing"/>
      </w:pPr>
      <w:r w:rsidRPr="00E306F7">
        <w:t>o</w:t>
      </w:r>
      <w:r w:rsidRPr="00E306F7">
        <w:tab/>
        <w:t>Concern for lack of PPE</w:t>
      </w:r>
    </w:p>
    <w:p w14:paraId="23C8E2CB" w14:textId="77777777" w:rsidR="00E306F7" w:rsidRDefault="00326968" w:rsidP="00E306F7">
      <w:pPr>
        <w:pStyle w:val="NoSpacing"/>
      </w:pPr>
      <w:r w:rsidRPr="00326968">
        <w:t xml:space="preserve"> </w:t>
      </w:r>
    </w:p>
    <w:p w14:paraId="1E3AFB57" w14:textId="345B0B2F" w:rsidR="00326968" w:rsidRDefault="0087784D" w:rsidP="00E306F7">
      <w:pPr>
        <w:pStyle w:val="NoSpacing"/>
      </w:pPr>
      <w:r>
        <w:t>Media outreach</w:t>
      </w:r>
      <w:r w:rsidR="00B00156">
        <w:t>/publications</w:t>
      </w:r>
      <w:r>
        <w:t xml:space="preserve"> with survey results; </w:t>
      </w:r>
      <w:r w:rsidR="004765D7">
        <w:t>Idea to possibly</w:t>
      </w:r>
      <w:r w:rsidR="003241D5">
        <w:t xml:space="preserve"> r</w:t>
      </w:r>
      <w:r>
        <w:t>ea</w:t>
      </w:r>
      <w:r w:rsidR="003241D5">
        <w:t>ch</w:t>
      </w:r>
      <w:r>
        <w:t xml:space="preserve"> out to PPE manufactures.</w:t>
      </w:r>
      <w:r w:rsidR="00B00156">
        <w:t xml:space="preserve">to discuss skin-related issues. </w:t>
      </w:r>
      <w:r>
        <w:t xml:space="preserve"> </w:t>
      </w:r>
    </w:p>
    <w:p w14:paraId="57C8ED0E" w14:textId="77777777" w:rsidR="0087784D" w:rsidRDefault="00364BC6" w:rsidP="00E306F7">
      <w:pPr>
        <w:pStyle w:val="NoSpacing"/>
      </w:pPr>
      <w:r>
        <w:t>Karen asked “What are we going to do about it”- Karen shared that front-line nur</w:t>
      </w:r>
      <w:r w:rsidR="00E9434B">
        <w:t>ses want action</w:t>
      </w:r>
      <w:r w:rsidR="00C006F5">
        <w:t xml:space="preserve">. </w:t>
      </w:r>
      <w:r w:rsidR="001C2C26">
        <w:t xml:space="preserve">GNA should reassure to the nurses that this information is getting disseminated.  </w:t>
      </w:r>
      <w:r w:rsidR="00BF1893">
        <w:t xml:space="preserve">Richard asked if we need more support </w:t>
      </w:r>
      <w:r w:rsidR="003241D5">
        <w:t>groups.</w:t>
      </w:r>
    </w:p>
    <w:p w14:paraId="523B119E" w14:textId="77777777" w:rsidR="00BF1893" w:rsidRPr="00326968" w:rsidRDefault="00BF1893" w:rsidP="00BF1893">
      <w:pPr>
        <w:pStyle w:val="yiv9954083931msonormal"/>
        <w:shd w:val="clear" w:color="auto" w:fill="FFFFFF"/>
        <w:ind w:left="1080"/>
        <w:rPr>
          <w:rFonts w:ascii="Helvetica" w:hAnsi="Helvetica" w:cs="Helvetica"/>
          <w:color w:val="1D2228"/>
          <w:sz w:val="20"/>
          <w:szCs w:val="20"/>
        </w:rPr>
      </w:pPr>
    </w:p>
    <w:p w14:paraId="41B952A5" w14:textId="6CB13B9E" w:rsidR="00865B3A" w:rsidRPr="00E306F7" w:rsidRDefault="00865B3A" w:rsidP="00865B3A">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  – Tim Cunnigham/Barbara Austin, update on </w:t>
      </w:r>
      <w:r w:rsidRPr="00865B3A">
        <w:rPr>
          <w:rFonts w:ascii="Helvetica" w:hAnsi="Helvetica" w:cs="Helvetica"/>
          <w:b/>
          <w:color w:val="1D2228"/>
          <w:sz w:val="20"/>
          <w:szCs w:val="20"/>
        </w:rPr>
        <w:t>Furloughs and Regional Staff Sharing</w:t>
      </w:r>
    </w:p>
    <w:p w14:paraId="7DA46EA3" w14:textId="77777777" w:rsidR="00E73CF4" w:rsidRPr="0085167A" w:rsidRDefault="0087784D" w:rsidP="00E73CF4">
      <w:pPr>
        <w:pStyle w:val="yiv9954083931msonormal"/>
        <w:numPr>
          <w:ilvl w:val="0"/>
          <w:numId w:val="1"/>
        </w:numPr>
        <w:shd w:val="clear" w:color="auto" w:fill="FFFFFF"/>
        <w:rPr>
          <w:rFonts w:ascii="Helvetica" w:hAnsi="Helvetica" w:cs="Helvetica"/>
          <w:color w:val="1D2228"/>
          <w:sz w:val="20"/>
          <w:szCs w:val="20"/>
        </w:rPr>
      </w:pPr>
      <w:r w:rsidRPr="0085167A">
        <w:rPr>
          <w:rFonts w:ascii="Helvetica" w:hAnsi="Helvetica" w:cs="Helvetica"/>
          <w:color w:val="1D2228"/>
          <w:sz w:val="20"/>
          <w:szCs w:val="20"/>
        </w:rPr>
        <w:t>“</w:t>
      </w:r>
      <w:r w:rsidR="00E73CF4" w:rsidRPr="0085167A">
        <w:rPr>
          <w:rFonts w:ascii="Helvetica" w:hAnsi="Helvetica" w:cs="Helvetica"/>
          <w:color w:val="1D2228"/>
          <w:sz w:val="20"/>
          <w:szCs w:val="20"/>
        </w:rPr>
        <w:t>Fast track</w:t>
      </w:r>
      <w:r w:rsidRPr="0085167A">
        <w:rPr>
          <w:rFonts w:ascii="Helvetica" w:hAnsi="Helvetica" w:cs="Helvetica"/>
          <w:color w:val="1D2228"/>
          <w:sz w:val="20"/>
          <w:szCs w:val="20"/>
        </w:rPr>
        <w:t>”</w:t>
      </w:r>
      <w:r w:rsidR="00E73CF4" w:rsidRPr="0085167A">
        <w:rPr>
          <w:rFonts w:ascii="Helvetica" w:hAnsi="Helvetica" w:cs="Helvetica"/>
          <w:color w:val="1D2228"/>
          <w:sz w:val="20"/>
          <w:szCs w:val="20"/>
        </w:rPr>
        <w:t xml:space="preserve"> skills check list</w:t>
      </w:r>
      <w:r w:rsidRPr="0085167A">
        <w:rPr>
          <w:rFonts w:ascii="Helvetica" w:hAnsi="Helvetica" w:cs="Helvetica"/>
          <w:color w:val="1D2228"/>
          <w:sz w:val="20"/>
          <w:szCs w:val="20"/>
        </w:rPr>
        <w:t xml:space="preserve">- </w:t>
      </w:r>
      <w:r w:rsidR="0085167A" w:rsidRPr="0085167A">
        <w:rPr>
          <w:rFonts w:ascii="Helvetica" w:hAnsi="Helvetica" w:cs="Helvetica"/>
          <w:color w:val="1D2228"/>
          <w:sz w:val="20"/>
          <w:szCs w:val="20"/>
        </w:rPr>
        <w:t>in emergency situations</w:t>
      </w:r>
      <w:r w:rsidR="0085167A">
        <w:rPr>
          <w:rFonts w:ascii="Helvetica" w:hAnsi="Helvetica" w:cs="Helvetica"/>
          <w:color w:val="1D2228"/>
          <w:sz w:val="20"/>
          <w:szCs w:val="20"/>
        </w:rPr>
        <w:t xml:space="preserve"> (current or future)</w:t>
      </w:r>
      <w:r w:rsidR="0085167A" w:rsidRPr="0085167A">
        <w:rPr>
          <w:rFonts w:ascii="Helvetica" w:hAnsi="Helvetica" w:cs="Helvetica"/>
          <w:color w:val="1D2228"/>
          <w:sz w:val="20"/>
          <w:szCs w:val="20"/>
        </w:rPr>
        <w:t xml:space="preserve">- </w:t>
      </w:r>
      <w:r w:rsidR="00AA7537">
        <w:rPr>
          <w:rFonts w:ascii="Helvetica" w:hAnsi="Helvetica" w:cs="Helvetica"/>
          <w:color w:val="1D2228"/>
          <w:sz w:val="20"/>
          <w:szCs w:val="20"/>
        </w:rPr>
        <w:t xml:space="preserve">that is </w:t>
      </w:r>
      <w:r w:rsidR="003241D5">
        <w:rPr>
          <w:rFonts w:ascii="Helvetica" w:hAnsi="Helvetica" w:cs="Helvetica"/>
          <w:color w:val="1D2228"/>
          <w:sz w:val="20"/>
          <w:szCs w:val="20"/>
        </w:rPr>
        <w:t>portable</w:t>
      </w:r>
      <w:r w:rsidRPr="0085167A">
        <w:rPr>
          <w:rFonts w:ascii="Helvetica" w:hAnsi="Helvetica" w:cs="Helvetica"/>
          <w:color w:val="1D2228"/>
          <w:sz w:val="20"/>
          <w:szCs w:val="20"/>
        </w:rPr>
        <w:t xml:space="preserve"> </w:t>
      </w:r>
      <w:r w:rsidR="00AA7537">
        <w:rPr>
          <w:rFonts w:ascii="Helvetica" w:hAnsi="Helvetica" w:cs="Helvetica"/>
          <w:color w:val="1D2228"/>
          <w:sz w:val="20"/>
          <w:szCs w:val="20"/>
        </w:rPr>
        <w:t xml:space="preserve">and </w:t>
      </w:r>
      <w:proofErr w:type="gramStart"/>
      <w:r w:rsidR="00AA7537">
        <w:rPr>
          <w:rFonts w:ascii="Helvetica" w:hAnsi="Helvetica" w:cs="Helvetica"/>
          <w:color w:val="1D2228"/>
          <w:sz w:val="20"/>
          <w:szCs w:val="20"/>
        </w:rPr>
        <w:t>an</w:t>
      </w:r>
      <w:proofErr w:type="gramEnd"/>
      <w:r w:rsidR="00AA7537">
        <w:rPr>
          <w:rFonts w:ascii="Helvetica" w:hAnsi="Helvetica" w:cs="Helvetica"/>
          <w:color w:val="1D2228"/>
          <w:sz w:val="20"/>
          <w:szCs w:val="20"/>
        </w:rPr>
        <w:t xml:space="preserve"> </w:t>
      </w:r>
      <w:r w:rsidRPr="0085167A">
        <w:rPr>
          <w:rFonts w:ascii="Helvetica" w:hAnsi="Helvetica" w:cs="Helvetica"/>
          <w:color w:val="1D2228"/>
          <w:sz w:val="20"/>
          <w:szCs w:val="20"/>
        </w:rPr>
        <w:t xml:space="preserve">universal skills </w:t>
      </w:r>
      <w:r w:rsidR="003241D5">
        <w:rPr>
          <w:rFonts w:ascii="Helvetica" w:hAnsi="Helvetica" w:cs="Helvetica"/>
          <w:color w:val="1D2228"/>
          <w:sz w:val="20"/>
          <w:szCs w:val="20"/>
        </w:rPr>
        <w:t xml:space="preserve">checklist </w:t>
      </w:r>
      <w:r w:rsidRPr="0085167A">
        <w:rPr>
          <w:rFonts w:ascii="Helvetica" w:hAnsi="Helvetica" w:cs="Helvetica"/>
          <w:color w:val="1D2228"/>
          <w:sz w:val="20"/>
          <w:szCs w:val="20"/>
        </w:rPr>
        <w:t>form</w:t>
      </w:r>
      <w:r w:rsidR="00A84976">
        <w:rPr>
          <w:rFonts w:ascii="Helvetica" w:hAnsi="Helvetica" w:cs="Helvetica"/>
          <w:color w:val="1D2228"/>
          <w:sz w:val="20"/>
          <w:szCs w:val="20"/>
        </w:rPr>
        <w:t>.</w:t>
      </w:r>
    </w:p>
    <w:p w14:paraId="2835563B" w14:textId="77777777" w:rsidR="00E73CF4" w:rsidRPr="0085167A" w:rsidRDefault="00E73CF4" w:rsidP="00E73CF4">
      <w:pPr>
        <w:pStyle w:val="yiv9954083931msonormal"/>
        <w:numPr>
          <w:ilvl w:val="0"/>
          <w:numId w:val="1"/>
        </w:numPr>
        <w:shd w:val="clear" w:color="auto" w:fill="FFFFFF"/>
        <w:rPr>
          <w:rFonts w:ascii="Helvetica" w:hAnsi="Helvetica" w:cs="Helvetica"/>
          <w:color w:val="1D2228"/>
          <w:sz w:val="20"/>
          <w:szCs w:val="20"/>
        </w:rPr>
      </w:pPr>
      <w:r w:rsidRPr="0085167A">
        <w:rPr>
          <w:rFonts w:ascii="Helvetica" w:hAnsi="Helvetica" w:cs="Helvetica"/>
          <w:color w:val="1D2228"/>
          <w:sz w:val="20"/>
          <w:szCs w:val="20"/>
        </w:rPr>
        <w:t>Waiver/</w:t>
      </w:r>
      <w:r w:rsidR="003241D5">
        <w:rPr>
          <w:rFonts w:ascii="Helvetica" w:hAnsi="Helvetica" w:cs="Helvetica"/>
          <w:color w:val="1D2228"/>
          <w:sz w:val="20"/>
          <w:szCs w:val="20"/>
        </w:rPr>
        <w:t xml:space="preserve">Legal document which would be a </w:t>
      </w:r>
      <w:r w:rsidRPr="0085167A">
        <w:rPr>
          <w:rFonts w:ascii="Helvetica" w:hAnsi="Helvetica" w:cs="Helvetica"/>
          <w:color w:val="1D2228"/>
          <w:sz w:val="20"/>
          <w:szCs w:val="20"/>
        </w:rPr>
        <w:t>standing agreement between healthcare systems</w:t>
      </w:r>
    </w:p>
    <w:p w14:paraId="2139E862" w14:textId="77777777" w:rsidR="00E73CF4" w:rsidRDefault="00760B9A" w:rsidP="00E73CF4">
      <w:pPr>
        <w:pStyle w:val="yiv9954083931msonormal"/>
        <w:numPr>
          <w:ilvl w:val="0"/>
          <w:numId w:val="1"/>
        </w:numPr>
        <w:shd w:val="clear" w:color="auto" w:fill="FFFFFF"/>
        <w:rPr>
          <w:rFonts w:ascii="Helvetica" w:hAnsi="Helvetica" w:cs="Helvetica"/>
          <w:color w:val="1D2228"/>
          <w:sz w:val="20"/>
          <w:szCs w:val="20"/>
        </w:rPr>
      </w:pPr>
      <w:r w:rsidRPr="0085167A">
        <w:rPr>
          <w:rFonts w:ascii="Helvetica" w:hAnsi="Helvetica" w:cs="Helvetica"/>
          <w:color w:val="1D2228"/>
          <w:sz w:val="20"/>
          <w:szCs w:val="20"/>
        </w:rPr>
        <w:t xml:space="preserve">Philanthropic outreach- </w:t>
      </w:r>
      <w:r w:rsidR="003241D5">
        <w:rPr>
          <w:rFonts w:ascii="Helvetica" w:hAnsi="Helvetica" w:cs="Helvetica"/>
          <w:color w:val="1D2228"/>
          <w:sz w:val="20"/>
          <w:szCs w:val="20"/>
        </w:rPr>
        <w:t xml:space="preserve">goal to </w:t>
      </w:r>
      <w:r w:rsidRPr="0085167A">
        <w:rPr>
          <w:rFonts w:ascii="Helvetica" w:hAnsi="Helvetica" w:cs="Helvetica"/>
          <w:color w:val="1D2228"/>
          <w:sz w:val="20"/>
          <w:szCs w:val="20"/>
        </w:rPr>
        <w:t xml:space="preserve">build resources for </w:t>
      </w:r>
      <w:r w:rsidR="003241D5">
        <w:rPr>
          <w:rFonts w:ascii="Helvetica" w:hAnsi="Helvetica" w:cs="Helvetica"/>
          <w:color w:val="1D2228"/>
          <w:sz w:val="20"/>
          <w:szCs w:val="20"/>
        </w:rPr>
        <w:t xml:space="preserve">nurses </w:t>
      </w:r>
      <w:r w:rsidRPr="0085167A">
        <w:rPr>
          <w:rFonts w:ascii="Helvetica" w:hAnsi="Helvetica" w:cs="Helvetica"/>
          <w:color w:val="1D2228"/>
          <w:sz w:val="20"/>
          <w:szCs w:val="20"/>
        </w:rPr>
        <w:t xml:space="preserve">post-COVID- </w:t>
      </w:r>
      <w:r w:rsidR="003241D5">
        <w:rPr>
          <w:rFonts w:ascii="Helvetica" w:hAnsi="Helvetica" w:cs="Helvetica"/>
          <w:color w:val="1D2228"/>
          <w:sz w:val="20"/>
          <w:szCs w:val="20"/>
        </w:rPr>
        <w:t>“</w:t>
      </w:r>
      <w:r w:rsidRPr="0085167A">
        <w:rPr>
          <w:rFonts w:ascii="Helvetica" w:hAnsi="Helvetica" w:cs="Helvetica"/>
          <w:color w:val="1D2228"/>
          <w:sz w:val="20"/>
          <w:szCs w:val="20"/>
        </w:rPr>
        <w:t>GNA thanks GA nurses</w:t>
      </w:r>
      <w:r w:rsidR="003241D5">
        <w:rPr>
          <w:rFonts w:ascii="Helvetica" w:hAnsi="Helvetica" w:cs="Helvetica"/>
          <w:color w:val="1D2228"/>
          <w:sz w:val="20"/>
          <w:szCs w:val="20"/>
        </w:rPr>
        <w:t>”</w:t>
      </w:r>
      <w:r w:rsidR="00BF1893">
        <w:rPr>
          <w:rFonts w:ascii="Helvetica" w:hAnsi="Helvetica" w:cs="Helvetica"/>
          <w:color w:val="1D2228"/>
          <w:sz w:val="20"/>
          <w:szCs w:val="20"/>
        </w:rPr>
        <w:t>. Wanda shared May 6</w:t>
      </w:r>
      <w:r w:rsidR="00BF1893" w:rsidRPr="00BF1893">
        <w:rPr>
          <w:rFonts w:ascii="Helvetica" w:hAnsi="Helvetica" w:cs="Helvetica"/>
          <w:color w:val="1D2228"/>
          <w:sz w:val="20"/>
          <w:szCs w:val="20"/>
          <w:vertAlign w:val="superscript"/>
        </w:rPr>
        <w:t>th</w:t>
      </w:r>
      <w:r w:rsidR="00BF1893">
        <w:rPr>
          <w:rFonts w:ascii="Helvetica" w:hAnsi="Helvetica" w:cs="Helvetica"/>
          <w:color w:val="1D2228"/>
          <w:sz w:val="20"/>
          <w:szCs w:val="20"/>
        </w:rPr>
        <w:t xml:space="preserve"> is National Giving Day. </w:t>
      </w:r>
    </w:p>
    <w:p w14:paraId="4594AE00" w14:textId="77777777" w:rsidR="00BF1893" w:rsidRDefault="00BF1893" w:rsidP="00BF1893">
      <w:pPr>
        <w:pStyle w:val="yiv9954083931msonormal"/>
        <w:shd w:val="clear" w:color="auto" w:fill="FFFFFF"/>
        <w:rPr>
          <w:rFonts w:ascii="Helvetica" w:hAnsi="Helvetica" w:cs="Helvetica"/>
          <w:color w:val="1D2228"/>
          <w:sz w:val="20"/>
          <w:szCs w:val="20"/>
        </w:rPr>
      </w:pPr>
    </w:p>
    <w:p w14:paraId="73E40AE4" w14:textId="77777777" w:rsidR="00BF1893" w:rsidRDefault="00BF1893" w:rsidP="00BF1893">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Random Questions; BON website and information for new grads</w:t>
      </w:r>
    </w:p>
    <w:p w14:paraId="0E82C551" w14:textId="77777777" w:rsidR="00BF1893" w:rsidRPr="0085167A" w:rsidRDefault="00BF1893" w:rsidP="00BF1893">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Masks are not being produced effectively </w:t>
      </w:r>
    </w:p>
    <w:p w14:paraId="49D86AE6" w14:textId="77777777" w:rsidR="00BE3F88" w:rsidRPr="00865B3A" w:rsidRDefault="00BE3F88" w:rsidP="00865B3A">
      <w:pPr>
        <w:pStyle w:val="yiv9954083931msonormal"/>
        <w:shd w:val="clear" w:color="auto" w:fill="FFFFFF"/>
        <w:rPr>
          <w:rFonts w:ascii="Helvetica" w:hAnsi="Helvetica" w:cs="Helvetica"/>
          <w:b/>
          <w:color w:val="1D2228"/>
          <w:sz w:val="20"/>
          <w:szCs w:val="20"/>
        </w:rPr>
      </w:pPr>
    </w:p>
    <w:p w14:paraId="0E89D56C" w14:textId="77777777" w:rsidR="00865B3A" w:rsidRDefault="00865B3A" w:rsidP="00865B3A">
      <w:pPr>
        <w:pStyle w:val="yiv9954083931msonormal"/>
        <w:shd w:val="clear" w:color="auto" w:fill="FFFFFF"/>
        <w:rPr>
          <w:rFonts w:ascii="Helvetica" w:hAnsi="Helvetica" w:cs="Helvetica"/>
          <w:b/>
          <w:color w:val="1D2228"/>
          <w:sz w:val="20"/>
          <w:szCs w:val="20"/>
        </w:rPr>
      </w:pPr>
      <w:r>
        <w:rPr>
          <w:rFonts w:ascii="Helvetica" w:hAnsi="Helvetica" w:cs="Helvetica"/>
          <w:color w:val="1D2228"/>
          <w:sz w:val="20"/>
          <w:szCs w:val="20"/>
        </w:rPr>
        <w:t xml:space="preserve">  – Melanie Bales, update from </w:t>
      </w:r>
      <w:r w:rsidRPr="00E73CF4">
        <w:rPr>
          <w:rFonts w:ascii="Helvetica" w:hAnsi="Helvetica" w:cs="Helvetica"/>
          <w:b/>
          <w:color w:val="1D2228"/>
          <w:sz w:val="20"/>
          <w:szCs w:val="20"/>
        </w:rPr>
        <w:t>School Nurses</w:t>
      </w:r>
    </w:p>
    <w:p w14:paraId="58CD37DF" w14:textId="77777777" w:rsidR="00BF1893" w:rsidRDefault="00AA7537" w:rsidP="00BF1893">
      <w:pPr>
        <w:pStyle w:val="yiv9954083931msonormal"/>
        <w:numPr>
          <w:ilvl w:val="0"/>
          <w:numId w:val="6"/>
        </w:numPr>
        <w:shd w:val="clear" w:color="auto" w:fill="FFFFFF"/>
        <w:rPr>
          <w:rFonts w:ascii="Helvetica" w:hAnsi="Helvetica" w:cs="Helvetica"/>
          <w:color w:val="1D2228"/>
          <w:sz w:val="20"/>
          <w:szCs w:val="20"/>
        </w:rPr>
      </w:pPr>
      <w:r>
        <w:rPr>
          <w:rFonts w:ascii="Helvetica" w:hAnsi="Helvetica" w:cs="Helvetica"/>
          <w:color w:val="1D2228"/>
          <w:sz w:val="20"/>
          <w:szCs w:val="20"/>
        </w:rPr>
        <w:t xml:space="preserve">Recent meeting with Department of Education and Department of Public Health- surveyed </w:t>
      </w:r>
      <w:r w:rsidR="003241D5">
        <w:rPr>
          <w:rFonts w:ascii="Helvetica" w:hAnsi="Helvetica" w:cs="Helvetica"/>
          <w:color w:val="1D2228"/>
          <w:sz w:val="20"/>
          <w:szCs w:val="20"/>
        </w:rPr>
        <w:t xml:space="preserve">school nurses noting school nurses had a </w:t>
      </w:r>
      <w:r w:rsidR="00195D17">
        <w:rPr>
          <w:rFonts w:ascii="Helvetica" w:hAnsi="Helvetica" w:cs="Helvetica"/>
          <w:color w:val="1D2228"/>
          <w:sz w:val="20"/>
          <w:szCs w:val="20"/>
        </w:rPr>
        <w:t>very</w:t>
      </w:r>
      <w:r>
        <w:rPr>
          <w:rFonts w:ascii="Helvetica" w:hAnsi="Helvetica" w:cs="Helvetica"/>
          <w:color w:val="1D2228"/>
          <w:sz w:val="20"/>
          <w:szCs w:val="20"/>
        </w:rPr>
        <w:t xml:space="preserve"> quick transitional to virtual workplace. </w:t>
      </w:r>
    </w:p>
    <w:p w14:paraId="53E54339" w14:textId="77777777" w:rsidR="00195D17" w:rsidRDefault="00081C7B" w:rsidP="00BF1893">
      <w:pPr>
        <w:pStyle w:val="yiv9954083931msonormal"/>
        <w:numPr>
          <w:ilvl w:val="0"/>
          <w:numId w:val="6"/>
        </w:numPr>
        <w:shd w:val="clear" w:color="auto" w:fill="FFFFFF"/>
        <w:rPr>
          <w:rFonts w:ascii="Helvetica" w:hAnsi="Helvetica" w:cs="Helvetica"/>
          <w:color w:val="1D2228"/>
          <w:sz w:val="20"/>
          <w:szCs w:val="20"/>
        </w:rPr>
      </w:pPr>
      <w:r>
        <w:rPr>
          <w:rFonts w:ascii="Helvetica" w:hAnsi="Helvetica" w:cs="Helvetica"/>
          <w:color w:val="1D2228"/>
          <w:sz w:val="20"/>
          <w:szCs w:val="20"/>
        </w:rPr>
        <w:t>Employment/hiring  issues with school nurses</w:t>
      </w:r>
      <w:r w:rsidR="00030C21">
        <w:rPr>
          <w:rFonts w:ascii="Helvetica" w:hAnsi="Helvetica" w:cs="Helvetica"/>
          <w:color w:val="1D2228"/>
          <w:sz w:val="20"/>
          <w:szCs w:val="20"/>
        </w:rPr>
        <w:t>- there is not a school nurse for every school in the state of Georgia</w:t>
      </w:r>
    </w:p>
    <w:p w14:paraId="1D50BA0D" w14:textId="77777777" w:rsidR="00081C7B" w:rsidRDefault="00081C7B" w:rsidP="00BF1893">
      <w:pPr>
        <w:pStyle w:val="yiv9954083931msonormal"/>
        <w:numPr>
          <w:ilvl w:val="0"/>
          <w:numId w:val="6"/>
        </w:numPr>
        <w:shd w:val="clear" w:color="auto" w:fill="FFFFFF"/>
        <w:rPr>
          <w:rFonts w:ascii="Helvetica" w:hAnsi="Helvetica" w:cs="Helvetica"/>
          <w:color w:val="1D2228"/>
          <w:sz w:val="20"/>
          <w:szCs w:val="20"/>
        </w:rPr>
      </w:pPr>
      <w:r>
        <w:rPr>
          <w:rFonts w:ascii="Helvetica" w:hAnsi="Helvetica" w:cs="Helvetica"/>
          <w:color w:val="1D2228"/>
          <w:sz w:val="20"/>
          <w:szCs w:val="20"/>
        </w:rPr>
        <w:t>Support from national organization to hire more school nurses for new school year</w:t>
      </w:r>
      <w:r w:rsidR="00240F3B">
        <w:rPr>
          <w:rFonts w:ascii="Helvetica" w:hAnsi="Helvetica" w:cs="Helvetica"/>
          <w:color w:val="1D2228"/>
          <w:sz w:val="20"/>
          <w:szCs w:val="20"/>
        </w:rPr>
        <w:t xml:space="preserve">. Biggest challenges </w:t>
      </w:r>
      <w:r w:rsidR="003241D5">
        <w:rPr>
          <w:rFonts w:ascii="Helvetica" w:hAnsi="Helvetica" w:cs="Helvetica"/>
          <w:color w:val="1D2228"/>
          <w:sz w:val="20"/>
          <w:szCs w:val="20"/>
        </w:rPr>
        <w:t xml:space="preserve">is </w:t>
      </w:r>
      <w:r w:rsidR="00240F3B">
        <w:rPr>
          <w:rFonts w:ascii="Helvetica" w:hAnsi="Helvetica" w:cs="Helvetica"/>
          <w:color w:val="1D2228"/>
          <w:sz w:val="20"/>
          <w:szCs w:val="20"/>
        </w:rPr>
        <w:t xml:space="preserve">surround staffing. Department of Education is scheduling webinars for guidance with closures and re-entry. </w:t>
      </w:r>
    </w:p>
    <w:p w14:paraId="3CFE3E1E" w14:textId="77777777" w:rsidR="005A7AB6" w:rsidRDefault="005A7AB6" w:rsidP="00BF1893">
      <w:pPr>
        <w:pStyle w:val="yiv9954083931msonormal"/>
        <w:numPr>
          <w:ilvl w:val="0"/>
          <w:numId w:val="6"/>
        </w:numPr>
        <w:shd w:val="clear" w:color="auto" w:fill="FFFFFF"/>
        <w:rPr>
          <w:rFonts w:ascii="Helvetica" w:hAnsi="Helvetica" w:cs="Helvetica"/>
          <w:color w:val="1D2228"/>
          <w:sz w:val="20"/>
          <w:szCs w:val="20"/>
        </w:rPr>
      </w:pPr>
      <w:r>
        <w:rPr>
          <w:rFonts w:ascii="Helvetica" w:hAnsi="Helvetica" w:cs="Helvetica"/>
          <w:color w:val="1D2228"/>
          <w:sz w:val="20"/>
          <w:szCs w:val="20"/>
        </w:rPr>
        <w:t xml:space="preserve">Build distance learning </w:t>
      </w:r>
      <w:r w:rsidR="005D51CC">
        <w:rPr>
          <w:rFonts w:ascii="Helvetica" w:hAnsi="Helvetica" w:cs="Helvetica"/>
          <w:color w:val="1D2228"/>
          <w:sz w:val="20"/>
          <w:szCs w:val="20"/>
        </w:rPr>
        <w:t xml:space="preserve">modules </w:t>
      </w:r>
      <w:r>
        <w:rPr>
          <w:rFonts w:ascii="Helvetica" w:hAnsi="Helvetica" w:cs="Helvetica"/>
          <w:color w:val="1D2228"/>
          <w:sz w:val="20"/>
          <w:szCs w:val="20"/>
        </w:rPr>
        <w:t>similar to increment weather</w:t>
      </w:r>
      <w:r w:rsidR="00A76395">
        <w:rPr>
          <w:rFonts w:ascii="Helvetica" w:hAnsi="Helvetica" w:cs="Helvetica"/>
          <w:color w:val="1D2228"/>
          <w:sz w:val="20"/>
          <w:szCs w:val="20"/>
        </w:rPr>
        <w:t>.</w:t>
      </w:r>
      <w:r>
        <w:rPr>
          <w:rFonts w:ascii="Helvetica" w:hAnsi="Helvetica" w:cs="Helvetica"/>
          <w:color w:val="1D2228"/>
          <w:sz w:val="20"/>
          <w:szCs w:val="20"/>
        </w:rPr>
        <w:t xml:space="preserve"> </w:t>
      </w:r>
    </w:p>
    <w:p w14:paraId="00A1E3FD" w14:textId="77777777" w:rsidR="00963239" w:rsidRDefault="00963239" w:rsidP="00865B3A">
      <w:pPr>
        <w:pStyle w:val="yiv9954083931msonormal"/>
        <w:shd w:val="clear" w:color="auto" w:fill="FFFFFF"/>
        <w:rPr>
          <w:rFonts w:ascii="Helvetica" w:hAnsi="Helvetica" w:cs="Helvetica"/>
          <w:color w:val="1D2228"/>
          <w:sz w:val="20"/>
          <w:szCs w:val="20"/>
        </w:rPr>
      </w:pPr>
    </w:p>
    <w:p w14:paraId="5DB40147" w14:textId="77777777" w:rsidR="00865B3A" w:rsidRPr="00A76395" w:rsidRDefault="00865B3A" w:rsidP="00865B3A">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   – Phyllis Wright/Lisa Eichelberger, update on </w:t>
      </w:r>
      <w:r w:rsidRPr="00E73CF4">
        <w:rPr>
          <w:rFonts w:ascii="Helvetica" w:hAnsi="Helvetica" w:cs="Helvetica"/>
          <w:b/>
          <w:color w:val="1D2228"/>
          <w:sz w:val="20"/>
          <w:szCs w:val="20"/>
        </w:rPr>
        <w:t>Mental Health Support/Community Resiliency Model</w:t>
      </w:r>
    </w:p>
    <w:p w14:paraId="5DA1EC9D" w14:textId="77777777" w:rsidR="00A76395" w:rsidRPr="00A76395" w:rsidRDefault="00A76395" w:rsidP="00A76395">
      <w:pPr>
        <w:pStyle w:val="yiv9954083931msonormal"/>
        <w:numPr>
          <w:ilvl w:val="0"/>
          <w:numId w:val="7"/>
        </w:numPr>
        <w:shd w:val="clear" w:color="auto" w:fill="FFFFFF"/>
        <w:rPr>
          <w:rFonts w:ascii="Helvetica" w:hAnsi="Helvetica" w:cs="Helvetica"/>
          <w:color w:val="1D2228"/>
          <w:sz w:val="20"/>
          <w:szCs w:val="20"/>
        </w:rPr>
      </w:pPr>
      <w:r w:rsidRPr="00A76395">
        <w:rPr>
          <w:rFonts w:ascii="Helvetica" w:hAnsi="Helvetica" w:cs="Helvetica"/>
          <w:color w:val="1D2228"/>
          <w:sz w:val="20"/>
          <w:szCs w:val="20"/>
        </w:rPr>
        <w:t xml:space="preserve">Lisa shared if </w:t>
      </w:r>
      <w:r w:rsidR="000272A8">
        <w:rPr>
          <w:rFonts w:ascii="Helvetica" w:hAnsi="Helvetica" w:cs="Helvetica"/>
          <w:color w:val="1D2228"/>
          <w:sz w:val="20"/>
          <w:szCs w:val="20"/>
        </w:rPr>
        <w:t xml:space="preserve">anyone is </w:t>
      </w:r>
      <w:r w:rsidRPr="00A76395">
        <w:rPr>
          <w:rFonts w:ascii="Helvetica" w:hAnsi="Helvetica" w:cs="Helvetica"/>
          <w:color w:val="1D2228"/>
          <w:sz w:val="20"/>
          <w:szCs w:val="20"/>
        </w:rPr>
        <w:t xml:space="preserve">interested in joining group please let Lisa, Richard or Matt know. </w:t>
      </w:r>
      <w:r w:rsidR="007928EE">
        <w:rPr>
          <w:rFonts w:ascii="Helvetica" w:hAnsi="Helvetica" w:cs="Helvetica"/>
          <w:color w:val="1D2228"/>
          <w:sz w:val="20"/>
          <w:szCs w:val="20"/>
        </w:rPr>
        <w:t xml:space="preserve">Richard asked the question; “How do we support the caregiver’s support system”? </w:t>
      </w:r>
    </w:p>
    <w:p w14:paraId="27FF36F3" w14:textId="77777777" w:rsidR="00963239" w:rsidRDefault="00963239" w:rsidP="00865B3A">
      <w:pPr>
        <w:pStyle w:val="yiv9954083931msonormal"/>
        <w:shd w:val="clear" w:color="auto" w:fill="FFFFFF"/>
        <w:rPr>
          <w:rFonts w:ascii="Helvetica" w:hAnsi="Helvetica" w:cs="Helvetica"/>
          <w:color w:val="1D2228"/>
          <w:sz w:val="20"/>
          <w:szCs w:val="20"/>
        </w:rPr>
      </w:pPr>
    </w:p>
    <w:p w14:paraId="04EBE20C" w14:textId="77777777" w:rsidR="00865B3A" w:rsidRDefault="00865B3A" w:rsidP="00865B3A">
      <w:pPr>
        <w:pStyle w:val="yiv995408393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     </w:t>
      </w:r>
    </w:p>
    <w:p w14:paraId="684B8AB3" w14:textId="77777777" w:rsidR="00A76657" w:rsidRDefault="00A76657"/>
    <w:sectPr w:rsidR="00A76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4D5"/>
    <w:multiLevelType w:val="hybridMultilevel"/>
    <w:tmpl w:val="A1E65B60"/>
    <w:lvl w:ilvl="0" w:tplc="04EE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D2A90"/>
    <w:multiLevelType w:val="hybridMultilevel"/>
    <w:tmpl w:val="81F89AD0"/>
    <w:lvl w:ilvl="0" w:tplc="8C6211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128AA"/>
    <w:multiLevelType w:val="hybridMultilevel"/>
    <w:tmpl w:val="5D1A0E2C"/>
    <w:lvl w:ilvl="0" w:tplc="C15C6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72CB7"/>
    <w:multiLevelType w:val="hybridMultilevel"/>
    <w:tmpl w:val="8A485728"/>
    <w:lvl w:ilvl="0" w:tplc="7F0C6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31F78"/>
    <w:multiLevelType w:val="hybridMultilevel"/>
    <w:tmpl w:val="3CC2708C"/>
    <w:lvl w:ilvl="0" w:tplc="2A94DE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53535B"/>
    <w:multiLevelType w:val="hybridMultilevel"/>
    <w:tmpl w:val="98D6E558"/>
    <w:lvl w:ilvl="0" w:tplc="49D01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0012F3"/>
    <w:multiLevelType w:val="hybridMultilevel"/>
    <w:tmpl w:val="F38E4C3A"/>
    <w:lvl w:ilvl="0" w:tplc="9A20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3A"/>
    <w:rsid w:val="00005C80"/>
    <w:rsid w:val="000272A8"/>
    <w:rsid w:val="00030C21"/>
    <w:rsid w:val="00064EBB"/>
    <w:rsid w:val="00081C7B"/>
    <w:rsid w:val="00093064"/>
    <w:rsid w:val="00113B76"/>
    <w:rsid w:val="0017761C"/>
    <w:rsid w:val="00195D17"/>
    <w:rsid w:val="001B5F56"/>
    <w:rsid w:val="001C19CB"/>
    <w:rsid w:val="001C2C26"/>
    <w:rsid w:val="001C6B07"/>
    <w:rsid w:val="00240F3B"/>
    <w:rsid w:val="003241D5"/>
    <w:rsid w:val="00326968"/>
    <w:rsid w:val="00344E81"/>
    <w:rsid w:val="00364BC6"/>
    <w:rsid w:val="00460F85"/>
    <w:rsid w:val="004765D7"/>
    <w:rsid w:val="004903E4"/>
    <w:rsid w:val="0050073F"/>
    <w:rsid w:val="00512B4A"/>
    <w:rsid w:val="005A7AB6"/>
    <w:rsid w:val="005D51CC"/>
    <w:rsid w:val="00606F9B"/>
    <w:rsid w:val="00623DCA"/>
    <w:rsid w:val="00632CD9"/>
    <w:rsid w:val="00642CFD"/>
    <w:rsid w:val="006D2AB6"/>
    <w:rsid w:val="00760B9A"/>
    <w:rsid w:val="007832A2"/>
    <w:rsid w:val="007928EE"/>
    <w:rsid w:val="007A017B"/>
    <w:rsid w:val="007C441E"/>
    <w:rsid w:val="008400DA"/>
    <w:rsid w:val="0085167A"/>
    <w:rsid w:val="00865B3A"/>
    <w:rsid w:val="0087784D"/>
    <w:rsid w:val="00886486"/>
    <w:rsid w:val="00963239"/>
    <w:rsid w:val="009A571B"/>
    <w:rsid w:val="009D3A40"/>
    <w:rsid w:val="00A63663"/>
    <w:rsid w:val="00A76395"/>
    <w:rsid w:val="00A76657"/>
    <w:rsid w:val="00A83945"/>
    <w:rsid w:val="00A84976"/>
    <w:rsid w:val="00AA259E"/>
    <w:rsid w:val="00AA7537"/>
    <w:rsid w:val="00B00156"/>
    <w:rsid w:val="00B20402"/>
    <w:rsid w:val="00B6646D"/>
    <w:rsid w:val="00BE3F88"/>
    <w:rsid w:val="00BF1893"/>
    <w:rsid w:val="00C006F5"/>
    <w:rsid w:val="00C64D04"/>
    <w:rsid w:val="00CA0740"/>
    <w:rsid w:val="00CD0478"/>
    <w:rsid w:val="00D53705"/>
    <w:rsid w:val="00E27750"/>
    <w:rsid w:val="00E306F7"/>
    <w:rsid w:val="00E314C9"/>
    <w:rsid w:val="00E73CF4"/>
    <w:rsid w:val="00E9434B"/>
    <w:rsid w:val="00EB6956"/>
    <w:rsid w:val="00EF4F17"/>
    <w:rsid w:val="00F0327C"/>
    <w:rsid w:val="00F3253C"/>
    <w:rsid w:val="00FE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C5FB"/>
  <w15:chartTrackingRefBased/>
  <w15:docId w15:val="{DF835B11-0246-439D-AB6C-037E2C6F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954083931msonormal">
    <w:name w:val="yiv9954083931msonormal"/>
    <w:basedOn w:val="Normal"/>
    <w:rsid w:val="00865B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2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59E"/>
    <w:rPr>
      <w:rFonts w:ascii="Segoe UI" w:hAnsi="Segoe UI" w:cs="Segoe UI"/>
      <w:sz w:val="18"/>
      <w:szCs w:val="18"/>
    </w:rPr>
  </w:style>
  <w:style w:type="paragraph" w:styleId="NoSpacing">
    <w:name w:val="No Spacing"/>
    <w:uiPriority w:val="1"/>
    <w:qFormat/>
    <w:rsid w:val="00E30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91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Matt Caseman</cp:lastModifiedBy>
  <cp:revision>6</cp:revision>
  <cp:lastPrinted>2020-04-27T17:08:00Z</cp:lastPrinted>
  <dcterms:created xsi:type="dcterms:W3CDTF">2020-04-28T12:57:00Z</dcterms:created>
  <dcterms:modified xsi:type="dcterms:W3CDTF">2020-04-28T15:34:00Z</dcterms:modified>
</cp:coreProperties>
</file>