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91BE" w14:textId="2B4B0EE7" w:rsidR="00C42E40" w:rsidRPr="00A55788" w:rsidRDefault="00C42E40" w:rsidP="0055300E">
      <w:pPr>
        <w:spacing w:after="0"/>
        <w:jc w:val="center"/>
        <w:rPr>
          <w:sz w:val="40"/>
          <w:szCs w:val="40"/>
        </w:rPr>
      </w:pPr>
      <w:r w:rsidRPr="00A55788">
        <w:rPr>
          <w:b/>
          <w:bCs/>
          <w:sz w:val="40"/>
          <w:szCs w:val="40"/>
        </w:rPr>
        <w:t>Greater Fredericksburg Area Chapter - American Association of Critical Care Nurses (GFAC-AACN)</w:t>
      </w:r>
      <w:r w:rsidR="0055300E" w:rsidRPr="00A55788">
        <w:rPr>
          <w:sz w:val="40"/>
          <w:szCs w:val="40"/>
        </w:rPr>
        <w:t xml:space="preserve"> </w:t>
      </w:r>
    </w:p>
    <w:p w14:paraId="35F180F1" w14:textId="1D65189E" w:rsidR="0055300E" w:rsidRDefault="0055300E" w:rsidP="0055300E">
      <w:pPr>
        <w:jc w:val="center"/>
      </w:pPr>
      <w:r>
        <w:rPr>
          <w:noProof/>
        </w:rPr>
        <w:drawing>
          <wp:inline distT="0" distB="0" distL="0" distR="0" wp14:anchorId="66DB06EE" wp14:editId="7BA5BCA3">
            <wp:extent cx="3305175" cy="1425169"/>
            <wp:effectExtent l="0" t="0" r="0" b="3810"/>
            <wp:docPr id="2" name="Picture 2" descr="https://www.aacn.org/~/media/aacn-website/gallery-images/fy20presidentstheme.jpg?h=376&amp;la=en&amp;w=872&amp;hash=72BD51B0F560CD660D913AA4D17972CC4FAE7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acn.org/~/media/aacn-website/gallery-images/fy20presidentstheme.jpg?h=376&amp;la=en&amp;w=872&amp;hash=72BD51B0F560CD660D913AA4D17972CC4FAE7E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58" cy="147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8A378E" w14:textId="131B52EF" w:rsidR="00BA6624" w:rsidRPr="00BA6624" w:rsidRDefault="30FA3D1D" w:rsidP="30FA3D1D">
      <w:pPr>
        <w:jc w:val="center"/>
        <w:rPr>
          <w:b/>
          <w:bCs/>
          <w:sz w:val="36"/>
          <w:szCs w:val="36"/>
        </w:rPr>
      </w:pPr>
      <w:r w:rsidRPr="30FA3D1D">
        <w:rPr>
          <w:b/>
          <w:bCs/>
          <w:sz w:val="36"/>
          <w:szCs w:val="36"/>
        </w:rPr>
        <w:t>Join us for a free</w:t>
      </w:r>
    </w:p>
    <w:p w14:paraId="73CE770E" w14:textId="7FB61CCA" w:rsidR="00BA6624" w:rsidRPr="00BA6624" w:rsidRDefault="30FA3D1D" w:rsidP="30FA3D1D">
      <w:pPr>
        <w:jc w:val="center"/>
        <w:rPr>
          <w:b/>
          <w:bCs/>
          <w:sz w:val="36"/>
          <w:szCs w:val="36"/>
        </w:rPr>
      </w:pPr>
      <w:r w:rsidRPr="30FA3D1D">
        <w:rPr>
          <w:b/>
          <w:bCs/>
          <w:sz w:val="36"/>
          <w:szCs w:val="36"/>
        </w:rPr>
        <w:t xml:space="preserve"> educational dinner event</w:t>
      </w:r>
    </w:p>
    <w:p w14:paraId="521D6856" w14:textId="77777777" w:rsidR="00BA6624" w:rsidRPr="00BA6624" w:rsidRDefault="00BA6624" w:rsidP="00BA6624">
      <w:pPr>
        <w:rPr>
          <w:sz w:val="36"/>
          <w:szCs w:val="36"/>
        </w:rPr>
      </w:pPr>
    </w:p>
    <w:p w14:paraId="025C4B5E" w14:textId="4E7EDC18" w:rsidR="00A55788" w:rsidRPr="00BA6624" w:rsidRDefault="00A55788" w:rsidP="0055300E">
      <w:pPr>
        <w:jc w:val="center"/>
        <w:rPr>
          <w:b/>
          <w:sz w:val="56"/>
          <w:szCs w:val="56"/>
        </w:rPr>
      </w:pPr>
      <w:proofErr w:type="spellStart"/>
      <w:r w:rsidRPr="00BA6624">
        <w:rPr>
          <w:b/>
          <w:sz w:val="56"/>
          <w:szCs w:val="56"/>
        </w:rPr>
        <w:t>Sugammadex</w:t>
      </w:r>
      <w:proofErr w:type="spellEnd"/>
    </w:p>
    <w:p w14:paraId="4A6E1E7E" w14:textId="345BDC9F" w:rsidR="00A55788" w:rsidRPr="00A55788" w:rsidRDefault="00A55788" w:rsidP="0055300E">
      <w:pPr>
        <w:jc w:val="center"/>
        <w:rPr>
          <w:b/>
          <w:sz w:val="40"/>
          <w:szCs w:val="40"/>
        </w:rPr>
      </w:pPr>
      <w:r w:rsidRPr="00A55788">
        <w:rPr>
          <w:b/>
          <w:sz w:val="40"/>
          <w:szCs w:val="40"/>
        </w:rPr>
        <w:t>Clinical Considerations in Neuromuscular Management</w:t>
      </w:r>
    </w:p>
    <w:p w14:paraId="27AB9293" w14:textId="38FB996B" w:rsidR="00A55788" w:rsidRDefault="00A55788" w:rsidP="00553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Understanding the importance of monitoring neuromuscular blockade and recovery</w:t>
      </w:r>
    </w:p>
    <w:p w14:paraId="394DABB5" w14:textId="29D79A14" w:rsidR="00BA6624" w:rsidRDefault="00A55788" w:rsidP="00BA6624">
      <w:pPr>
        <w:jc w:val="center"/>
        <w:rPr>
          <w:sz w:val="28"/>
          <w:szCs w:val="28"/>
        </w:rPr>
      </w:pPr>
      <w:r>
        <w:rPr>
          <w:sz w:val="28"/>
          <w:szCs w:val="28"/>
        </w:rPr>
        <w:t>Review of clinical data for neuromuscular blockade management</w:t>
      </w:r>
      <w:r w:rsidR="00BA6624">
        <w:rPr>
          <w:sz w:val="28"/>
          <w:szCs w:val="28"/>
        </w:rPr>
        <w:t xml:space="preserve">s </w:t>
      </w:r>
    </w:p>
    <w:p w14:paraId="5C43862A" w14:textId="77777777" w:rsidR="00BA6624" w:rsidRDefault="00BA6624" w:rsidP="00446342">
      <w:pPr>
        <w:rPr>
          <w:sz w:val="28"/>
          <w:szCs w:val="28"/>
        </w:rPr>
      </w:pPr>
    </w:p>
    <w:p w14:paraId="145CFAD9" w14:textId="432AAEC1" w:rsidR="00BA6624" w:rsidRPr="00BA6624" w:rsidRDefault="00BA6624" w:rsidP="0055300E">
      <w:pPr>
        <w:jc w:val="center"/>
        <w:rPr>
          <w:b/>
          <w:sz w:val="36"/>
          <w:szCs w:val="36"/>
        </w:rPr>
      </w:pPr>
      <w:r w:rsidRPr="00BA6624">
        <w:rPr>
          <w:b/>
          <w:sz w:val="36"/>
          <w:szCs w:val="36"/>
        </w:rPr>
        <w:t>Thursday, November 21, 2019</w:t>
      </w:r>
    </w:p>
    <w:p w14:paraId="577EEE64" w14:textId="16734FCE" w:rsidR="00BA6624" w:rsidRPr="00BA6624" w:rsidRDefault="00BA6624" w:rsidP="0055300E">
      <w:pPr>
        <w:jc w:val="center"/>
        <w:rPr>
          <w:b/>
          <w:sz w:val="36"/>
          <w:szCs w:val="36"/>
        </w:rPr>
      </w:pPr>
      <w:r w:rsidRPr="00BA6624">
        <w:rPr>
          <w:b/>
          <w:sz w:val="36"/>
          <w:szCs w:val="36"/>
        </w:rPr>
        <w:t>6:00 p.m.</w:t>
      </w:r>
    </w:p>
    <w:p w14:paraId="60C95B30" w14:textId="4C109DDC" w:rsidR="00BA6624" w:rsidRDefault="00BA6624" w:rsidP="0055300E">
      <w:pPr>
        <w:jc w:val="center"/>
        <w:rPr>
          <w:sz w:val="28"/>
          <w:szCs w:val="28"/>
        </w:rPr>
      </w:pPr>
      <w:r>
        <w:rPr>
          <w:sz w:val="28"/>
          <w:szCs w:val="28"/>
        </w:rPr>
        <w:t>Brocks Riverside Grill</w:t>
      </w:r>
    </w:p>
    <w:p w14:paraId="3484ECAB" w14:textId="5A7201D3" w:rsidR="00BA6624" w:rsidRDefault="00BA6624" w:rsidP="0055300E">
      <w:pPr>
        <w:jc w:val="center"/>
        <w:rPr>
          <w:sz w:val="28"/>
          <w:szCs w:val="28"/>
        </w:rPr>
      </w:pPr>
      <w:r>
        <w:rPr>
          <w:sz w:val="28"/>
          <w:szCs w:val="28"/>
        </w:rPr>
        <w:t>503 Sophia Street</w:t>
      </w:r>
    </w:p>
    <w:p w14:paraId="10077A24" w14:textId="2B5C3A99" w:rsidR="00BA6624" w:rsidRDefault="00BA6624" w:rsidP="00446342">
      <w:pPr>
        <w:jc w:val="center"/>
        <w:rPr>
          <w:sz w:val="28"/>
          <w:szCs w:val="28"/>
        </w:rPr>
      </w:pPr>
      <w:r>
        <w:rPr>
          <w:sz w:val="28"/>
          <w:szCs w:val="28"/>
        </w:rPr>
        <w:t>Fredericksburg, VA    22401</w:t>
      </w:r>
    </w:p>
    <w:p w14:paraId="4371A186" w14:textId="60E42180" w:rsidR="00BA6624" w:rsidRDefault="00BA6624" w:rsidP="0055300E">
      <w:pPr>
        <w:jc w:val="center"/>
        <w:rPr>
          <w:sz w:val="28"/>
          <w:szCs w:val="28"/>
        </w:rPr>
      </w:pPr>
      <w:r>
        <w:rPr>
          <w:sz w:val="28"/>
          <w:szCs w:val="28"/>
        </w:rPr>
        <w:t>Space is limited</w:t>
      </w:r>
    </w:p>
    <w:p w14:paraId="2AE61E84" w14:textId="349DAA7A" w:rsidR="00BA6624" w:rsidRDefault="00BA6624" w:rsidP="0055300E">
      <w:pPr>
        <w:jc w:val="center"/>
        <w:rPr>
          <w:sz w:val="28"/>
          <w:szCs w:val="28"/>
        </w:rPr>
      </w:pPr>
      <w:r>
        <w:rPr>
          <w:sz w:val="28"/>
          <w:szCs w:val="28"/>
        </w:rPr>
        <w:t>RSVP by November 19, 2019</w:t>
      </w:r>
    </w:p>
    <w:p w14:paraId="1FA1E0F1" w14:textId="0AAF8FFB" w:rsidR="00BA6624" w:rsidRDefault="000E068A" w:rsidP="30FA3D1D">
      <w:pPr>
        <w:jc w:val="center"/>
        <w:rPr>
          <w:sz w:val="28"/>
          <w:szCs w:val="28"/>
        </w:rPr>
      </w:pPr>
      <w:hyperlink r:id="rId6">
        <w:r w:rsidR="30FA3D1D" w:rsidRPr="30FA3D1D">
          <w:rPr>
            <w:rStyle w:val="Hyperlink"/>
            <w:sz w:val="28"/>
            <w:szCs w:val="28"/>
          </w:rPr>
          <w:t>Randy.capozza@merck.com</w:t>
        </w:r>
      </w:hyperlink>
    </w:p>
    <w:p w14:paraId="435BC8F9" w14:textId="7B029345" w:rsidR="30FA3D1D" w:rsidRDefault="30FA3D1D" w:rsidP="30FA3D1D">
      <w:pPr>
        <w:jc w:val="center"/>
        <w:rPr>
          <w:sz w:val="28"/>
          <w:szCs w:val="28"/>
        </w:rPr>
      </w:pPr>
    </w:p>
    <w:p w14:paraId="4D373E8D" w14:textId="30B349DC" w:rsidR="00F64D41" w:rsidRPr="00E22235" w:rsidRDefault="00BA6624" w:rsidP="00BA6624">
      <w:pPr>
        <w:ind w:left="1440" w:firstLine="72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55300E" w:rsidRPr="00E22235">
        <w:rPr>
          <w:b/>
          <w:bCs/>
          <w:sz w:val="48"/>
          <w:szCs w:val="48"/>
        </w:rPr>
        <w:t>Nurses are UNSTOPPABLE!!!</w:t>
      </w:r>
    </w:p>
    <w:sectPr w:rsidR="00F64D41" w:rsidRPr="00E22235" w:rsidSect="00553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6BA9"/>
    <w:multiLevelType w:val="hybridMultilevel"/>
    <w:tmpl w:val="CF28EFCE"/>
    <w:lvl w:ilvl="0" w:tplc="4C54C8B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7C4"/>
    <w:multiLevelType w:val="hybridMultilevel"/>
    <w:tmpl w:val="12046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D7968"/>
    <w:multiLevelType w:val="hybridMultilevel"/>
    <w:tmpl w:val="4EAED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760B"/>
    <w:multiLevelType w:val="hybridMultilevel"/>
    <w:tmpl w:val="DEC4A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7288"/>
    <w:multiLevelType w:val="hybridMultilevel"/>
    <w:tmpl w:val="CBA29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40"/>
    <w:rsid w:val="000E068A"/>
    <w:rsid w:val="00446342"/>
    <w:rsid w:val="00532FE5"/>
    <w:rsid w:val="0055081D"/>
    <w:rsid w:val="0055300E"/>
    <w:rsid w:val="0067372B"/>
    <w:rsid w:val="00A55788"/>
    <w:rsid w:val="00BA6624"/>
    <w:rsid w:val="00C23D03"/>
    <w:rsid w:val="00C42E40"/>
    <w:rsid w:val="00E065A0"/>
    <w:rsid w:val="00E22235"/>
    <w:rsid w:val="00F64D41"/>
    <w:rsid w:val="00FA4E4A"/>
    <w:rsid w:val="3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C54B"/>
  <w15:docId w15:val="{45DB9E5B-6072-4E45-B92E-AB124104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E4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42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y.capozza@mer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Washington Healthcare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Reiss</dc:creator>
  <cp:lastModifiedBy>Rebecca McLaughlin</cp:lastModifiedBy>
  <cp:revision>2</cp:revision>
  <cp:lastPrinted>2019-10-14T07:46:00Z</cp:lastPrinted>
  <dcterms:created xsi:type="dcterms:W3CDTF">2019-11-06T20:33:00Z</dcterms:created>
  <dcterms:modified xsi:type="dcterms:W3CDTF">2019-11-06T20:33:00Z</dcterms:modified>
</cp:coreProperties>
</file>