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921"/>
      </w:tblGrid>
      <w:tr w:rsidR="00A66B18" w:rsidRPr="0041428F" w:rsidTr="00EA52F1">
        <w:trPr>
          <w:trHeight w:val="147"/>
          <w:jc w:val="center"/>
        </w:trPr>
        <w:tc>
          <w:tcPr>
            <w:tcW w:w="10920" w:type="dxa"/>
          </w:tcPr>
          <w:p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1905</wp:posOffset>
                      </wp:positionV>
                      <wp:extent cx="6391275" cy="1971675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1275" cy="1971675"/>
                              </a:xfrm>
                              <a:prstGeom prst="rect">
                                <a:avLst/>
                              </a:prstGeom>
                              <a:ln w="38100">
                                <a:noFill/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      </a:ext>
                              </a:extLst>
                            </wps:spPr>
                            <wps:txbx>
                              <w:txbxContent>
                                <w:p w:rsidR="0004131E" w:rsidRDefault="0004131E" w:rsidP="00AA089B">
                                  <w:pPr>
                                    <w:pStyle w:val="Logo"/>
                                    <w:rPr>
                                      <w:szCs w:val="44"/>
                                    </w:rPr>
                                  </w:pPr>
                                  <w:r w:rsidRPr="00CE2188">
                                    <w:rPr>
                                      <w:szCs w:val="44"/>
                                    </w:rPr>
                                    <w:t xml:space="preserve">AORN of New Hampshire </w:t>
                                  </w:r>
                                </w:p>
                                <w:p w:rsidR="0004131E" w:rsidRDefault="0004131E" w:rsidP="00BB04E7">
                                  <w:pPr>
                                    <w:pStyle w:val="Logo"/>
                                  </w:pPr>
                                  <w:r>
                                    <w:t xml:space="preserve">Chapter </w:t>
                                  </w:r>
                                  <w:r w:rsidRPr="00BB04E7">
                                    <w:t>3001</w:t>
                                  </w:r>
                                </w:p>
                                <w:p w:rsidR="0004131E" w:rsidRDefault="0004131E" w:rsidP="00BB04E7">
                                  <w:pPr>
                                    <w:pStyle w:val="Logo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E2188">
                                    <w:rPr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resents</w:t>
                                  </w:r>
                                </w:p>
                                <w:p w:rsidR="0004131E" w:rsidRDefault="0004131E" w:rsidP="00BB04E7">
                                  <w:pPr>
                                    <w:pStyle w:val="Logo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BB04E7">
                                    <w:rPr>
                                      <w:sz w:val="72"/>
                                      <w:szCs w:val="72"/>
                                    </w:rPr>
                                    <w:t>Perioperative Potpourri</w:t>
                                  </w:r>
                                </w:p>
                                <w:p w:rsidR="0004131E" w:rsidRPr="00BB04E7" w:rsidRDefault="0004131E" w:rsidP="00BB04E7">
                                  <w:pPr>
                                    <w:pStyle w:val="Log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B04E7">
                                    <w:rPr>
                                      <w:sz w:val="40"/>
                                      <w:szCs w:val="40"/>
                                    </w:rPr>
                                    <w:t>Networking and Education</w:t>
                                  </w:r>
                                </w:p>
                                <w:p w:rsidR="0004131E" w:rsidRPr="00BB04E7" w:rsidRDefault="0004131E" w:rsidP="00BB04E7"/>
                                <w:p w:rsidR="0004131E" w:rsidRPr="00BB04E7" w:rsidRDefault="0004131E" w:rsidP="00BB04E7"/>
                                <w:p w:rsidR="0004131E" w:rsidRDefault="0004131E" w:rsidP="00AA089B">
                                  <w:pPr>
                                    <w:pStyle w:val="Logo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E2188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:rsidR="0004131E" w:rsidRPr="00CE2188" w:rsidRDefault="0004131E" w:rsidP="00CE2188">
                                  <w:pPr>
                                    <w:jc w:val="center"/>
                                  </w:pPr>
                                </w:p>
                                <w:p w:rsidR="0004131E" w:rsidRPr="00CE2188" w:rsidRDefault="0004131E" w:rsidP="00CE2188"/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hape 61" o:spid="_x0000_s1026" style="position:absolute;left:0;text-align:left;margin-left:36pt;margin-top:.15pt;width:503.25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" filled="f" stroked="f" strokeweight="3pt">
                      <v:stroke miterlimit="4"/>
                      <v:textbox inset="1.5pt,1.5pt,1.5pt,1.5pt">
                        <w:txbxContent>
                          <w:p w:rsidR="0004131E" w:rsidRDefault="0004131E" w:rsidP="00AA089B">
                            <w:pPr>
                              <w:pStyle w:val="Logo"/>
                              <w:rPr>
                                <w:szCs w:val="44"/>
                              </w:rPr>
                            </w:pPr>
                            <w:r w:rsidRPr="00CE2188">
                              <w:rPr>
                                <w:szCs w:val="44"/>
                              </w:rPr>
                              <w:t xml:space="preserve">AORN of New Hampshire </w:t>
                            </w:r>
                          </w:p>
                          <w:p w:rsidR="0004131E" w:rsidRDefault="0004131E" w:rsidP="00BB04E7">
                            <w:pPr>
                              <w:pStyle w:val="Logo"/>
                            </w:pPr>
                            <w:r>
                              <w:t xml:space="preserve">Chapter </w:t>
                            </w:r>
                            <w:r w:rsidRPr="00BB04E7">
                              <w:t>3001</w:t>
                            </w:r>
                          </w:p>
                          <w:p w:rsidR="0004131E" w:rsidRDefault="0004131E" w:rsidP="00BB04E7">
                            <w:pPr>
                              <w:pStyle w:val="Logo"/>
                              <w:rPr>
                                <w:sz w:val="36"/>
                                <w:szCs w:val="36"/>
                              </w:rPr>
                            </w:pPr>
                            <w:r w:rsidRPr="00CE2188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resents</w:t>
                            </w:r>
                          </w:p>
                          <w:p w:rsidR="0004131E" w:rsidRDefault="0004131E" w:rsidP="00BB04E7">
                            <w:pPr>
                              <w:pStyle w:val="Logo"/>
                              <w:rPr>
                                <w:sz w:val="72"/>
                                <w:szCs w:val="72"/>
                              </w:rPr>
                            </w:pPr>
                            <w:r w:rsidRPr="00BB04E7">
                              <w:rPr>
                                <w:sz w:val="72"/>
                                <w:szCs w:val="72"/>
                              </w:rPr>
                              <w:t>Perioperative Potpourri</w:t>
                            </w:r>
                          </w:p>
                          <w:p w:rsidR="0004131E" w:rsidRPr="00BB04E7" w:rsidRDefault="0004131E" w:rsidP="00BB04E7">
                            <w:pPr>
                              <w:pStyle w:val="Logo"/>
                              <w:rPr>
                                <w:sz w:val="40"/>
                                <w:szCs w:val="40"/>
                              </w:rPr>
                            </w:pPr>
                            <w:r w:rsidRPr="00BB04E7">
                              <w:rPr>
                                <w:sz w:val="40"/>
                                <w:szCs w:val="40"/>
                              </w:rPr>
                              <w:t>Networking and Education</w:t>
                            </w:r>
                          </w:p>
                          <w:p w:rsidR="0004131E" w:rsidRPr="00BB04E7" w:rsidRDefault="0004131E" w:rsidP="00BB04E7"/>
                          <w:p w:rsidR="0004131E" w:rsidRPr="00BB04E7" w:rsidRDefault="0004131E" w:rsidP="00BB04E7"/>
                          <w:p w:rsidR="0004131E" w:rsidRDefault="0004131E" w:rsidP="00AA089B">
                            <w:pPr>
                              <w:pStyle w:val="Logo"/>
                              <w:rPr>
                                <w:sz w:val="36"/>
                                <w:szCs w:val="36"/>
                              </w:rPr>
                            </w:pPr>
                            <w:r w:rsidRPr="00CE218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4131E" w:rsidRPr="00CE2188" w:rsidRDefault="0004131E" w:rsidP="00CE2188">
                            <w:pPr>
                              <w:jc w:val="center"/>
                            </w:pPr>
                          </w:p>
                          <w:p w:rsidR="0004131E" w:rsidRPr="00CE2188" w:rsidRDefault="0004131E" w:rsidP="00CE2188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615018" w:rsidRPr="0041428F" w:rsidTr="00EA52F1">
        <w:trPr>
          <w:trHeight w:val="1475"/>
          <w:jc w:val="center"/>
        </w:trPr>
        <w:tc>
          <w:tcPr>
            <w:tcW w:w="10920" w:type="dxa"/>
            <w:vAlign w:val="bottom"/>
          </w:tcPr>
          <w:p w:rsidR="003E24DF" w:rsidRPr="0041428F" w:rsidRDefault="003E24DF" w:rsidP="00EA52F1">
            <w:pPr>
              <w:pStyle w:val="ContactInfo"/>
              <w:rPr>
                <w:color w:val="000000" w:themeColor="text1"/>
              </w:rPr>
            </w:pPr>
          </w:p>
        </w:tc>
      </w:tr>
    </w:tbl>
    <w:p w:rsidR="00A66B18" w:rsidRDefault="00EA52F1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40"/>
          <w:szCs w:val="40"/>
        </w:rPr>
      </w:pPr>
      <w:r>
        <w:rPr>
          <w:b w:val="0"/>
          <w:bCs w:val="0"/>
          <w:color w:val="B43412" w:themeColor="accent1" w:themeShade="BF"/>
          <w:sz w:val="40"/>
          <w:szCs w:val="40"/>
        </w:rPr>
        <w:t>SATURDAY, OCTOBER 19, 2019</w:t>
      </w:r>
    </w:p>
    <w:p w:rsidR="00EA52F1" w:rsidRPr="00EA52F1" w:rsidRDefault="004043E3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36"/>
          <w:szCs w:val="36"/>
        </w:rPr>
      </w:pPr>
      <w:r>
        <w:rPr>
          <w:b w:val="0"/>
          <w:bCs w:val="0"/>
          <w:color w:val="B43412" w:themeColor="accent1" w:themeShade="BF"/>
          <w:sz w:val="36"/>
          <w:szCs w:val="36"/>
        </w:rPr>
        <w:t>8:00am – 3:30pm</w:t>
      </w:r>
    </w:p>
    <w:p w:rsidR="00EA52F1" w:rsidRDefault="00EA52F1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40"/>
          <w:szCs w:val="40"/>
        </w:rPr>
      </w:pPr>
      <w:r>
        <w:rPr>
          <w:b w:val="0"/>
          <w:bCs w:val="0"/>
          <w:color w:val="B43412" w:themeColor="accent1" w:themeShade="BF"/>
          <w:sz w:val="40"/>
          <w:szCs w:val="40"/>
        </w:rPr>
        <w:t>WENTWORTH-DOUGLASS HOSPITAL</w:t>
      </w:r>
    </w:p>
    <w:p w:rsidR="00EA52F1" w:rsidRDefault="00EA52F1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36"/>
          <w:szCs w:val="36"/>
        </w:rPr>
      </w:pPr>
      <w:r w:rsidRPr="00EA52F1">
        <w:rPr>
          <w:b w:val="0"/>
          <w:bCs w:val="0"/>
          <w:color w:val="B43412" w:themeColor="accent1" w:themeShade="BF"/>
          <w:sz w:val="36"/>
          <w:szCs w:val="36"/>
        </w:rPr>
        <w:t>789 Central Ave, Dover NH 03820</w:t>
      </w:r>
    </w:p>
    <w:p w:rsidR="0076128D" w:rsidRDefault="0076128D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36"/>
          <w:szCs w:val="36"/>
        </w:rPr>
      </w:pPr>
    </w:p>
    <w:p w:rsidR="0076128D" w:rsidRDefault="00F63573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36"/>
          <w:szCs w:val="36"/>
        </w:rPr>
      </w:pPr>
      <w:r>
        <w:rPr>
          <w:b w:val="0"/>
          <w:bCs w:val="0"/>
          <w:color w:val="B43412" w:themeColor="accent1" w:themeShade="BF"/>
          <w:sz w:val="36"/>
          <w:szCs w:val="36"/>
        </w:rPr>
        <w:t>TOPICS</w:t>
      </w:r>
      <w:r w:rsidR="0076128D">
        <w:rPr>
          <w:b w:val="0"/>
          <w:bCs w:val="0"/>
          <w:color w:val="B43412" w:themeColor="accent1" w:themeShade="BF"/>
          <w:sz w:val="36"/>
          <w:szCs w:val="36"/>
        </w:rPr>
        <w:t>: Robotic Bariatric Surgery</w:t>
      </w:r>
    </w:p>
    <w:p w:rsidR="0076128D" w:rsidRDefault="0076128D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36"/>
          <w:szCs w:val="36"/>
        </w:rPr>
      </w:pPr>
      <w:r>
        <w:rPr>
          <w:b w:val="0"/>
          <w:bCs w:val="0"/>
          <w:color w:val="B43412" w:themeColor="accent1" w:themeShade="BF"/>
          <w:sz w:val="36"/>
          <w:szCs w:val="36"/>
        </w:rPr>
        <w:t>Enhanced Recover</w:t>
      </w:r>
      <w:r w:rsidR="004043E3">
        <w:rPr>
          <w:b w:val="0"/>
          <w:bCs w:val="0"/>
          <w:color w:val="B43412" w:themeColor="accent1" w:themeShade="BF"/>
          <w:sz w:val="36"/>
          <w:szCs w:val="36"/>
        </w:rPr>
        <w:t>y</w:t>
      </w:r>
      <w:r>
        <w:rPr>
          <w:b w:val="0"/>
          <w:bCs w:val="0"/>
          <w:color w:val="B43412" w:themeColor="accent1" w:themeShade="BF"/>
          <w:sz w:val="36"/>
          <w:szCs w:val="36"/>
        </w:rPr>
        <w:t xml:space="preserve"> after Surgery (ERAS)</w:t>
      </w:r>
    </w:p>
    <w:p w:rsidR="0076128D" w:rsidRDefault="0076128D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36"/>
          <w:szCs w:val="36"/>
        </w:rPr>
      </w:pPr>
      <w:r>
        <w:rPr>
          <w:b w:val="0"/>
          <w:bCs w:val="0"/>
          <w:color w:val="B43412" w:themeColor="accent1" w:themeShade="BF"/>
          <w:sz w:val="36"/>
          <w:szCs w:val="36"/>
        </w:rPr>
        <w:t>Defensible Documentation</w:t>
      </w:r>
    </w:p>
    <w:p w:rsidR="0076128D" w:rsidRPr="004043E3" w:rsidRDefault="0076128D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36"/>
          <w:szCs w:val="36"/>
        </w:rPr>
      </w:pPr>
      <w:r>
        <w:rPr>
          <w:b w:val="0"/>
          <w:bCs w:val="0"/>
          <w:color w:val="B43412" w:themeColor="accent1" w:themeShade="BF"/>
          <w:sz w:val="36"/>
          <w:szCs w:val="36"/>
        </w:rPr>
        <w:t>Cold and Altitude Illness and Injuries</w:t>
      </w:r>
    </w:p>
    <w:p w:rsidR="0076128D" w:rsidRDefault="0076128D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36"/>
          <w:szCs w:val="36"/>
        </w:rPr>
      </w:pPr>
    </w:p>
    <w:p w:rsidR="004043E3" w:rsidRDefault="0076128D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40"/>
          <w:szCs w:val="40"/>
        </w:rPr>
      </w:pPr>
      <w:r w:rsidRPr="00F63573">
        <w:rPr>
          <w:b w:val="0"/>
          <w:bCs w:val="0"/>
          <w:color w:val="B43412" w:themeColor="accent1" w:themeShade="BF"/>
          <w:sz w:val="40"/>
          <w:szCs w:val="40"/>
        </w:rPr>
        <w:t>Cost:  $45</w:t>
      </w:r>
      <w:bookmarkStart w:id="0" w:name="_GoBack"/>
      <w:bookmarkEnd w:id="0"/>
    </w:p>
    <w:p w:rsidR="004043E3" w:rsidRDefault="004043E3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40"/>
          <w:szCs w:val="40"/>
        </w:rPr>
      </w:pPr>
      <w:r>
        <w:rPr>
          <w:b w:val="0"/>
          <w:bCs w:val="0"/>
          <w:color w:val="B43412" w:themeColor="accent1" w:themeShade="BF"/>
          <w:sz w:val="40"/>
          <w:szCs w:val="40"/>
        </w:rPr>
        <w:t>Lunch provided</w:t>
      </w:r>
    </w:p>
    <w:p w:rsidR="004043E3" w:rsidRDefault="004043E3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32"/>
          <w:szCs w:val="32"/>
        </w:rPr>
      </w:pPr>
      <w:r>
        <w:rPr>
          <w:b w:val="0"/>
          <w:bCs w:val="0"/>
          <w:color w:val="B43412" w:themeColor="accent1" w:themeShade="BF"/>
          <w:sz w:val="32"/>
          <w:szCs w:val="32"/>
        </w:rPr>
        <w:t>This event has been submit</w:t>
      </w:r>
      <w:r w:rsidR="0004131E">
        <w:rPr>
          <w:b w:val="0"/>
          <w:bCs w:val="0"/>
          <w:color w:val="B43412" w:themeColor="accent1" w:themeShade="BF"/>
          <w:sz w:val="32"/>
          <w:szCs w:val="32"/>
        </w:rPr>
        <w:t>ted for contact hours (Approx. 6</w:t>
      </w:r>
      <w:r>
        <w:rPr>
          <w:b w:val="0"/>
          <w:bCs w:val="0"/>
          <w:color w:val="B43412" w:themeColor="accent1" w:themeShade="BF"/>
          <w:sz w:val="32"/>
          <w:szCs w:val="32"/>
        </w:rPr>
        <w:t>.0)</w:t>
      </w:r>
    </w:p>
    <w:p w:rsidR="00A83071" w:rsidRDefault="00A83071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32"/>
          <w:szCs w:val="32"/>
        </w:rPr>
      </w:pPr>
    </w:p>
    <w:p w:rsidR="00A83071" w:rsidRPr="004043E3" w:rsidRDefault="00A83071" w:rsidP="00A83071">
      <w:pPr>
        <w:pStyle w:val="Signature"/>
        <w:ind w:left="0"/>
        <w:jc w:val="center"/>
        <w:rPr>
          <w:b w:val="0"/>
          <w:bCs w:val="0"/>
          <w:color w:val="B43412" w:themeColor="accent1" w:themeShade="BF"/>
          <w:sz w:val="32"/>
          <w:szCs w:val="32"/>
        </w:rPr>
      </w:pPr>
    </w:p>
    <w:p w:rsidR="00A83071" w:rsidRPr="00B919A8" w:rsidRDefault="00A83071" w:rsidP="00A83071">
      <w:pPr>
        <w:pStyle w:val="Signature"/>
        <w:jc w:val="center"/>
        <w:rPr>
          <w:b w:val="0"/>
          <w:bCs w:val="0"/>
          <w:color w:val="FF0000"/>
          <w:sz w:val="40"/>
          <w:szCs w:val="40"/>
        </w:rPr>
      </w:pPr>
      <w:r>
        <w:rPr>
          <w:b w:val="0"/>
          <w:bCs w:val="0"/>
          <w:color w:val="B43412" w:themeColor="accent1" w:themeShade="BF"/>
          <w:sz w:val="40"/>
          <w:szCs w:val="40"/>
        </w:rPr>
        <w:t xml:space="preserve">Registration:   </w:t>
      </w:r>
      <w:hyperlink r:id="rId9" w:history="1">
        <w:r w:rsidRPr="00B919A8">
          <w:rPr>
            <w:rStyle w:val="Hyperlink"/>
            <w:b w:val="0"/>
            <w:bCs w:val="0"/>
            <w:color w:val="987200" w:themeColor="hyperlink" w:themeShade="BF"/>
            <w:sz w:val="40"/>
            <w:szCs w:val="40"/>
          </w:rPr>
          <w:t>https://potpou</w:t>
        </w:r>
        <w:r w:rsidRPr="00B919A8">
          <w:rPr>
            <w:rStyle w:val="Hyperlink"/>
            <w:b w:val="0"/>
            <w:bCs w:val="0"/>
            <w:color w:val="987200" w:themeColor="hyperlink" w:themeShade="BF"/>
            <w:sz w:val="40"/>
            <w:szCs w:val="40"/>
          </w:rPr>
          <w:t>rri</w:t>
        </w:r>
        <w:r w:rsidRPr="00B919A8">
          <w:rPr>
            <w:rStyle w:val="Hyperlink"/>
            <w:b w:val="0"/>
            <w:bCs w:val="0"/>
            <w:color w:val="987200" w:themeColor="hyperlink" w:themeShade="BF"/>
            <w:sz w:val="40"/>
            <w:szCs w:val="40"/>
          </w:rPr>
          <w:t>2</w:t>
        </w:r>
        <w:r w:rsidRPr="00B919A8">
          <w:rPr>
            <w:rStyle w:val="Hyperlink"/>
            <w:b w:val="0"/>
            <w:bCs w:val="0"/>
            <w:color w:val="987200" w:themeColor="hyperlink" w:themeShade="BF"/>
            <w:sz w:val="40"/>
            <w:szCs w:val="40"/>
          </w:rPr>
          <w:t>019.e</w:t>
        </w:r>
        <w:r w:rsidRPr="00B919A8">
          <w:rPr>
            <w:rStyle w:val="Hyperlink"/>
            <w:b w:val="0"/>
            <w:bCs w:val="0"/>
            <w:color w:val="987200" w:themeColor="hyperlink" w:themeShade="BF"/>
            <w:sz w:val="40"/>
            <w:szCs w:val="40"/>
          </w:rPr>
          <w:t>v</w:t>
        </w:r>
        <w:r w:rsidRPr="00B919A8">
          <w:rPr>
            <w:rStyle w:val="Hyperlink"/>
            <w:b w:val="0"/>
            <w:bCs w:val="0"/>
            <w:color w:val="987200" w:themeColor="hyperlink" w:themeShade="BF"/>
            <w:sz w:val="40"/>
            <w:szCs w:val="40"/>
          </w:rPr>
          <w:t>entbrite.com</w:t>
        </w:r>
      </w:hyperlink>
    </w:p>
    <w:p w:rsidR="00A83071" w:rsidRDefault="00A83071" w:rsidP="00A83071">
      <w:pPr>
        <w:pStyle w:val="Signature"/>
        <w:ind w:firstLine="720"/>
        <w:jc w:val="center"/>
        <w:rPr>
          <w:b w:val="0"/>
          <w:bCs w:val="0"/>
          <w:color w:val="FF0000"/>
          <w:sz w:val="32"/>
          <w:szCs w:val="32"/>
        </w:rPr>
      </w:pPr>
    </w:p>
    <w:p w:rsidR="00A83071" w:rsidRPr="0087224B" w:rsidRDefault="00A83071" w:rsidP="00A83071">
      <w:pPr>
        <w:pStyle w:val="Signature"/>
        <w:ind w:firstLine="720"/>
        <w:rPr>
          <w:b w:val="0"/>
          <w:bCs w:val="0"/>
          <w:color w:val="B43412" w:themeColor="accent1" w:themeShade="BF"/>
          <w:sz w:val="40"/>
          <w:szCs w:val="40"/>
        </w:rPr>
      </w:pPr>
      <w:r>
        <w:rPr>
          <w:b w:val="0"/>
          <w:bCs w:val="0"/>
          <w:color w:val="B43412" w:themeColor="accent1" w:themeShade="BF"/>
          <w:sz w:val="32"/>
          <w:szCs w:val="32"/>
        </w:rPr>
        <w:t xml:space="preserve">                       </w:t>
      </w:r>
      <w:r w:rsidRPr="0087224B">
        <w:rPr>
          <w:b w:val="0"/>
          <w:bCs w:val="0"/>
          <w:color w:val="B43412" w:themeColor="accent1" w:themeShade="BF"/>
          <w:sz w:val="32"/>
          <w:szCs w:val="32"/>
        </w:rPr>
        <w:t>Questions:  aorn3001@gmail.com</w:t>
      </w:r>
    </w:p>
    <w:p w:rsidR="00F63573" w:rsidRPr="00F63573" w:rsidRDefault="00F63573" w:rsidP="00F63573">
      <w:pPr>
        <w:pStyle w:val="Signature"/>
        <w:ind w:left="1440" w:firstLine="720"/>
        <w:jc w:val="center"/>
        <w:rPr>
          <w:b w:val="0"/>
          <w:bCs w:val="0"/>
          <w:color w:val="FF0000"/>
          <w:sz w:val="40"/>
          <w:szCs w:val="40"/>
        </w:rPr>
      </w:pPr>
    </w:p>
    <w:sectPr w:rsidR="00F63573" w:rsidRPr="00F63573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D3" w:rsidRDefault="001944D3" w:rsidP="00A66B18">
      <w:pPr>
        <w:spacing w:before="0" w:after="0"/>
      </w:pPr>
      <w:r>
        <w:separator/>
      </w:r>
    </w:p>
  </w:endnote>
  <w:endnote w:type="continuationSeparator" w:id="0">
    <w:p w:rsidR="001944D3" w:rsidRDefault="001944D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D3" w:rsidRDefault="001944D3" w:rsidP="00A66B18">
      <w:pPr>
        <w:spacing w:before="0" w:after="0"/>
      </w:pPr>
      <w:r>
        <w:separator/>
      </w:r>
    </w:p>
  </w:footnote>
  <w:footnote w:type="continuationSeparator" w:id="0">
    <w:p w:rsidR="001944D3" w:rsidRDefault="001944D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1E" w:rsidRDefault="0004131E">
    <w:pPr>
      <w:pStyle w:val="Header"/>
    </w:pPr>
    <w:r w:rsidRPr="0041428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margin">
                <wp:posOffset>-1057275</wp:posOffset>
              </wp:positionH>
              <wp:positionV relativeFrom="paragraph">
                <wp:posOffset>-1085849</wp:posOffset>
              </wp:positionV>
              <wp:extent cx="9382125" cy="4286250"/>
              <wp:effectExtent l="0" t="0" r="9525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82125" cy="4286250"/>
                        <a:chOff x="-62622" y="-7144"/>
                        <a:chExt cx="6060991" cy="1825018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62622" y="14078"/>
                          <a:ext cx="6000750" cy="1803796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C804F4" id="Graphic 17" o:spid="_x0000_s1026" alt="Curved accent shapes that collectively build the header design" style="position:absolute;margin-left:-83.25pt;margin-top:-85.5pt;width:738.75pt;height:337.5pt;z-index:-251657216;mso-position-horizontal-relative:margin;mso-width-relative:margin;mso-height-relative:margin" coordorigin="-626,-71" coordsize="60609,1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">
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ffbd47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626;top:140;width:60007;height:18038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e84c22 [3204]" stroked="f">
                <v:stroke joinstyle="miter"/>
                <v:path arrowok="t" o:connecttype="custom" o:connectlocs="7144,1593502;2934176,1391691;5998369,838051;5998369,6697;7144,6697;7144,1593502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e84c22 [3204]" stroked="f">
                <v:fill color2="#f1937a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ffbd47 [3205]" stroked="f">
                <v:fill color2="#f49b00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88"/>
    <w:rsid w:val="0004131E"/>
    <w:rsid w:val="00083BAA"/>
    <w:rsid w:val="0010680C"/>
    <w:rsid w:val="00152B0B"/>
    <w:rsid w:val="001766D6"/>
    <w:rsid w:val="00192419"/>
    <w:rsid w:val="001944D3"/>
    <w:rsid w:val="001C270D"/>
    <w:rsid w:val="001D1AB4"/>
    <w:rsid w:val="001E2320"/>
    <w:rsid w:val="00214E28"/>
    <w:rsid w:val="00352B81"/>
    <w:rsid w:val="00394757"/>
    <w:rsid w:val="003A0150"/>
    <w:rsid w:val="003E24DF"/>
    <w:rsid w:val="004043E3"/>
    <w:rsid w:val="0041428F"/>
    <w:rsid w:val="004A2B0D"/>
    <w:rsid w:val="005C2210"/>
    <w:rsid w:val="00615018"/>
    <w:rsid w:val="0062123A"/>
    <w:rsid w:val="00646E75"/>
    <w:rsid w:val="006B7AA8"/>
    <w:rsid w:val="006F6F10"/>
    <w:rsid w:val="0076128D"/>
    <w:rsid w:val="00783E79"/>
    <w:rsid w:val="007B5AE8"/>
    <w:rsid w:val="007F5192"/>
    <w:rsid w:val="00806C4B"/>
    <w:rsid w:val="00A26FE7"/>
    <w:rsid w:val="00A66B18"/>
    <w:rsid w:val="00A6783B"/>
    <w:rsid w:val="00A83071"/>
    <w:rsid w:val="00A96CF8"/>
    <w:rsid w:val="00AA089B"/>
    <w:rsid w:val="00AE1388"/>
    <w:rsid w:val="00AF3982"/>
    <w:rsid w:val="00AF627F"/>
    <w:rsid w:val="00B50294"/>
    <w:rsid w:val="00B57D6E"/>
    <w:rsid w:val="00BA3237"/>
    <w:rsid w:val="00BB04E7"/>
    <w:rsid w:val="00C701F7"/>
    <w:rsid w:val="00C70786"/>
    <w:rsid w:val="00CE2188"/>
    <w:rsid w:val="00D10958"/>
    <w:rsid w:val="00D66593"/>
    <w:rsid w:val="00DC2D14"/>
    <w:rsid w:val="00DE6DA2"/>
    <w:rsid w:val="00DF2D30"/>
    <w:rsid w:val="00E4786A"/>
    <w:rsid w:val="00E55D74"/>
    <w:rsid w:val="00E6540C"/>
    <w:rsid w:val="00E81E2A"/>
    <w:rsid w:val="00EA52F1"/>
    <w:rsid w:val="00EE0952"/>
    <w:rsid w:val="00F6357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B43412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B43412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E84C22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E84C22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B43412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A83071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071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otpourri2019.eventbrit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i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2019-09-13T18:35:00Z</dcterms:created>
  <dcterms:modified xsi:type="dcterms:W3CDTF">2019-09-14T13:42:00Z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