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22D20" w:rsidRDefault="00647F02" w:rsidP="002F7FCC">
      <w:pPr>
        <w:ind w:left="-810" w:right="-450"/>
        <w:jc w:val="right"/>
        <w:rPr>
          <w:noProof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-485031</wp:posOffset>
                </wp:positionH>
                <wp:positionV relativeFrom="paragraph">
                  <wp:posOffset>47708</wp:posOffset>
                </wp:positionV>
                <wp:extent cx="3943847" cy="762000"/>
                <wp:effectExtent l="57150" t="57150" r="57150" b="5715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847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BFBFBF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B2C" w:rsidRPr="003B7B2C" w:rsidRDefault="00A75990" w:rsidP="00CB1D09">
                            <w:pPr>
                              <w:ind w:left="-810" w:right="-450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  <w:r w:rsidRPr="001B404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0516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>End-of Life Nursing Education Consortium (ELNEC)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38.2pt;margin-top:3.75pt;width:310.5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" filled="f" fillcolor="#f2f2f2 [3052]">
                <o:extrusion v:ext="view" backdepth=".75mm" color="#bfbfbf" on="t"/>
                <v:textbox>
                  <w:txbxContent>
                    <w:p w:rsidR="003B7B2C" w:rsidRPr="003B7B2C" w:rsidRDefault="00A75990" w:rsidP="00CB1D09">
                      <w:pPr>
                        <w:ind w:left="-810" w:right="-450"/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  <w:r w:rsidRPr="001B404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F0516"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>End-of Life Nursing Education Consortium (ELNEC)</w:t>
                      </w:r>
                    </w:p>
                  </w:txbxContent>
                </v:textbox>
              </v:shape>
            </w:pict>
          </mc:Fallback>
        </mc:AlternateContent>
      </w:r>
      <w:r w:rsidR="002F7FCC">
        <w:rPr>
          <w:noProof/>
        </w:rPr>
        <w:drawing>
          <wp:inline distT="0" distB="0" distL="0" distR="0" wp14:anchorId="59AC1AEC" wp14:editId="3A91A54E">
            <wp:extent cx="2280500" cy="8848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822" cy="88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45F" w:rsidRDefault="00AC245F">
      <w:pPr>
        <w:ind w:left="-810" w:right="-450"/>
        <w:rPr>
          <w:noProof/>
        </w:rPr>
      </w:pPr>
    </w:p>
    <w:p w:rsidR="00763E66" w:rsidRDefault="00763E66" w:rsidP="00410808">
      <w:pPr>
        <w:rPr>
          <w:b/>
          <w:szCs w:val="24"/>
        </w:rPr>
      </w:pPr>
    </w:p>
    <w:p w:rsidR="00410808" w:rsidRPr="00897E7B" w:rsidRDefault="00410808" w:rsidP="00410808">
      <w:pPr>
        <w:rPr>
          <w:b/>
          <w:szCs w:val="24"/>
        </w:rPr>
      </w:pPr>
      <w:r w:rsidRPr="00897E7B">
        <w:rPr>
          <w:b/>
          <w:szCs w:val="24"/>
        </w:rPr>
        <w:t xml:space="preserve">Target Audience:   </w:t>
      </w:r>
      <w:r w:rsidRPr="008C1F52">
        <w:rPr>
          <w:szCs w:val="24"/>
        </w:rPr>
        <w:t xml:space="preserve"> </w:t>
      </w:r>
      <w:r w:rsidR="00836012">
        <w:rPr>
          <w:szCs w:val="24"/>
        </w:rPr>
        <w:t>Nurses and other healthcare professionals working with patients at the end of life.</w:t>
      </w:r>
    </w:p>
    <w:p w:rsidR="00410808" w:rsidRPr="00897E7B" w:rsidRDefault="00410808" w:rsidP="00410808">
      <w:pPr>
        <w:rPr>
          <w:szCs w:val="24"/>
        </w:rPr>
      </w:pPr>
    </w:p>
    <w:p w:rsidR="00CB1D09" w:rsidRPr="00836012" w:rsidRDefault="008C1F52" w:rsidP="00CB1D09">
      <w:pPr>
        <w:rPr>
          <w:rFonts w:cs="Arial"/>
          <w:color w:val="000000"/>
          <w:szCs w:val="24"/>
        </w:rPr>
      </w:pPr>
      <w:r>
        <w:rPr>
          <w:b/>
          <w:szCs w:val="24"/>
        </w:rPr>
        <w:t xml:space="preserve">Description: </w:t>
      </w:r>
      <w:r w:rsidRPr="008C1F52">
        <w:rPr>
          <w:szCs w:val="24"/>
        </w:rPr>
        <w:t xml:space="preserve"> </w:t>
      </w:r>
      <w:r w:rsidR="00CF0516" w:rsidRPr="00836012">
        <w:rPr>
          <w:rFonts w:cs="Arial"/>
          <w:color w:val="000000"/>
          <w:szCs w:val="24"/>
        </w:rPr>
        <w:t>The End-of-Life Nursing Education Consortium (ELNEC) is a national education initiative to improve nursing education on end-of-life care. The project is administered by the American Association of Colleges of Nursing and City of Hope. Building collaboration with interdisciplinary team members will be included in the education.</w:t>
      </w:r>
    </w:p>
    <w:p w:rsidR="00CF0516" w:rsidRDefault="00CF0516" w:rsidP="00CB1D09">
      <w:pPr>
        <w:rPr>
          <w:b/>
          <w:szCs w:val="24"/>
        </w:rPr>
      </w:pPr>
    </w:p>
    <w:p w:rsidR="00CB1D09" w:rsidRPr="00836012" w:rsidRDefault="00410808" w:rsidP="00410808">
      <w:pPr>
        <w:rPr>
          <w:szCs w:val="24"/>
        </w:rPr>
      </w:pPr>
      <w:r w:rsidRPr="00897E7B">
        <w:rPr>
          <w:b/>
          <w:szCs w:val="24"/>
        </w:rPr>
        <w:t>Questions about Content:</w:t>
      </w:r>
      <w:r w:rsidR="008C1F52">
        <w:rPr>
          <w:b/>
          <w:szCs w:val="24"/>
        </w:rPr>
        <w:t xml:space="preserve"> </w:t>
      </w:r>
      <w:r w:rsidR="00836012">
        <w:rPr>
          <w:szCs w:val="24"/>
        </w:rPr>
        <w:t>Please contact Carri Siedlik, 402-552-6255</w:t>
      </w:r>
    </w:p>
    <w:p w:rsidR="00CF0516" w:rsidRPr="00897E7B" w:rsidRDefault="00CF0516" w:rsidP="00410808">
      <w:pPr>
        <w:rPr>
          <w:b/>
          <w:szCs w:val="24"/>
        </w:rPr>
      </w:pPr>
    </w:p>
    <w:p w:rsidR="00CB1D09" w:rsidRDefault="003B7B2C" w:rsidP="00B74215">
      <w:pPr>
        <w:rPr>
          <w:szCs w:val="24"/>
        </w:rPr>
      </w:pPr>
      <w:r w:rsidRPr="003B7B2C">
        <w:rPr>
          <w:b/>
          <w:szCs w:val="24"/>
        </w:rPr>
        <w:t>Presenter:</w:t>
      </w:r>
      <w:r w:rsidR="00410808" w:rsidRPr="003B7B2C">
        <w:rPr>
          <w:b/>
          <w:szCs w:val="24"/>
        </w:rPr>
        <w:tab/>
      </w:r>
      <w:r w:rsidR="00836012">
        <w:rPr>
          <w:b/>
          <w:szCs w:val="24"/>
        </w:rPr>
        <w:tab/>
      </w:r>
      <w:r w:rsidR="00836012">
        <w:rPr>
          <w:szCs w:val="24"/>
        </w:rPr>
        <w:t>Carri Siedlik, APRN, ACHPN</w:t>
      </w:r>
    </w:p>
    <w:p w:rsidR="00836012" w:rsidRDefault="00836012" w:rsidP="00B74215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Nurse Practitioner</w:t>
      </w:r>
    </w:p>
    <w:p w:rsidR="00836012" w:rsidRDefault="00836012" w:rsidP="00B74215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Advanced Certified Hospice and Palliative Nurse</w:t>
      </w:r>
    </w:p>
    <w:p w:rsidR="00836012" w:rsidRPr="00836012" w:rsidRDefault="00836012" w:rsidP="00B74215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Palliative Care Program, </w:t>
      </w:r>
      <w:r w:rsidRPr="00836012">
        <w:rPr>
          <w:szCs w:val="24"/>
        </w:rPr>
        <w:t>Nebraska Medicine</w:t>
      </w:r>
    </w:p>
    <w:p w:rsidR="003B7B2C" w:rsidRPr="00897E7B" w:rsidRDefault="00836012" w:rsidP="00446681">
      <w:pPr>
        <w:rPr>
          <w:b/>
          <w:szCs w:val="24"/>
        </w:rPr>
      </w:pPr>
      <w:r>
        <w:rPr>
          <w:b/>
          <w:szCs w:val="24"/>
        </w:rPr>
        <w:tab/>
      </w:r>
    </w:p>
    <w:p w:rsidR="00CF0516" w:rsidRDefault="003B7B2C" w:rsidP="00410808">
      <w:pPr>
        <w:rPr>
          <w:b/>
          <w:szCs w:val="24"/>
        </w:rPr>
      </w:pPr>
      <w:r>
        <w:rPr>
          <w:b/>
          <w:szCs w:val="24"/>
        </w:rPr>
        <w:t>Date</w:t>
      </w:r>
      <w:r w:rsidR="00CB1D09">
        <w:rPr>
          <w:b/>
          <w:szCs w:val="24"/>
        </w:rPr>
        <w:t>: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836012">
        <w:rPr>
          <w:b/>
          <w:szCs w:val="24"/>
        </w:rPr>
        <w:tab/>
      </w:r>
      <w:r w:rsidR="00CF0516" w:rsidRPr="00CF0516">
        <w:rPr>
          <w:szCs w:val="24"/>
        </w:rPr>
        <w:t>October 24, 2019</w:t>
      </w:r>
    </w:p>
    <w:p w:rsidR="00CB1D09" w:rsidRDefault="00CB1D09" w:rsidP="00410808">
      <w:pPr>
        <w:rPr>
          <w:b/>
          <w:szCs w:val="24"/>
        </w:rPr>
      </w:pPr>
    </w:p>
    <w:p w:rsidR="00CB1D09" w:rsidRPr="003B7B2C" w:rsidRDefault="00CB1D09" w:rsidP="00410808">
      <w:pPr>
        <w:rPr>
          <w:szCs w:val="24"/>
        </w:rPr>
      </w:pPr>
      <w:r>
        <w:rPr>
          <w:b/>
          <w:szCs w:val="24"/>
        </w:rPr>
        <w:t>Times:</w:t>
      </w:r>
      <w:r w:rsidR="00B74215">
        <w:rPr>
          <w:szCs w:val="24"/>
        </w:rPr>
        <w:tab/>
      </w:r>
      <w:r w:rsidR="00836012">
        <w:rPr>
          <w:szCs w:val="24"/>
        </w:rPr>
        <w:tab/>
      </w:r>
      <w:r w:rsidR="00CF0516">
        <w:rPr>
          <w:szCs w:val="24"/>
        </w:rPr>
        <w:t>8:00am-4:00pm</w:t>
      </w:r>
    </w:p>
    <w:p w:rsidR="00CB1D09" w:rsidRDefault="00CB1D09" w:rsidP="00410808">
      <w:pPr>
        <w:rPr>
          <w:b/>
          <w:szCs w:val="24"/>
        </w:rPr>
      </w:pPr>
    </w:p>
    <w:p w:rsidR="00410808" w:rsidRPr="003B7B2C" w:rsidRDefault="003B7B2C" w:rsidP="00410808">
      <w:pPr>
        <w:rPr>
          <w:szCs w:val="24"/>
        </w:rPr>
      </w:pPr>
      <w:r>
        <w:rPr>
          <w:b/>
          <w:szCs w:val="24"/>
        </w:rPr>
        <w:t>Location</w:t>
      </w:r>
      <w:r w:rsidR="008C1F52">
        <w:rPr>
          <w:b/>
          <w:szCs w:val="24"/>
        </w:rPr>
        <w:t>:</w:t>
      </w:r>
      <w:r w:rsidR="00410808" w:rsidRPr="00897E7B">
        <w:rPr>
          <w:b/>
          <w:szCs w:val="24"/>
        </w:rPr>
        <w:t xml:space="preserve"> </w:t>
      </w:r>
      <w:r w:rsidR="00410808" w:rsidRPr="00897E7B">
        <w:rPr>
          <w:b/>
          <w:szCs w:val="24"/>
        </w:rPr>
        <w:tab/>
      </w:r>
      <w:r w:rsidR="00836012">
        <w:rPr>
          <w:b/>
          <w:szCs w:val="24"/>
        </w:rPr>
        <w:tab/>
      </w:r>
      <w:r w:rsidR="00CF0516" w:rsidRPr="00CF0516">
        <w:rPr>
          <w:szCs w:val="24"/>
        </w:rPr>
        <w:t>Buffett Cancer Center, room 7.12.330</w:t>
      </w:r>
    </w:p>
    <w:p w:rsidR="00410808" w:rsidRDefault="00410808" w:rsidP="00410808">
      <w:pPr>
        <w:rPr>
          <w:szCs w:val="24"/>
        </w:rPr>
      </w:pPr>
    </w:p>
    <w:p w:rsidR="00410808" w:rsidRPr="00CF0516" w:rsidRDefault="00410808" w:rsidP="00410808">
      <w:pPr>
        <w:ind w:left="1440" w:hanging="1440"/>
        <w:rPr>
          <w:szCs w:val="24"/>
        </w:rPr>
      </w:pPr>
      <w:r w:rsidRPr="00897E7B">
        <w:rPr>
          <w:b/>
          <w:szCs w:val="24"/>
        </w:rPr>
        <w:t xml:space="preserve">Cost: </w:t>
      </w:r>
      <w:r w:rsidR="00854488" w:rsidRPr="00897E7B">
        <w:rPr>
          <w:b/>
          <w:szCs w:val="24"/>
        </w:rPr>
        <w:tab/>
      </w:r>
      <w:r w:rsidR="00836012">
        <w:rPr>
          <w:b/>
          <w:szCs w:val="24"/>
        </w:rPr>
        <w:tab/>
      </w:r>
      <w:r w:rsidR="00CF0516">
        <w:rPr>
          <w:szCs w:val="24"/>
        </w:rPr>
        <w:t>None</w:t>
      </w:r>
    </w:p>
    <w:p w:rsidR="00410808" w:rsidRPr="00897E7B" w:rsidRDefault="00410808" w:rsidP="00410808">
      <w:pPr>
        <w:ind w:left="1440" w:hanging="1440"/>
        <w:rPr>
          <w:b/>
          <w:szCs w:val="24"/>
        </w:rPr>
      </w:pPr>
    </w:p>
    <w:p w:rsidR="00836012" w:rsidRPr="00F0302C" w:rsidRDefault="00836012" w:rsidP="00836012">
      <w:pPr>
        <w:spacing w:after="120"/>
        <w:ind w:left="2160" w:hanging="2160"/>
        <w:rPr>
          <w:rFonts w:cs="Arial"/>
          <w:b/>
          <w:sz w:val="22"/>
          <w:szCs w:val="22"/>
        </w:rPr>
      </w:pPr>
      <w:r>
        <w:rPr>
          <w:b/>
          <w:szCs w:val="24"/>
        </w:rPr>
        <w:t>Registration:</w:t>
      </w:r>
      <w:r>
        <w:rPr>
          <w:b/>
          <w:szCs w:val="24"/>
        </w:rPr>
        <w:tab/>
      </w:r>
      <w:r w:rsidRPr="00836012">
        <w:rPr>
          <w:szCs w:val="24"/>
        </w:rPr>
        <w:t>Employees</w:t>
      </w:r>
      <w:r>
        <w:rPr>
          <w:szCs w:val="24"/>
        </w:rPr>
        <w:t xml:space="preserve"> of </w:t>
      </w:r>
      <w:r w:rsidRPr="00836012">
        <w:rPr>
          <w:szCs w:val="24"/>
        </w:rPr>
        <w:t>Nebraska Medicine r</w:t>
      </w:r>
      <w:r w:rsidRPr="00836012">
        <w:rPr>
          <w:rFonts w:cs="Arial"/>
          <w:sz w:val="22"/>
          <w:szCs w:val="22"/>
        </w:rPr>
        <w:t>egister at Apollo on Nebraska Medicine Intranet Home Page</w:t>
      </w:r>
    </w:p>
    <w:p w:rsidR="00836012" w:rsidRDefault="00836012" w:rsidP="00836012">
      <w:pPr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 xml:space="preserve">All others email </w:t>
      </w:r>
      <w:hyperlink r:id="rId6" w:history="1">
        <w:r w:rsidRPr="000B55D7">
          <w:rPr>
            <w:rStyle w:val="Hyperlink"/>
            <w:szCs w:val="24"/>
          </w:rPr>
          <w:t>jsiebels@nebraskamed.com</w:t>
        </w:r>
      </w:hyperlink>
      <w:r>
        <w:rPr>
          <w:szCs w:val="24"/>
        </w:rPr>
        <w:t xml:space="preserve"> </w:t>
      </w:r>
    </w:p>
    <w:p w:rsidR="00836012" w:rsidRPr="00836012" w:rsidRDefault="00836012" w:rsidP="00836012">
      <w:pPr>
        <w:rPr>
          <w:szCs w:val="24"/>
        </w:rPr>
      </w:pPr>
    </w:p>
    <w:p w:rsidR="00836012" w:rsidRPr="003B7B2C" w:rsidRDefault="00836012" w:rsidP="00836012">
      <w:pPr>
        <w:rPr>
          <w:szCs w:val="24"/>
        </w:rPr>
      </w:pPr>
      <w:r>
        <w:rPr>
          <w:b/>
          <w:szCs w:val="24"/>
        </w:rPr>
        <w:t>Minimum:</w:t>
      </w:r>
      <w:r>
        <w:rPr>
          <w:b/>
          <w:szCs w:val="24"/>
        </w:rPr>
        <w:tab/>
      </w:r>
      <w:r w:rsidRPr="00836012">
        <w:rPr>
          <w:szCs w:val="24"/>
        </w:rPr>
        <w:t>5</w:t>
      </w:r>
      <w:r w:rsidRPr="00897E7B">
        <w:rPr>
          <w:b/>
          <w:szCs w:val="24"/>
        </w:rPr>
        <w:tab/>
        <w:t>Maximum:</w:t>
      </w:r>
      <w:r w:rsidRPr="00897E7B">
        <w:rPr>
          <w:b/>
          <w:szCs w:val="24"/>
        </w:rPr>
        <w:tab/>
      </w:r>
      <w:r w:rsidRPr="00836012">
        <w:rPr>
          <w:szCs w:val="24"/>
        </w:rPr>
        <w:t>30</w:t>
      </w:r>
    </w:p>
    <w:p w:rsidR="00836012" w:rsidRDefault="00836012" w:rsidP="00836012">
      <w:pPr>
        <w:rPr>
          <w:szCs w:val="24"/>
        </w:rPr>
      </w:pPr>
    </w:p>
    <w:p w:rsidR="00836012" w:rsidRDefault="00836012" w:rsidP="00836012">
      <w:pPr>
        <w:rPr>
          <w:b/>
          <w:sz w:val="20"/>
        </w:rPr>
      </w:pPr>
    </w:p>
    <w:p w:rsidR="00410808" w:rsidRPr="00897E7B" w:rsidRDefault="00CF0516" w:rsidP="00410808">
      <w:pPr>
        <w:rPr>
          <w:rFonts w:cs="Arial"/>
          <w:b/>
          <w:szCs w:val="24"/>
        </w:rPr>
      </w:pPr>
      <w:r>
        <w:rPr>
          <w:b/>
          <w:szCs w:val="24"/>
        </w:rPr>
        <w:t>6.5</w:t>
      </w:r>
      <w:r w:rsidR="00104887">
        <w:rPr>
          <w:b/>
          <w:szCs w:val="24"/>
        </w:rPr>
        <w:t xml:space="preserve"> </w:t>
      </w:r>
      <w:r w:rsidR="00410808" w:rsidRPr="00B74215">
        <w:rPr>
          <w:b/>
          <w:szCs w:val="24"/>
        </w:rPr>
        <w:t xml:space="preserve">Contact Hours </w:t>
      </w:r>
      <w:r w:rsidR="00104887">
        <w:rPr>
          <w:b/>
          <w:szCs w:val="24"/>
        </w:rPr>
        <w:t>a</w:t>
      </w:r>
      <w:r w:rsidR="0077464B" w:rsidRPr="00B74215">
        <w:rPr>
          <w:b/>
          <w:szCs w:val="24"/>
        </w:rPr>
        <w:t>warded</w:t>
      </w:r>
      <w:r w:rsidR="00104887">
        <w:rPr>
          <w:b/>
          <w:szCs w:val="24"/>
        </w:rPr>
        <w:t xml:space="preserve"> to participants who attend the entire activity</w:t>
      </w:r>
    </w:p>
    <w:p w:rsidR="005A5983" w:rsidRPr="00897E7B" w:rsidRDefault="005A5983" w:rsidP="005A5983">
      <w:pPr>
        <w:rPr>
          <w:sz w:val="22"/>
          <w:szCs w:val="22"/>
        </w:rPr>
      </w:pPr>
      <w:r w:rsidRPr="00897E7B">
        <w:rPr>
          <w:sz w:val="22"/>
          <w:szCs w:val="22"/>
        </w:rPr>
        <w:t>Nebraska Medicine is an approved provider of continuing nursing education by the Midwest Multistate Division, an accredited approver by the American Nurses Credentialing Center’s Commission on Accreditation.</w:t>
      </w:r>
    </w:p>
    <w:p w:rsidR="00410808" w:rsidRPr="00741CCA" w:rsidRDefault="00410808" w:rsidP="00EE5408">
      <w:pPr>
        <w:rPr>
          <w:rFonts w:cs="Arial"/>
          <w:b/>
          <w:szCs w:val="24"/>
        </w:rPr>
      </w:pPr>
      <w:r w:rsidRPr="00741CCA">
        <w:rPr>
          <w:rFonts w:cs="Arial"/>
          <w:b/>
          <w:szCs w:val="24"/>
        </w:rPr>
        <w:t xml:space="preserve">No partial credit will be </w:t>
      </w:r>
      <w:r w:rsidR="009623D5" w:rsidRPr="00741CCA">
        <w:rPr>
          <w:rFonts w:cs="Arial"/>
          <w:b/>
          <w:szCs w:val="24"/>
        </w:rPr>
        <w:t>awarded</w:t>
      </w:r>
    </w:p>
    <w:p w:rsidR="00410808" w:rsidRDefault="00410808" w:rsidP="00410808">
      <w:pPr>
        <w:rPr>
          <w:rFonts w:cs="Arial"/>
          <w:b/>
          <w:szCs w:val="24"/>
        </w:rPr>
      </w:pPr>
    </w:p>
    <w:p w:rsidR="00F0302C" w:rsidRPr="00F0302C" w:rsidRDefault="00F0302C" w:rsidP="00F0302C">
      <w:pPr>
        <w:rPr>
          <w:b/>
          <w:sz w:val="22"/>
          <w:szCs w:val="22"/>
        </w:rPr>
      </w:pPr>
    </w:p>
    <w:p w:rsidR="00F0302C" w:rsidRPr="00F0302C" w:rsidRDefault="00F0302C" w:rsidP="00F0302C">
      <w:pPr>
        <w:rPr>
          <w:sz w:val="22"/>
          <w:szCs w:val="22"/>
        </w:rPr>
      </w:pPr>
    </w:p>
    <w:p w:rsidR="00B87AAD" w:rsidRPr="00897E7B" w:rsidRDefault="00B87AAD" w:rsidP="00C1502C">
      <w:pPr>
        <w:rPr>
          <w:sz w:val="22"/>
          <w:szCs w:val="22"/>
        </w:rPr>
      </w:pPr>
    </w:p>
    <w:p w:rsidR="00B87AAD" w:rsidRPr="00897E7B" w:rsidRDefault="00B87AAD" w:rsidP="00C1502C">
      <w:pPr>
        <w:rPr>
          <w:sz w:val="22"/>
          <w:szCs w:val="22"/>
        </w:rPr>
      </w:pPr>
    </w:p>
    <w:sectPr w:rsidR="00B87AAD" w:rsidRPr="00897E7B" w:rsidSect="004204B8">
      <w:pgSz w:w="12240" w:h="15840"/>
      <w:pgMar w:top="576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65E0"/>
    <w:multiLevelType w:val="hybridMultilevel"/>
    <w:tmpl w:val="97783E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DA7119"/>
    <w:multiLevelType w:val="hybridMultilevel"/>
    <w:tmpl w:val="445A7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02507A"/>
    <w:multiLevelType w:val="hybridMultilevel"/>
    <w:tmpl w:val="50CC01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E655E"/>
    <w:multiLevelType w:val="hybridMultilevel"/>
    <w:tmpl w:val="34F06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F7E83"/>
    <w:multiLevelType w:val="hybridMultilevel"/>
    <w:tmpl w:val="918421F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5AE7E11"/>
    <w:multiLevelType w:val="hybridMultilevel"/>
    <w:tmpl w:val="644C18E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C7"/>
    <w:rsid w:val="00006D36"/>
    <w:rsid w:val="000E5769"/>
    <w:rsid w:val="00104887"/>
    <w:rsid w:val="0011423D"/>
    <w:rsid w:val="001346B8"/>
    <w:rsid w:val="00155A23"/>
    <w:rsid w:val="00186060"/>
    <w:rsid w:val="001B4041"/>
    <w:rsid w:val="001B72A3"/>
    <w:rsid w:val="001D46CD"/>
    <w:rsid w:val="001E0453"/>
    <w:rsid w:val="001E74E7"/>
    <w:rsid w:val="00215B41"/>
    <w:rsid w:val="00222003"/>
    <w:rsid w:val="002501C8"/>
    <w:rsid w:val="00283873"/>
    <w:rsid w:val="002F7FCC"/>
    <w:rsid w:val="003B06CF"/>
    <w:rsid w:val="003B7B2C"/>
    <w:rsid w:val="003C337B"/>
    <w:rsid w:val="00410808"/>
    <w:rsid w:val="004204B8"/>
    <w:rsid w:val="00423C10"/>
    <w:rsid w:val="00446681"/>
    <w:rsid w:val="00490B4F"/>
    <w:rsid w:val="00497648"/>
    <w:rsid w:val="004C31B1"/>
    <w:rsid w:val="00532445"/>
    <w:rsid w:val="00534B1B"/>
    <w:rsid w:val="00562F12"/>
    <w:rsid w:val="005A5983"/>
    <w:rsid w:val="005C62DE"/>
    <w:rsid w:val="00647F02"/>
    <w:rsid w:val="006F14FC"/>
    <w:rsid w:val="006F6D33"/>
    <w:rsid w:val="00730D8A"/>
    <w:rsid w:val="00741CCA"/>
    <w:rsid w:val="00763E66"/>
    <w:rsid w:val="0077464B"/>
    <w:rsid w:val="00785B46"/>
    <w:rsid w:val="00791F5C"/>
    <w:rsid w:val="00826B39"/>
    <w:rsid w:val="00836012"/>
    <w:rsid w:val="00854488"/>
    <w:rsid w:val="008624E1"/>
    <w:rsid w:val="00897E7B"/>
    <w:rsid w:val="008C1F52"/>
    <w:rsid w:val="008E009C"/>
    <w:rsid w:val="008E15A0"/>
    <w:rsid w:val="00922D20"/>
    <w:rsid w:val="00960E86"/>
    <w:rsid w:val="009623D5"/>
    <w:rsid w:val="00A75990"/>
    <w:rsid w:val="00AC245F"/>
    <w:rsid w:val="00B72CC7"/>
    <w:rsid w:val="00B73AE4"/>
    <w:rsid w:val="00B74215"/>
    <w:rsid w:val="00B8476E"/>
    <w:rsid w:val="00B87AAD"/>
    <w:rsid w:val="00BE7523"/>
    <w:rsid w:val="00C04670"/>
    <w:rsid w:val="00C1502C"/>
    <w:rsid w:val="00C167BC"/>
    <w:rsid w:val="00C40C35"/>
    <w:rsid w:val="00CB1D09"/>
    <w:rsid w:val="00CB63D9"/>
    <w:rsid w:val="00CF0516"/>
    <w:rsid w:val="00D31266"/>
    <w:rsid w:val="00D32570"/>
    <w:rsid w:val="00D32949"/>
    <w:rsid w:val="00D80CFE"/>
    <w:rsid w:val="00DA6904"/>
    <w:rsid w:val="00DD5EE4"/>
    <w:rsid w:val="00DE1A8F"/>
    <w:rsid w:val="00DF12A1"/>
    <w:rsid w:val="00E46F36"/>
    <w:rsid w:val="00ED66C1"/>
    <w:rsid w:val="00EE5408"/>
    <w:rsid w:val="00F0302C"/>
    <w:rsid w:val="00F214F9"/>
    <w:rsid w:val="00F2166E"/>
    <w:rsid w:val="00F830D1"/>
    <w:rsid w:val="00FA71E1"/>
    <w:rsid w:val="00F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F8EDFE-7FAA-421D-9F1A-C185FB5B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00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20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22003"/>
    <w:rPr>
      <w:color w:val="0000FF"/>
      <w:u w:val="single"/>
    </w:rPr>
  </w:style>
  <w:style w:type="character" w:styleId="FollowedHyperlink">
    <w:name w:val="FollowedHyperlink"/>
    <w:basedOn w:val="DefaultParagraphFont"/>
    <w:rsid w:val="00222003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87AAD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87AAD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8C1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siebels@nebraskame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ARRHYTHMIA INTERPRETATION WORKSHOP</vt:lpstr>
    </vt:vector>
  </TitlesOfParts>
  <Company>NHS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ARRHYTHMIA INTERPRETATION WORKSHOP</dc:title>
  <dc:creator>NHS</dc:creator>
  <cp:lastModifiedBy>Jen Walker</cp:lastModifiedBy>
  <cp:revision>2</cp:revision>
  <cp:lastPrinted>2017-01-27T13:02:00Z</cp:lastPrinted>
  <dcterms:created xsi:type="dcterms:W3CDTF">2019-08-19T14:06:00Z</dcterms:created>
  <dcterms:modified xsi:type="dcterms:W3CDTF">2019-08-19T14:06:00Z</dcterms:modified>
</cp:coreProperties>
</file>