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79" w:rsidRPr="002B0FC2" w:rsidRDefault="00215F79" w:rsidP="00215F79">
      <w:pPr>
        <w:pStyle w:val="Title"/>
        <w:rPr>
          <w:rFonts w:ascii="Arial" w:hAnsi="Arial" w:cs="Arial"/>
          <w:color w:val="auto"/>
          <w:sz w:val="32"/>
        </w:rPr>
      </w:pPr>
      <w:r w:rsidRPr="002B0FC2">
        <w:rPr>
          <w:rFonts w:ascii="Arial" w:hAnsi="Arial" w:cs="Arial"/>
          <w:color w:val="auto"/>
          <w:sz w:val="32"/>
        </w:rPr>
        <w:t>AGENDA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D6E33">
        <w:rPr>
          <w:rFonts w:ascii="Arial" w:hAnsi="Arial" w:cs="Arial"/>
          <w:b/>
          <w:sz w:val="20"/>
          <w:szCs w:val="20"/>
        </w:rPr>
        <w:t>Members Present by Chapter: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Blue Ridge: Katherine Mason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Cardinal: </w:t>
      </w:r>
      <w:r w:rsidRPr="00FD6E33">
        <w:rPr>
          <w:rFonts w:ascii="Arial" w:hAnsi="Arial" w:cs="Arial"/>
          <w:sz w:val="20"/>
          <w:szCs w:val="20"/>
        </w:rPr>
        <w:t xml:space="preserve">Chris Barnes, </w:t>
      </w:r>
      <w:proofErr w:type="spellStart"/>
      <w:r w:rsidRPr="00FD6E33">
        <w:rPr>
          <w:rFonts w:ascii="Arial" w:hAnsi="Arial" w:cs="Arial"/>
          <w:sz w:val="20"/>
          <w:szCs w:val="20"/>
        </w:rPr>
        <w:t>LeeAine</w:t>
      </w:r>
      <w:proofErr w:type="spellEnd"/>
      <w:r w:rsidRPr="00FD6E33">
        <w:rPr>
          <w:rFonts w:ascii="Arial" w:hAnsi="Arial" w:cs="Arial"/>
          <w:sz w:val="20"/>
          <w:szCs w:val="20"/>
        </w:rPr>
        <w:t xml:space="preserve"> Powell, Megan Coker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Kippy</w:t>
      </w:r>
      <w:proofErr w:type="spellEnd"/>
      <w:r>
        <w:rPr>
          <w:rFonts w:ascii="Arial" w:hAnsi="Arial" w:cs="Arial"/>
          <w:sz w:val="20"/>
          <w:szCs w:val="20"/>
        </w:rPr>
        <w:t xml:space="preserve"> Speicher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Carolina Foothills: David Solom</w:t>
      </w:r>
      <w:r>
        <w:rPr>
          <w:rFonts w:ascii="Arial" w:hAnsi="Arial" w:cs="Arial"/>
          <w:sz w:val="20"/>
          <w:szCs w:val="20"/>
        </w:rPr>
        <w:t>o</w:t>
      </w:r>
      <w:r w:rsidRPr="00FD6E3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, Karen Drum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Carolina Dogwood: no representation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Coastal Carolina: no representation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 xml:space="preserve">Eastern </w:t>
      </w:r>
      <w:proofErr w:type="spellStart"/>
      <w:r>
        <w:rPr>
          <w:rFonts w:ascii="Arial" w:hAnsi="Arial" w:cs="Arial"/>
          <w:sz w:val="20"/>
          <w:szCs w:val="20"/>
        </w:rPr>
        <w:t>Tarheel</w:t>
      </w:r>
      <w:proofErr w:type="spellEnd"/>
      <w:r>
        <w:rPr>
          <w:rFonts w:ascii="Arial" w:hAnsi="Arial" w:cs="Arial"/>
          <w:sz w:val="20"/>
          <w:szCs w:val="20"/>
        </w:rPr>
        <w:t xml:space="preserve">: Brenda </w:t>
      </w:r>
      <w:proofErr w:type="spellStart"/>
      <w:r>
        <w:rPr>
          <w:rFonts w:ascii="Arial" w:hAnsi="Arial" w:cs="Arial"/>
          <w:sz w:val="20"/>
          <w:szCs w:val="20"/>
        </w:rPr>
        <w:t>Syers</w:t>
      </w:r>
      <w:proofErr w:type="spellEnd"/>
      <w:r>
        <w:rPr>
          <w:rFonts w:ascii="Arial" w:hAnsi="Arial" w:cs="Arial"/>
          <w:sz w:val="20"/>
          <w:szCs w:val="20"/>
        </w:rPr>
        <w:t>, Amy Hines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eart of Carolina: </w:t>
      </w:r>
      <w:r w:rsidRPr="00FD6E3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onstance Lanier, </w:t>
      </w:r>
      <w:proofErr w:type="spellStart"/>
      <w:r>
        <w:rPr>
          <w:rFonts w:ascii="Arial" w:hAnsi="Arial" w:cs="Arial"/>
          <w:sz w:val="20"/>
          <w:szCs w:val="20"/>
        </w:rPr>
        <w:t>MaCec</w:t>
      </w:r>
      <w:r w:rsidR="0022775D">
        <w:rPr>
          <w:rFonts w:ascii="Arial" w:hAnsi="Arial" w:cs="Arial"/>
          <w:sz w:val="20"/>
          <w:szCs w:val="20"/>
        </w:rPr>
        <w:t>ilia</w:t>
      </w:r>
      <w:proofErr w:type="spellEnd"/>
      <w:r w:rsidR="0022775D">
        <w:rPr>
          <w:rFonts w:ascii="Arial" w:hAnsi="Arial" w:cs="Arial"/>
          <w:sz w:val="20"/>
          <w:szCs w:val="20"/>
        </w:rPr>
        <w:t xml:space="preserve"> Reyes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FD6E33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>trolina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22775D">
        <w:rPr>
          <w:rFonts w:ascii="Arial" w:hAnsi="Arial" w:cs="Arial"/>
          <w:sz w:val="20"/>
          <w:szCs w:val="20"/>
        </w:rPr>
        <w:t xml:space="preserve">Angie Alexander, Nancy Reynolds, Annette Goodwin 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Outer Banks: no representation</w:t>
      </w:r>
    </w:p>
    <w:p w:rsidR="007268E2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NC E</w:t>
      </w:r>
      <w:r>
        <w:rPr>
          <w:rFonts w:ascii="Arial" w:hAnsi="Arial" w:cs="Arial"/>
          <w:sz w:val="20"/>
          <w:szCs w:val="20"/>
        </w:rPr>
        <w:t>astern Piedmont:</w:t>
      </w:r>
      <w:r w:rsidR="0022775D">
        <w:rPr>
          <w:rFonts w:ascii="Arial" w:hAnsi="Arial" w:cs="Arial"/>
          <w:sz w:val="20"/>
          <w:szCs w:val="20"/>
        </w:rPr>
        <w:t xml:space="preserve"> April Roberson, </w:t>
      </w:r>
      <w:r w:rsidRPr="00FD6E33">
        <w:rPr>
          <w:rFonts w:ascii="Arial" w:hAnsi="Arial" w:cs="Arial"/>
          <w:sz w:val="20"/>
          <w:szCs w:val="20"/>
        </w:rPr>
        <w:t>Charlene Kramer, Linda Fonshill</w:t>
      </w:r>
      <w:r w:rsidR="00210017">
        <w:rPr>
          <w:rFonts w:ascii="Arial" w:hAnsi="Arial" w:cs="Arial"/>
          <w:sz w:val="20"/>
          <w:szCs w:val="20"/>
        </w:rPr>
        <w:t xml:space="preserve">, Rachel </w:t>
      </w:r>
      <w:proofErr w:type="spellStart"/>
      <w:r w:rsidR="00210017">
        <w:rPr>
          <w:rFonts w:ascii="Arial" w:hAnsi="Arial" w:cs="Arial"/>
          <w:sz w:val="20"/>
          <w:szCs w:val="20"/>
        </w:rPr>
        <w:t>Kesslar</w:t>
      </w:r>
      <w:proofErr w:type="spellEnd"/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BOD present: Linda Fonshill, David Solomon, Charlene Kramer</w:t>
      </w:r>
      <w:r w:rsidR="0022775D">
        <w:rPr>
          <w:rFonts w:ascii="Arial" w:hAnsi="Arial" w:cs="Arial"/>
          <w:sz w:val="20"/>
          <w:szCs w:val="20"/>
        </w:rPr>
        <w:t>, Karen Drum</w:t>
      </w:r>
    </w:p>
    <w:p w:rsidR="00801587" w:rsidRPr="00074533" w:rsidRDefault="003922CA" w:rsidP="00AA5C8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Meeting called to order by Linda.  We have a </w:t>
      </w:r>
      <w:r w:rsidR="001A51EB">
        <w:rPr>
          <w:rFonts w:ascii="Arial" w:hAnsi="Arial" w:cs="Arial"/>
          <w:b/>
          <w:sz w:val="20"/>
          <w:szCs w:val="20"/>
        </w:rPr>
        <w:t>Quorum</w:t>
      </w:r>
      <w:r>
        <w:rPr>
          <w:rFonts w:ascii="Arial" w:hAnsi="Arial" w:cs="Arial"/>
          <w:b/>
          <w:sz w:val="20"/>
          <w:szCs w:val="20"/>
        </w:rPr>
        <w:t>, motion to approve minutes</w:t>
      </w:r>
      <w:r w:rsidR="0022775D">
        <w:rPr>
          <w:rFonts w:ascii="Arial" w:hAnsi="Arial" w:cs="Arial"/>
          <w:b/>
          <w:sz w:val="20"/>
          <w:szCs w:val="20"/>
        </w:rPr>
        <w:t xml:space="preserve"> made</w:t>
      </w:r>
      <w:r>
        <w:rPr>
          <w:rFonts w:ascii="Arial" w:hAnsi="Arial" w:cs="Arial"/>
          <w:b/>
          <w:sz w:val="20"/>
          <w:szCs w:val="20"/>
        </w:rPr>
        <w:t>, minutes approved.</w:t>
      </w:r>
    </w:p>
    <w:p w:rsidR="00801587" w:rsidRPr="00074533" w:rsidRDefault="003922CA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President’s Report: </w:t>
      </w:r>
      <w:r w:rsidRPr="00135732">
        <w:rPr>
          <w:rFonts w:ascii="Arial" w:hAnsi="Arial" w:cs="Arial"/>
          <w:sz w:val="20"/>
          <w:szCs w:val="20"/>
        </w:rPr>
        <w:t>Leadership conference today</w:t>
      </w:r>
      <w:r w:rsidR="001A51EB">
        <w:rPr>
          <w:rFonts w:ascii="Arial" w:hAnsi="Arial" w:cs="Arial"/>
          <w:sz w:val="20"/>
          <w:szCs w:val="20"/>
        </w:rPr>
        <w:t>,</w:t>
      </w:r>
      <w:r w:rsidR="00135732">
        <w:rPr>
          <w:rFonts w:ascii="Arial" w:hAnsi="Arial" w:cs="Arial"/>
          <w:sz w:val="20"/>
          <w:szCs w:val="20"/>
        </w:rPr>
        <w:t xml:space="preserve"> </w:t>
      </w:r>
      <w:r w:rsidR="00017E31">
        <w:rPr>
          <w:rFonts w:ascii="Arial" w:hAnsi="Arial" w:cs="Arial"/>
          <w:sz w:val="20"/>
          <w:szCs w:val="20"/>
        </w:rPr>
        <w:t xml:space="preserve">49 registered.  </w:t>
      </w:r>
      <w:r w:rsidR="001A51EB">
        <w:rPr>
          <w:rFonts w:ascii="Arial" w:hAnsi="Arial" w:cs="Arial"/>
          <w:sz w:val="20"/>
          <w:szCs w:val="20"/>
        </w:rPr>
        <w:t xml:space="preserve">Fall Conference </w:t>
      </w:r>
      <w:r w:rsidR="00135732">
        <w:rPr>
          <w:rFonts w:ascii="Arial" w:hAnsi="Arial" w:cs="Arial"/>
          <w:sz w:val="20"/>
          <w:szCs w:val="20"/>
        </w:rPr>
        <w:t>will be on November 8</w:t>
      </w:r>
      <w:r w:rsidR="00135732" w:rsidRPr="00135732">
        <w:rPr>
          <w:rFonts w:ascii="Arial" w:hAnsi="Arial" w:cs="Arial"/>
          <w:sz w:val="20"/>
          <w:szCs w:val="20"/>
          <w:vertAlign w:val="superscript"/>
        </w:rPr>
        <w:t>th</w:t>
      </w:r>
      <w:r w:rsidR="00135732">
        <w:rPr>
          <w:rFonts w:ascii="Arial" w:hAnsi="Arial" w:cs="Arial"/>
          <w:sz w:val="20"/>
          <w:szCs w:val="20"/>
        </w:rPr>
        <w:t xml:space="preserve"> at </w:t>
      </w:r>
      <w:r w:rsidR="00420C16">
        <w:rPr>
          <w:rFonts w:ascii="Arial" w:hAnsi="Arial" w:cs="Arial"/>
          <w:sz w:val="20"/>
          <w:szCs w:val="20"/>
        </w:rPr>
        <w:t>Blockade Runner in Wrightsville Beach</w:t>
      </w:r>
      <w:r w:rsidR="00017E31">
        <w:rPr>
          <w:rFonts w:ascii="Arial" w:hAnsi="Arial" w:cs="Arial"/>
          <w:sz w:val="20"/>
          <w:szCs w:val="20"/>
        </w:rPr>
        <w:t>, state awards will be presented.</w:t>
      </w:r>
    </w:p>
    <w:p w:rsidR="00074533" w:rsidRPr="00074533" w:rsidRDefault="00135732" w:rsidP="00074533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Treasurer’s Report: </w:t>
      </w:r>
      <w:r w:rsidR="001A51EB">
        <w:rPr>
          <w:rFonts w:ascii="Arial" w:hAnsi="Arial" w:cs="Arial"/>
          <w:sz w:val="20"/>
          <w:szCs w:val="20"/>
        </w:rPr>
        <w:t>all chapter financials were</w:t>
      </w:r>
      <w:r>
        <w:rPr>
          <w:rFonts w:ascii="Arial" w:hAnsi="Arial" w:cs="Arial"/>
          <w:sz w:val="20"/>
          <w:szCs w:val="20"/>
        </w:rPr>
        <w:t xml:space="preserve"> submitted. </w:t>
      </w:r>
      <w:r w:rsidR="001A51EB">
        <w:rPr>
          <w:rFonts w:ascii="Arial" w:hAnsi="Arial" w:cs="Arial"/>
          <w:sz w:val="20"/>
          <w:szCs w:val="20"/>
        </w:rPr>
        <w:t xml:space="preserve">Account balances are as follows: </w:t>
      </w:r>
      <w:r>
        <w:rPr>
          <w:rFonts w:ascii="Arial" w:hAnsi="Arial" w:cs="Arial"/>
          <w:sz w:val="20"/>
          <w:szCs w:val="20"/>
        </w:rPr>
        <w:t>Check</w:t>
      </w:r>
      <w:r w:rsidR="001A51EB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</w:t>
      </w:r>
      <w:r w:rsidR="004A1EF6"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>69,423</w:t>
      </w:r>
      <w:r w:rsidR="004A1EF6">
        <w:rPr>
          <w:rFonts w:ascii="Arial" w:hAnsi="Arial" w:cs="Arial"/>
          <w:sz w:val="20"/>
          <w:szCs w:val="20"/>
        </w:rPr>
        <w:t>; R</w:t>
      </w:r>
      <w:r>
        <w:rPr>
          <w:rFonts w:ascii="Arial" w:hAnsi="Arial" w:cs="Arial"/>
          <w:sz w:val="20"/>
          <w:szCs w:val="20"/>
        </w:rPr>
        <w:t xml:space="preserve">eserves </w:t>
      </w:r>
      <w:r w:rsidR="004A1EF6">
        <w:rPr>
          <w:rFonts w:ascii="Arial" w:hAnsi="Arial" w:cs="Arial"/>
          <w:sz w:val="20"/>
          <w:szCs w:val="20"/>
        </w:rPr>
        <w:t xml:space="preserve">$25,951; </w:t>
      </w:r>
      <w:proofErr w:type="spellStart"/>
      <w:r w:rsidR="004A1EF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gelsby</w:t>
      </w:r>
      <w:proofErr w:type="spellEnd"/>
      <w:r>
        <w:rPr>
          <w:rFonts w:ascii="Arial" w:hAnsi="Arial" w:cs="Arial"/>
          <w:sz w:val="20"/>
          <w:szCs w:val="20"/>
        </w:rPr>
        <w:t xml:space="preserve"> 11, David has not </w:t>
      </w:r>
      <w:r w:rsidR="004A1EF6">
        <w:rPr>
          <w:rFonts w:ascii="Arial" w:hAnsi="Arial" w:cs="Arial"/>
          <w:sz w:val="20"/>
          <w:szCs w:val="20"/>
        </w:rPr>
        <w:t>yet moved money into reserves from the Nightingale chapter. Question</w:t>
      </w:r>
      <w:r>
        <w:rPr>
          <w:rFonts w:ascii="Arial" w:hAnsi="Arial" w:cs="Arial"/>
          <w:sz w:val="20"/>
          <w:szCs w:val="20"/>
        </w:rPr>
        <w:t xml:space="preserve"> about the </w:t>
      </w:r>
      <w:r w:rsidR="004A1EF6">
        <w:rPr>
          <w:rFonts w:ascii="Arial" w:hAnsi="Arial" w:cs="Arial"/>
          <w:sz w:val="20"/>
          <w:szCs w:val="20"/>
        </w:rPr>
        <w:t xml:space="preserve">purpose of the </w:t>
      </w:r>
      <w:proofErr w:type="spellStart"/>
      <w:r>
        <w:rPr>
          <w:rFonts w:ascii="Arial" w:hAnsi="Arial" w:cs="Arial"/>
          <w:sz w:val="20"/>
          <w:szCs w:val="20"/>
        </w:rPr>
        <w:t>Ogelsby</w:t>
      </w:r>
      <w:proofErr w:type="spellEnd"/>
      <w:r>
        <w:rPr>
          <w:rFonts w:ascii="Arial" w:hAnsi="Arial" w:cs="Arial"/>
          <w:sz w:val="20"/>
          <w:szCs w:val="20"/>
        </w:rPr>
        <w:t xml:space="preserve"> fund</w:t>
      </w:r>
      <w:r w:rsidR="004A1EF6">
        <w:rPr>
          <w:rFonts w:ascii="Arial" w:hAnsi="Arial" w:cs="Arial"/>
          <w:sz w:val="20"/>
          <w:szCs w:val="20"/>
        </w:rPr>
        <w:t xml:space="preserve"> proposed</w:t>
      </w:r>
      <w:r>
        <w:rPr>
          <w:rFonts w:ascii="Arial" w:hAnsi="Arial" w:cs="Arial"/>
          <w:sz w:val="20"/>
          <w:szCs w:val="20"/>
        </w:rPr>
        <w:t xml:space="preserve"> – it is a pediatric scholarship, we house the money and the family decides the award.  </w:t>
      </w:r>
    </w:p>
    <w:p w:rsidR="00074533" w:rsidRDefault="00B66BCE" w:rsidP="00074533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074533">
        <w:rPr>
          <w:rFonts w:ascii="Arial" w:hAnsi="Arial" w:cs="Arial"/>
          <w:b/>
          <w:sz w:val="20"/>
          <w:szCs w:val="20"/>
        </w:rPr>
        <w:t>Chapter</w:t>
      </w:r>
      <w:r w:rsidR="00010E87" w:rsidRPr="00074533">
        <w:rPr>
          <w:rFonts w:ascii="Arial" w:hAnsi="Arial" w:cs="Arial"/>
          <w:b/>
          <w:sz w:val="20"/>
          <w:szCs w:val="20"/>
        </w:rPr>
        <w:t xml:space="preserve"> Reports</w:t>
      </w:r>
    </w:p>
    <w:p w:rsidR="00D73D46" w:rsidRPr="00074533" w:rsidRDefault="00D73D46" w:rsidP="00D73D46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074533">
        <w:rPr>
          <w:rFonts w:ascii="Arial" w:hAnsi="Arial" w:cs="Arial"/>
          <w:sz w:val="20"/>
          <w:szCs w:val="20"/>
        </w:rPr>
        <w:t>Blue Ridge</w:t>
      </w:r>
      <w:r w:rsidR="00135732">
        <w:rPr>
          <w:rFonts w:ascii="Arial" w:hAnsi="Arial" w:cs="Arial"/>
          <w:sz w:val="20"/>
          <w:szCs w:val="20"/>
        </w:rPr>
        <w:t>: pediatric trauma symposium April 24</w:t>
      </w:r>
      <w:r w:rsidR="00135732" w:rsidRPr="00135732">
        <w:rPr>
          <w:rFonts w:ascii="Arial" w:hAnsi="Arial" w:cs="Arial"/>
          <w:sz w:val="20"/>
          <w:szCs w:val="20"/>
          <w:vertAlign w:val="superscript"/>
        </w:rPr>
        <w:t>th</w:t>
      </w:r>
      <w:r w:rsidR="00135732">
        <w:rPr>
          <w:rFonts w:ascii="Arial" w:hAnsi="Arial" w:cs="Arial"/>
          <w:sz w:val="20"/>
          <w:szCs w:val="20"/>
        </w:rPr>
        <w:t>, Kathy brought flyers, usually good attendance.  There will be a sim lab.  TNCC class Jan 7/8</w:t>
      </w:r>
      <w:r w:rsidR="00BD42B9">
        <w:rPr>
          <w:rFonts w:ascii="Arial" w:hAnsi="Arial" w:cs="Arial"/>
          <w:sz w:val="20"/>
          <w:szCs w:val="20"/>
        </w:rPr>
        <w:t>,</w:t>
      </w:r>
      <w:r w:rsidR="00135732">
        <w:rPr>
          <w:rFonts w:ascii="Arial" w:hAnsi="Arial" w:cs="Arial"/>
          <w:sz w:val="20"/>
          <w:szCs w:val="20"/>
        </w:rPr>
        <w:t xml:space="preserve"> refresh</w:t>
      </w:r>
      <w:r w:rsidR="00BD42B9">
        <w:rPr>
          <w:rFonts w:ascii="Arial" w:hAnsi="Arial" w:cs="Arial"/>
          <w:sz w:val="20"/>
          <w:szCs w:val="20"/>
        </w:rPr>
        <w:t xml:space="preserve">er Feb </w:t>
      </w:r>
      <w:r w:rsidR="00135732">
        <w:rPr>
          <w:rFonts w:ascii="Arial" w:hAnsi="Arial" w:cs="Arial"/>
          <w:sz w:val="20"/>
          <w:szCs w:val="20"/>
        </w:rPr>
        <w:t xml:space="preserve">18, first ENPC </w:t>
      </w:r>
      <w:r w:rsidR="00BD42B9">
        <w:rPr>
          <w:rFonts w:ascii="Arial" w:hAnsi="Arial" w:cs="Arial"/>
          <w:sz w:val="20"/>
          <w:szCs w:val="20"/>
        </w:rPr>
        <w:t xml:space="preserve">was </w:t>
      </w:r>
      <w:r w:rsidR="00135732">
        <w:rPr>
          <w:rFonts w:ascii="Arial" w:hAnsi="Arial" w:cs="Arial"/>
          <w:sz w:val="20"/>
          <w:szCs w:val="20"/>
        </w:rPr>
        <w:t xml:space="preserve">Feb 5/6. </w:t>
      </w:r>
      <w:r w:rsidR="0018527D">
        <w:rPr>
          <w:rFonts w:ascii="Arial" w:hAnsi="Arial" w:cs="Arial"/>
          <w:sz w:val="20"/>
          <w:szCs w:val="20"/>
        </w:rPr>
        <w:t>ENPC instructor class on March 18 and TNCC instructor April 8.  Kathy to send cost.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Cardinal</w:t>
      </w:r>
      <w:r w:rsidR="0018527D">
        <w:rPr>
          <w:rFonts w:ascii="Arial" w:hAnsi="Arial" w:cs="Arial"/>
          <w:sz w:val="20"/>
          <w:szCs w:val="20"/>
        </w:rPr>
        <w:t>: looking at changing education day so it will not conflict with State conference. Next meeting is April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Carolina Foothills</w:t>
      </w:r>
      <w:r w:rsidR="0018527D">
        <w:rPr>
          <w:rFonts w:ascii="Arial" w:hAnsi="Arial" w:cs="Arial"/>
          <w:sz w:val="20"/>
          <w:szCs w:val="20"/>
        </w:rPr>
        <w:t xml:space="preserve">: have not met yet.  First TNCC class in Allegheny in April. 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Carolina Dogwood</w:t>
      </w:r>
      <w:r w:rsidR="0018527D">
        <w:rPr>
          <w:rFonts w:ascii="Arial" w:hAnsi="Arial" w:cs="Arial"/>
          <w:sz w:val="20"/>
          <w:szCs w:val="20"/>
        </w:rPr>
        <w:t>: Linda has sp</w:t>
      </w:r>
      <w:r w:rsidR="00210017">
        <w:rPr>
          <w:rFonts w:ascii="Arial" w:hAnsi="Arial" w:cs="Arial"/>
          <w:sz w:val="20"/>
          <w:szCs w:val="20"/>
        </w:rPr>
        <w:t xml:space="preserve">oken to chapter leadership, </w:t>
      </w:r>
      <w:proofErr w:type="spellStart"/>
      <w:r w:rsidR="00210017">
        <w:rPr>
          <w:rFonts w:ascii="Arial" w:hAnsi="Arial" w:cs="Arial"/>
          <w:sz w:val="20"/>
          <w:szCs w:val="20"/>
        </w:rPr>
        <w:t>Murt</w:t>
      </w:r>
      <w:r w:rsidR="00C56D9B">
        <w:rPr>
          <w:rFonts w:ascii="Arial" w:hAnsi="Arial" w:cs="Arial"/>
          <w:sz w:val="20"/>
          <w:szCs w:val="20"/>
        </w:rPr>
        <w:t>i</w:t>
      </w:r>
      <w:r w:rsidR="0018527D">
        <w:rPr>
          <w:rFonts w:ascii="Arial" w:hAnsi="Arial" w:cs="Arial"/>
          <w:sz w:val="20"/>
          <w:szCs w:val="20"/>
        </w:rPr>
        <w:t>s</w:t>
      </w:r>
      <w:proofErr w:type="spellEnd"/>
      <w:r w:rsidR="0018527D">
        <w:rPr>
          <w:rFonts w:ascii="Arial" w:hAnsi="Arial" w:cs="Arial"/>
          <w:sz w:val="20"/>
          <w:szCs w:val="20"/>
        </w:rPr>
        <w:t xml:space="preserve"> Worth president/treasurer, and Karen Autry president elect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Coastal Carolina</w:t>
      </w:r>
      <w:r w:rsidR="000E513A">
        <w:rPr>
          <w:rFonts w:ascii="Arial" w:hAnsi="Arial" w:cs="Arial"/>
          <w:sz w:val="20"/>
          <w:szCs w:val="20"/>
        </w:rPr>
        <w:t xml:space="preserve">: Chapter meeting in January with CEN </w:t>
      </w:r>
      <w:proofErr w:type="spellStart"/>
      <w:r w:rsidR="000E513A">
        <w:rPr>
          <w:rFonts w:ascii="Arial" w:hAnsi="Arial" w:cs="Arial"/>
          <w:sz w:val="20"/>
          <w:szCs w:val="20"/>
        </w:rPr>
        <w:t>triavia</w:t>
      </w:r>
      <w:proofErr w:type="spellEnd"/>
      <w:r w:rsidR="000E513A">
        <w:rPr>
          <w:rFonts w:ascii="Arial" w:hAnsi="Arial" w:cs="Arial"/>
          <w:sz w:val="20"/>
          <w:szCs w:val="20"/>
        </w:rPr>
        <w:t xml:space="preserve"> at the end to promote certification.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Eastern </w:t>
      </w:r>
      <w:proofErr w:type="spellStart"/>
      <w:r>
        <w:rPr>
          <w:rFonts w:ascii="Arial" w:hAnsi="Arial" w:cs="Arial"/>
          <w:sz w:val="20"/>
          <w:szCs w:val="20"/>
        </w:rPr>
        <w:t>Tarheel</w:t>
      </w:r>
      <w:proofErr w:type="spellEnd"/>
      <w:r w:rsidR="0018527D">
        <w:rPr>
          <w:rFonts w:ascii="Arial" w:hAnsi="Arial" w:cs="Arial"/>
          <w:sz w:val="20"/>
          <w:szCs w:val="20"/>
        </w:rPr>
        <w:t>:</w:t>
      </w:r>
      <w:r w:rsidR="00466DFA">
        <w:rPr>
          <w:rFonts w:ascii="Arial" w:hAnsi="Arial" w:cs="Arial"/>
          <w:sz w:val="20"/>
          <w:szCs w:val="20"/>
        </w:rPr>
        <w:t xml:space="preserve"> quarterly Feb 21/22 ENPC, went well.  Next class in May. April 26 is Spring education day, will send agenda out.  Stop the Bleed class in</w:t>
      </w:r>
      <w:r w:rsidR="00C56D9B">
        <w:rPr>
          <w:rFonts w:ascii="Arial" w:hAnsi="Arial" w:cs="Arial"/>
          <w:sz w:val="20"/>
          <w:szCs w:val="20"/>
        </w:rPr>
        <w:t xml:space="preserve"> February at a community Fire De</w:t>
      </w:r>
      <w:r w:rsidR="00466DFA">
        <w:rPr>
          <w:rFonts w:ascii="Arial" w:hAnsi="Arial" w:cs="Arial"/>
          <w:sz w:val="20"/>
          <w:szCs w:val="20"/>
        </w:rPr>
        <w:t>partment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Heart of Carolina</w:t>
      </w:r>
      <w:r w:rsidR="0018527D">
        <w:rPr>
          <w:rFonts w:ascii="Arial" w:hAnsi="Arial" w:cs="Arial"/>
          <w:sz w:val="20"/>
          <w:szCs w:val="20"/>
        </w:rPr>
        <w:t>: March 12</w:t>
      </w:r>
      <w:r w:rsidR="0018527D" w:rsidRPr="0018527D">
        <w:rPr>
          <w:rFonts w:ascii="Arial" w:hAnsi="Arial" w:cs="Arial"/>
          <w:sz w:val="20"/>
          <w:szCs w:val="20"/>
          <w:vertAlign w:val="superscript"/>
        </w:rPr>
        <w:t>th</w:t>
      </w:r>
      <w:r w:rsidR="0018527D">
        <w:rPr>
          <w:rFonts w:ascii="Arial" w:hAnsi="Arial" w:cs="Arial"/>
          <w:sz w:val="20"/>
          <w:szCs w:val="20"/>
        </w:rPr>
        <w:t xml:space="preserve"> next meeting at a steak house in Durham. Collaborated with Cardinal to change education day.  Community service event first Sunday of May collaborating with SECU.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Metrolina</w:t>
      </w:r>
      <w:proofErr w:type="spellEnd"/>
      <w:r w:rsidR="00466DFA">
        <w:rPr>
          <w:rFonts w:ascii="Arial" w:hAnsi="Arial" w:cs="Arial"/>
          <w:sz w:val="20"/>
          <w:szCs w:val="20"/>
        </w:rPr>
        <w:t xml:space="preserve">: January meeting with 30 </w:t>
      </w:r>
      <w:r w:rsidR="00C56D9B">
        <w:rPr>
          <w:rFonts w:ascii="Arial" w:hAnsi="Arial" w:cs="Arial"/>
          <w:sz w:val="20"/>
          <w:szCs w:val="20"/>
        </w:rPr>
        <w:t xml:space="preserve">in attendance </w:t>
      </w:r>
      <w:r w:rsidR="00466DFA">
        <w:rPr>
          <w:rFonts w:ascii="Arial" w:hAnsi="Arial" w:cs="Arial"/>
          <w:sz w:val="20"/>
          <w:szCs w:val="20"/>
        </w:rPr>
        <w:t>and 8-10 nursing students. Next meeting March 19, sponsored.  Safe Kids day on Cinco de Mayo, CEN review October 24/25. NCONO banquet May 9</w:t>
      </w:r>
      <w:r w:rsidR="00466DFA" w:rsidRPr="00466DFA">
        <w:rPr>
          <w:rFonts w:ascii="Arial" w:hAnsi="Arial" w:cs="Arial"/>
          <w:sz w:val="20"/>
          <w:szCs w:val="20"/>
          <w:vertAlign w:val="superscript"/>
        </w:rPr>
        <w:t>th</w:t>
      </w:r>
      <w:r w:rsidR="00466DFA">
        <w:rPr>
          <w:rFonts w:ascii="Arial" w:hAnsi="Arial" w:cs="Arial"/>
          <w:sz w:val="20"/>
          <w:szCs w:val="20"/>
        </w:rPr>
        <w:t>, speaker Terry Foster.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Outer Banks</w:t>
      </w:r>
      <w:r w:rsidR="00466DFA">
        <w:rPr>
          <w:rFonts w:ascii="Arial" w:hAnsi="Arial" w:cs="Arial"/>
          <w:sz w:val="20"/>
          <w:szCs w:val="20"/>
        </w:rPr>
        <w:t>: no report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NC Eastern Piedmont</w:t>
      </w:r>
      <w:r w:rsidR="00DC733D">
        <w:rPr>
          <w:rFonts w:ascii="Arial" w:hAnsi="Arial" w:cs="Arial"/>
          <w:sz w:val="20"/>
          <w:szCs w:val="20"/>
        </w:rPr>
        <w:t>: Last meeting Feb 12</w:t>
      </w:r>
      <w:r w:rsidR="00DC733D" w:rsidRPr="00DC733D">
        <w:rPr>
          <w:rFonts w:ascii="Arial" w:hAnsi="Arial" w:cs="Arial"/>
          <w:sz w:val="20"/>
          <w:szCs w:val="20"/>
          <w:vertAlign w:val="superscript"/>
        </w:rPr>
        <w:t>th</w:t>
      </w:r>
      <w:r w:rsidR="00466DFA">
        <w:rPr>
          <w:rFonts w:ascii="Arial" w:hAnsi="Arial" w:cs="Arial"/>
          <w:sz w:val="20"/>
          <w:szCs w:val="20"/>
        </w:rPr>
        <w:t xml:space="preserve"> with 40 i</w:t>
      </w:r>
      <w:r w:rsidR="00C56D9B">
        <w:rPr>
          <w:rFonts w:ascii="Arial" w:hAnsi="Arial" w:cs="Arial"/>
          <w:sz w:val="20"/>
          <w:szCs w:val="20"/>
        </w:rPr>
        <w:t>n attendance including nursing</w:t>
      </w:r>
      <w:r w:rsidR="00466DFA">
        <w:rPr>
          <w:rFonts w:ascii="Arial" w:hAnsi="Arial" w:cs="Arial"/>
          <w:sz w:val="20"/>
          <w:szCs w:val="20"/>
        </w:rPr>
        <w:t xml:space="preserve"> students. Will schedule TCRN review class late summer early fall. </w:t>
      </w:r>
    </w:p>
    <w:p w:rsidR="00D73D46" w:rsidRDefault="00D73D46" w:rsidP="00D73D46">
      <w:pPr>
        <w:pStyle w:val="ListParagraph"/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074533" w:rsidRPr="00D73D46" w:rsidRDefault="00074533" w:rsidP="00074533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D73D46">
        <w:rPr>
          <w:rFonts w:ascii="Arial" w:hAnsi="Arial" w:cs="Arial"/>
          <w:b/>
          <w:sz w:val="20"/>
          <w:szCs w:val="20"/>
        </w:rPr>
        <w:t>Committee Reports</w:t>
      </w:r>
    </w:p>
    <w:p w:rsidR="00077E2A" w:rsidRPr="00074533" w:rsidRDefault="00982E58" w:rsidP="009D4129">
      <w:pPr>
        <w:pStyle w:val="ListParagraph"/>
        <w:numPr>
          <w:ilvl w:val="0"/>
          <w:numId w:val="9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074533">
        <w:rPr>
          <w:rFonts w:ascii="Arial" w:hAnsi="Arial" w:cs="Arial"/>
          <w:sz w:val="20"/>
          <w:szCs w:val="20"/>
        </w:rPr>
        <w:t>M</w:t>
      </w:r>
      <w:r w:rsidR="00466DFA">
        <w:rPr>
          <w:rFonts w:ascii="Arial" w:hAnsi="Arial" w:cs="Arial"/>
          <w:sz w:val="20"/>
          <w:szCs w:val="20"/>
        </w:rPr>
        <w:t xml:space="preserve">embership: 1659 members. </w:t>
      </w:r>
      <w:r w:rsidR="00370319">
        <w:rPr>
          <w:rFonts w:ascii="Arial" w:hAnsi="Arial" w:cs="Arial"/>
          <w:sz w:val="20"/>
          <w:szCs w:val="20"/>
        </w:rPr>
        <w:t xml:space="preserve">60 members expired in Feb.  26 new members for Feb. </w:t>
      </w:r>
      <w:r w:rsidR="00C56D9B">
        <w:rPr>
          <w:rFonts w:ascii="Arial" w:hAnsi="Arial" w:cs="Arial"/>
          <w:sz w:val="20"/>
          <w:szCs w:val="20"/>
        </w:rPr>
        <w:t xml:space="preserve">Number of members by chapter: Dogwood 121, Coastal Carolina 143, HOC 176, </w:t>
      </w:r>
      <w:proofErr w:type="spellStart"/>
      <w:r w:rsidR="00C56D9B">
        <w:rPr>
          <w:rFonts w:ascii="Arial" w:hAnsi="Arial" w:cs="Arial"/>
          <w:sz w:val="20"/>
          <w:szCs w:val="20"/>
        </w:rPr>
        <w:t>Metrolina</w:t>
      </w:r>
      <w:proofErr w:type="spellEnd"/>
      <w:r w:rsidR="00C56D9B">
        <w:rPr>
          <w:rFonts w:ascii="Arial" w:hAnsi="Arial" w:cs="Arial"/>
          <w:sz w:val="20"/>
          <w:szCs w:val="20"/>
        </w:rPr>
        <w:t xml:space="preserve"> 288, NC Eastern Piedmont 257, Blue Ridge 128, NC Eastern </w:t>
      </w:r>
      <w:proofErr w:type="spellStart"/>
      <w:r w:rsidR="00C56D9B">
        <w:rPr>
          <w:rFonts w:ascii="Arial" w:hAnsi="Arial" w:cs="Arial"/>
          <w:sz w:val="20"/>
          <w:szCs w:val="20"/>
        </w:rPr>
        <w:t>Tarheel</w:t>
      </w:r>
      <w:proofErr w:type="spellEnd"/>
      <w:r w:rsidR="00C56D9B">
        <w:rPr>
          <w:rFonts w:ascii="Arial" w:hAnsi="Arial" w:cs="Arial"/>
          <w:sz w:val="20"/>
          <w:szCs w:val="20"/>
        </w:rPr>
        <w:t xml:space="preserve"> 175, Outer Banks 19, Carolina Foothills 88, Cardinal 240, NC State Council only 24.</w:t>
      </w:r>
    </w:p>
    <w:p w:rsidR="00982E58" w:rsidRPr="00E84993" w:rsidRDefault="00982E58" w:rsidP="00077E2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ISQUIP</w:t>
      </w:r>
      <w:r w:rsidR="00370319">
        <w:rPr>
          <w:rFonts w:ascii="Arial" w:hAnsi="Arial" w:cs="Arial"/>
          <w:sz w:val="20"/>
          <w:szCs w:val="20"/>
        </w:rPr>
        <w:t>: no report</w:t>
      </w:r>
    </w:p>
    <w:p w:rsidR="00E84993" w:rsidRPr="00E84993" w:rsidRDefault="00370319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Government Affairs: </w:t>
      </w:r>
      <w:r w:rsidR="00982E58">
        <w:rPr>
          <w:rFonts w:ascii="Arial" w:hAnsi="Arial" w:cs="Arial"/>
          <w:sz w:val="20"/>
          <w:szCs w:val="20"/>
        </w:rPr>
        <w:t>Nurse’s Night at the Legislature Feb 26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well attended and went well. </w:t>
      </w:r>
    </w:p>
    <w:p w:rsidR="00E84993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Certification</w:t>
      </w:r>
      <w:r w:rsidR="00370319">
        <w:rPr>
          <w:rFonts w:ascii="Arial" w:hAnsi="Arial" w:cs="Arial"/>
          <w:sz w:val="20"/>
          <w:szCs w:val="20"/>
        </w:rPr>
        <w:t xml:space="preserve">: no report CEN review </w:t>
      </w:r>
    </w:p>
    <w:p w:rsidR="00982E58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Nurse Liaison</w:t>
      </w:r>
      <w:r w:rsidR="00370319">
        <w:rPr>
          <w:rFonts w:ascii="Arial" w:hAnsi="Arial" w:cs="Arial"/>
          <w:sz w:val="20"/>
          <w:szCs w:val="20"/>
        </w:rPr>
        <w:t>: Heather Tuttle – student nurse convention tomorrow, we have a booth, a basket to raffle off</w:t>
      </w:r>
    </w:p>
    <w:p w:rsidR="00982E58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Emerging Professional</w:t>
      </w:r>
      <w:r w:rsidR="00370319">
        <w:rPr>
          <w:rFonts w:ascii="Arial" w:hAnsi="Arial" w:cs="Arial"/>
          <w:sz w:val="20"/>
          <w:szCs w:val="20"/>
        </w:rPr>
        <w:t>: established an Instagram account with a possible link to Facebook.  Social gathering through Piedmo</w:t>
      </w:r>
      <w:r w:rsidR="00B418F0">
        <w:rPr>
          <w:rFonts w:ascii="Arial" w:hAnsi="Arial" w:cs="Arial"/>
          <w:sz w:val="20"/>
          <w:szCs w:val="20"/>
        </w:rPr>
        <w:t xml:space="preserve">nt.  Every chapter to have a </w:t>
      </w:r>
      <w:proofErr w:type="spellStart"/>
      <w:r w:rsidR="00B418F0">
        <w:rPr>
          <w:rFonts w:ascii="Arial" w:hAnsi="Arial" w:cs="Arial"/>
          <w:sz w:val="20"/>
          <w:szCs w:val="20"/>
        </w:rPr>
        <w:t>lia</w:t>
      </w:r>
      <w:r w:rsidR="00370319">
        <w:rPr>
          <w:rFonts w:ascii="Arial" w:hAnsi="Arial" w:cs="Arial"/>
          <w:sz w:val="20"/>
          <w:szCs w:val="20"/>
        </w:rPr>
        <w:t>son</w:t>
      </w:r>
      <w:proofErr w:type="spellEnd"/>
      <w:r w:rsidR="00370319">
        <w:rPr>
          <w:rFonts w:ascii="Arial" w:hAnsi="Arial" w:cs="Arial"/>
          <w:sz w:val="20"/>
          <w:szCs w:val="20"/>
        </w:rPr>
        <w:t xml:space="preserve">. Shannon presented at </w:t>
      </w:r>
    </w:p>
    <w:p w:rsidR="00982E58" w:rsidRPr="000E513A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Education</w:t>
      </w:r>
      <w:r w:rsidR="00370319">
        <w:rPr>
          <w:rFonts w:ascii="Arial" w:hAnsi="Arial" w:cs="Arial"/>
          <w:sz w:val="20"/>
          <w:szCs w:val="20"/>
        </w:rPr>
        <w:t xml:space="preserve">: June we have a Face to Face in Asheville, psychiatrist presenting on IV drug addiction.  Will send out a WebEx. At 1 HD in Asheville. </w:t>
      </w:r>
      <w:r w:rsidR="003D7DD1">
        <w:rPr>
          <w:rFonts w:ascii="Arial" w:hAnsi="Arial" w:cs="Arial"/>
          <w:sz w:val="20"/>
          <w:szCs w:val="20"/>
        </w:rPr>
        <w:t xml:space="preserve">Need email addresses and then invite sent out. We will send out hotel information also. </w:t>
      </w:r>
      <w:r w:rsidR="003D7DD1" w:rsidRPr="000E513A">
        <w:rPr>
          <w:rFonts w:ascii="Arial" w:hAnsi="Arial" w:cs="Arial"/>
          <w:sz w:val="20"/>
          <w:szCs w:val="20"/>
          <w:highlight w:val="yellow"/>
        </w:rPr>
        <w:t xml:space="preserve">Aug 2 F2F in Greensboro with Gordon </w:t>
      </w:r>
      <w:proofErr w:type="spellStart"/>
      <w:r w:rsidR="003D7DD1" w:rsidRPr="000E513A">
        <w:rPr>
          <w:rFonts w:ascii="Arial" w:hAnsi="Arial" w:cs="Arial"/>
          <w:sz w:val="20"/>
          <w:szCs w:val="20"/>
          <w:highlight w:val="yellow"/>
        </w:rPr>
        <w:t>Gillepsie</w:t>
      </w:r>
      <w:proofErr w:type="spellEnd"/>
      <w:r w:rsidR="003D7DD1" w:rsidRPr="000E513A">
        <w:rPr>
          <w:rFonts w:ascii="Arial" w:hAnsi="Arial" w:cs="Arial"/>
          <w:sz w:val="20"/>
          <w:szCs w:val="20"/>
          <w:highlight w:val="yellow"/>
        </w:rPr>
        <w:t xml:space="preserve"> presenting, offering a CE related to violence. </w:t>
      </w:r>
      <w:r w:rsidR="000E513A">
        <w:rPr>
          <w:rFonts w:ascii="Arial" w:hAnsi="Arial" w:cs="Arial"/>
          <w:sz w:val="20"/>
          <w:szCs w:val="20"/>
          <w:highlight w:val="yellow"/>
        </w:rPr>
        <w:t>(on hold pending travel plan)</w:t>
      </w:r>
      <w:bookmarkStart w:id="0" w:name="_GoBack"/>
      <w:bookmarkEnd w:id="0"/>
    </w:p>
    <w:p w:rsidR="00982E58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Fundraising</w:t>
      </w:r>
      <w:r w:rsidR="003D7DD1">
        <w:rPr>
          <w:rFonts w:ascii="Arial" w:hAnsi="Arial" w:cs="Arial"/>
          <w:sz w:val="20"/>
          <w:szCs w:val="20"/>
        </w:rPr>
        <w:t xml:space="preserve">: no report yet – still need an item to sell at National, will need extra time to get prepared.  Selling pins today. Hoping to sell pins on website. </w:t>
      </w:r>
    </w:p>
    <w:p w:rsidR="00982E58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TNCC/ENPC</w:t>
      </w:r>
      <w:r w:rsidR="00866A13">
        <w:rPr>
          <w:rFonts w:ascii="Arial" w:hAnsi="Arial" w:cs="Arial"/>
          <w:sz w:val="20"/>
          <w:szCs w:val="20"/>
        </w:rPr>
        <w:t xml:space="preserve">: New format of ENPC classes offered, Linda spoke to Tracy and will provide more details on how the class went to those interested. </w:t>
      </w:r>
    </w:p>
    <w:p w:rsidR="005960CD" w:rsidRPr="00E84993" w:rsidRDefault="005960CD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Awards/Scholarships</w:t>
      </w:r>
      <w:r w:rsidR="003D7DD1">
        <w:rPr>
          <w:rFonts w:ascii="Arial" w:hAnsi="Arial" w:cs="Arial"/>
          <w:sz w:val="20"/>
          <w:szCs w:val="20"/>
        </w:rPr>
        <w:t xml:space="preserve">: available around June, submitted by mid-August.  The application will be shortened so not as intimidating.  Each chapter should nominate someone. </w:t>
      </w:r>
      <w:r w:rsidR="00D83576">
        <w:rPr>
          <w:rFonts w:ascii="Arial" w:hAnsi="Arial" w:cs="Arial"/>
          <w:sz w:val="20"/>
          <w:szCs w:val="20"/>
        </w:rPr>
        <w:t xml:space="preserve">Scholarships – Martha Woods application April through June 15, 1 RN and 1 EMT, guidelines are posted on state website. </w:t>
      </w:r>
    </w:p>
    <w:p w:rsidR="00E84993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Sickle Cell</w:t>
      </w:r>
      <w:r w:rsidR="00D92111">
        <w:rPr>
          <w:rFonts w:ascii="Arial" w:hAnsi="Arial" w:cs="Arial"/>
          <w:sz w:val="20"/>
          <w:szCs w:val="20"/>
        </w:rPr>
        <w:t xml:space="preserve">: quarterly meetings, information with webpage and toolkit available that provides EVP guidelines. </w:t>
      </w:r>
      <w:r w:rsidR="001406F9">
        <w:rPr>
          <w:rFonts w:ascii="Arial" w:hAnsi="Arial" w:cs="Arial"/>
          <w:sz w:val="20"/>
          <w:szCs w:val="20"/>
        </w:rPr>
        <w:t xml:space="preserve">Free webinar but you have to sign into the Duke site that offers a free CEN.  </w:t>
      </w:r>
    </w:p>
    <w:p w:rsidR="00C564E1" w:rsidRPr="00866A13" w:rsidRDefault="00C564E1" w:rsidP="00866A1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866A13">
        <w:rPr>
          <w:rFonts w:ascii="Arial" w:hAnsi="Arial" w:cs="Arial"/>
          <w:b/>
          <w:sz w:val="20"/>
          <w:szCs w:val="20"/>
        </w:rPr>
        <w:t>New Business:</w:t>
      </w:r>
      <w:r w:rsidRPr="00866A13">
        <w:rPr>
          <w:rFonts w:ascii="Arial" w:hAnsi="Arial" w:cs="Arial"/>
          <w:sz w:val="20"/>
          <w:szCs w:val="20"/>
        </w:rPr>
        <w:t xml:space="preserve"> All our meetings posted on site. April 5</w:t>
      </w:r>
      <w:r w:rsidRPr="00866A13">
        <w:rPr>
          <w:rFonts w:ascii="Arial" w:hAnsi="Arial" w:cs="Arial"/>
          <w:sz w:val="20"/>
          <w:szCs w:val="20"/>
          <w:vertAlign w:val="superscript"/>
        </w:rPr>
        <w:t>th</w:t>
      </w:r>
      <w:r w:rsidRPr="00866A13">
        <w:rPr>
          <w:rFonts w:ascii="Arial" w:hAnsi="Arial" w:cs="Arial"/>
          <w:sz w:val="20"/>
          <w:szCs w:val="20"/>
        </w:rPr>
        <w:t>, May 3</w:t>
      </w:r>
      <w:r w:rsidRPr="00866A13">
        <w:rPr>
          <w:rFonts w:ascii="Arial" w:hAnsi="Arial" w:cs="Arial"/>
          <w:sz w:val="20"/>
          <w:szCs w:val="20"/>
          <w:vertAlign w:val="superscript"/>
        </w:rPr>
        <w:t>rd</w:t>
      </w:r>
      <w:r w:rsidRPr="00866A13">
        <w:rPr>
          <w:rFonts w:ascii="Arial" w:hAnsi="Arial" w:cs="Arial"/>
          <w:sz w:val="20"/>
          <w:szCs w:val="20"/>
        </w:rPr>
        <w:t>, June 7</w:t>
      </w:r>
      <w:r w:rsidRPr="00866A13">
        <w:rPr>
          <w:rFonts w:ascii="Arial" w:hAnsi="Arial" w:cs="Arial"/>
          <w:sz w:val="20"/>
          <w:szCs w:val="20"/>
          <w:vertAlign w:val="superscript"/>
        </w:rPr>
        <w:t>th</w:t>
      </w:r>
      <w:r w:rsidRPr="00866A13">
        <w:rPr>
          <w:rFonts w:ascii="Arial" w:hAnsi="Arial" w:cs="Arial"/>
          <w:sz w:val="20"/>
          <w:szCs w:val="20"/>
        </w:rPr>
        <w:t xml:space="preserve"> F2F 1030, July no meeting, Aug 2</w:t>
      </w:r>
      <w:r w:rsidRPr="00866A13">
        <w:rPr>
          <w:rFonts w:ascii="Arial" w:hAnsi="Arial" w:cs="Arial"/>
          <w:sz w:val="20"/>
          <w:szCs w:val="20"/>
          <w:vertAlign w:val="superscript"/>
        </w:rPr>
        <w:t>nd</w:t>
      </w:r>
      <w:r w:rsidRPr="00866A13">
        <w:rPr>
          <w:rFonts w:ascii="Arial" w:hAnsi="Arial" w:cs="Arial"/>
          <w:sz w:val="20"/>
          <w:szCs w:val="20"/>
        </w:rPr>
        <w:t>, Sept 6</w:t>
      </w:r>
      <w:r w:rsidRPr="00866A13">
        <w:rPr>
          <w:rFonts w:ascii="Arial" w:hAnsi="Arial" w:cs="Arial"/>
          <w:sz w:val="20"/>
          <w:szCs w:val="20"/>
          <w:vertAlign w:val="superscript"/>
        </w:rPr>
        <w:t>th</w:t>
      </w:r>
      <w:r w:rsidRPr="00866A13">
        <w:rPr>
          <w:rFonts w:ascii="Arial" w:hAnsi="Arial" w:cs="Arial"/>
          <w:sz w:val="20"/>
          <w:szCs w:val="20"/>
        </w:rPr>
        <w:t xml:space="preserve"> tentative delegate meeting. October TBD, Nov 8</w:t>
      </w:r>
      <w:r w:rsidRPr="00866A13">
        <w:rPr>
          <w:rFonts w:ascii="Arial" w:hAnsi="Arial" w:cs="Arial"/>
          <w:sz w:val="20"/>
          <w:szCs w:val="20"/>
          <w:vertAlign w:val="superscript"/>
        </w:rPr>
        <w:t>th</w:t>
      </w:r>
      <w:r w:rsidRPr="00866A13">
        <w:rPr>
          <w:rFonts w:ascii="Arial" w:hAnsi="Arial" w:cs="Arial"/>
          <w:sz w:val="20"/>
          <w:szCs w:val="20"/>
        </w:rPr>
        <w:t xml:space="preserve"> Fall conference.</w:t>
      </w:r>
    </w:p>
    <w:sectPr w:rsidR="00C564E1" w:rsidRPr="00866A13" w:rsidSect="004460B7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EE0" w:rsidRDefault="00DC0EE0" w:rsidP="007C7AE9">
      <w:pPr>
        <w:spacing w:after="0" w:line="240" w:lineRule="auto"/>
      </w:pPr>
      <w:r>
        <w:separator/>
      </w:r>
    </w:p>
  </w:endnote>
  <w:endnote w:type="continuationSeparator" w:id="0">
    <w:p w:rsidR="00DC0EE0" w:rsidRDefault="00DC0EE0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:rsidR="007604B1" w:rsidRDefault="007604B1" w:rsidP="007604B1">
            <w:pPr>
              <w:pStyle w:val="Footer"/>
              <w:pBdr>
                <w:bottom w:val="single" w:sz="6" w:space="1" w:color="auto"/>
              </w:pBdr>
            </w:pPr>
          </w:p>
          <w:p w:rsidR="00687DCD" w:rsidRPr="00687DCD" w:rsidRDefault="00DC0EE0">
            <w:pPr>
              <w:pStyle w:val="Footer"/>
              <w:rPr>
                <w:bCs/>
                <w:sz w:val="24"/>
                <w:szCs w:val="24"/>
              </w:rPr>
            </w:pPr>
          </w:p>
        </w:sdtContent>
      </w:sdt>
    </w:sdtContent>
  </w:sdt>
  <w:p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EE0" w:rsidRDefault="00DC0EE0" w:rsidP="007C7AE9">
      <w:pPr>
        <w:spacing w:after="0" w:line="240" w:lineRule="auto"/>
      </w:pPr>
      <w:r>
        <w:separator/>
      </w:r>
    </w:p>
  </w:footnote>
  <w:footnote w:type="continuationSeparator" w:id="0">
    <w:p w:rsidR="00DC0EE0" w:rsidRDefault="00DC0EE0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A75" w:rsidRDefault="00CD7B5E" w:rsidP="00E32EA9">
    <w:pPr>
      <w:pStyle w:val="Header"/>
      <w:tabs>
        <w:tab w:val="clear" w:pos="4680"/>
        <w:tab w:val="center" w:pos="2520"/>
      </w:tabs>
      <w:jc w:val="right"/>
      <w:rPr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7968" behindDoc="0" locked="0" layoutInCell="1" allowOverlap="1" wp14:anchorId="45DEC365" wp14:editId="0DFAD28F">
          <wp:simplePos x="0" y="0"/>
          <wp:positionH relativeFrom="column">
            <wp:posOffset>47700</wp:posOffset>
          </wp:positionH>
          <wp:positionV relativeFrom="paragraph">
            <wp:posOffset>0</wp:posOffset>
          </wp:positionV>
          <wp:extent cx="1369889" cy="793639"/>
          <wp:effectExtent l="0" t="0" r="190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_ENA_SafePract 200 pixels sma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9889" cy="793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bookmarkStart w:id="1" w:name="_Hlk514073326"/>
    <w:r w:rsidR="00B66BCE">
      <w:rPr>
        <w:rFonts w:ascii="Cambria" w:hAnsi="Cambria"/>
        <w:sz w:val="28"/>
        <w:szCs w:val="28"/>
      </w:rPr>
      <w:t xml:space="preserve">Face to Face Meeting </w:t>
    </w:r>
    <w:bookmarkEnd w:id="1"/>
  </w:p>
  <w:p w:rsidR="00CD7B5E" w:rsidRPr="004018E7" w:rsidRDefault="005960CD" w:rsidP="009B7A75">
    <w:pPr>
      <w:pStyle w:val="Header"/>
      <w:tabs>
        <w:tab w:val="clear" w:pos="4680"/>
        <w:tab w:val="center" w:pos="2520"/>
      </w:tabs>
      <w:jc w:val="right"/>
      <w:rPr>
        <w:b/>
      </w:rPr>
    </w:pPr>
    <w:r>
      <w:rPr>
        <w:b/>
      </w:rPr>
      <w:t>03/01</w:t>
    </w:r>
    <w:r w:rsidR="00B66BCE">
      <w:rPr>
        <w:b/>
      </w:rPr>
      <w:t>/2019</w:t>
    </w:r>
  </w:p>
  <w:p w:rsidR="00CD7B5E" w:rsidRPr="004018E7" w:rsidRDefault="005960CD" w:rsidP="00CD7B5E">
    <w:pPr>
      <w:pStyle w:val="Header"/>
      <w:tabs>
        <w:tab w:val="clear" w:pos="4680"/>
      </w:tabs>
      <w:jc w:val="right"/>
      <w:rPr>
        <w:b/>
      </w:rPr>
    </w:pPr>
    <w:r>
      <w:rPr>
        <w:b/>
      </w:rPr>
      <w:t>Hilton Garden Inn, 131 Columbus Ave., Cary, NC 27518</w:t>
    </w:r>
  </w:p>
  <w:p w:rsidR="00CD7B5E" w:rsidRPr="004018E7" w:rsidRDefault="005960CD" w:rsidP="00CD7B5E">
    <w:pPr>
      <w:pStyle w:val="Header"/>
      <w:tabs>
        <w:tab w:val="clear" w:pos="4680"/>
      </w:tabs>
      <w:jc w:val="right"/>
      <w:rPr>
        <w:b/>
      </w:rPr>
    </w:pPr>
    <w:r>
      <w:rPr>
        <w:b/>
      </w:rPr>
      <w:t>07:30-08:00</w:t>
    </w:r>
    <w:r w:rsidR="00B66BCE">
      <w:rPr>
        <w:b/>
      </w:rPr>
      <w:t xml:space="preserve"> EST</w:t>
    </w:r>
    <w:r w:rsidR="00CD7B5E" w:rsidRPr="004018E7">
      <w:rPr>
        <w:b/>
      </w:rPr>
      <w:t xml:space="preserve"> </w:t>
    </w:r>
  </w:p>
  <w:p w:rsidR="00E32EA9" w:rsidRDefault="00E32EA9" w:rsidP="00CD7B5E">
    <w:pPr>
      <w:pStyle w:val="Header"/>
      <w:rPr>
        <w:rFonts w:cstheme="minorHAnsi"/>
        <w:b/>
        <w:sz w:val="32"/>
        <w:szCs w:val="32"/>
      </w:rPr>
    </w:pPr>
  </w:p>
  <w:p w:rsidR="00BD52E5" w:rsidRPr="00B66BCE" w:rsidRDefault="00B66BCE" w:rsidP="00CD7B5E">
    <w:pPr>
      <w:pStyle w:val="Header"/>
      <w:rPr>
        <w:rFonts w:cstheme="minorHAnsi"/>
        <w:b/>
        <w:sz w:val="32"/>
        <w:szCs w:val="32"/>
      </w:rPr>
    </w:pPr>
    <w:r w:rsidRPr="00B66BCE">
      <w:rPr>
        <w:rFonts w:cstheme="minorHAnsi"/>
        <w:b/>
        <w:sz w:val="32"/>
        <w:szCs w:val="32"/>
      </w:rPr>
      <w:t>North Carolina State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276698"/>
    <w:multiLevelType w:val="hybridMultilevel"/>
    <w:tmpl w:val="E46C829A"/>
    <w:lvl w:ilvl="0" w:tplc="EA4623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5F"/>
    <w:rsid w:val="00010E87"/>
    <w:rsid w:val="00017E31"/>
    <w:rsid w:val="00074533"/>
    <w:rsid w:val="00077E2A"/>
    <w:rsid w:val="000E513A"/>
    <w:rsid w:val="00112565"/>
    <w:rsid w:val="00135732"/>
    <w:rsid w:val="001406F9"/>
    <w:rsid w:val="0018527D"/>
    <w:rsid w:val="001A51EB"/>
    <w:rsid w:val="001D4668"/>
    <w:rsid w:val="001E729C"/>
    <w:rsid w:val="00210017"/>
    <w:rsid w:val="00215F79"/>
    <w:rsid w:val="0022775D"/>
    <w:rsid w:val="00244BEA"/>
    <w:rsid w:val="002B0FC2"/>
    <w:rsid w:val="002B4A54"/>
    <w:rsid w:val="00331912"/>
    <w:rsid w:val="00370319"/>
    <w:rsid w:val="003922CA"/>
    <w:rsid w:val="0039625A"/>
    <w:rsid w:val="003A2D25"/>
    <w:rsid w:val="003A623A"/>
    <w:rsid w:val="003C2AF3"/>
    <w:rsid w:val="003C2E5A"/>
    <w:rsid w:val="003D7DD1"/>
    <w:rsid w:val="003E78A5"/>
    <w:rsid w:val="003F00CE"/>
    <w:rsid w:val="004018E7"/>
    <w:rsid w:val="00420C16"/>
    <w:rsid w:val="004223A3"/>
    <w:rsid w:val="004352CD"/>
    <w:rsid w:val="004460B7"/>
    <w:rsid w:val="00466DFA"/>
    <w:rsid w:val="0047704B"/>
    <w:rsid w:val="00490221"/>
    <w:rsid w:val="004A1EF6"/>
    <w:rsid w:val="0057169E"/>
    <w:rsid w:val="00595744"/>
    <w:rsid w:val="005960CD"/>
    <w:rsid w:val="00647B12"/>
    <w:rsid w:val="00651032"/>
    <w:rsid w:val="00652201"/>
    <w:rsid w:val="00687DCD"/>
    <w:rsid w:val="006A5432"/>
    <w:rsid w:val="007253C5"/>
    <w:rsid w:val="007268E2"/>
    <w:rsid w:val="007604B1"/>
    <w:rsid w:val="007A72C0"/>
    <w:rsid w:val="007C7AE9"/>
    <w:rsid w:val="00801587"/>
    <w:rsid w:val="00866A13"/>
    <w:rsid w:val="008E7FDC"/>
    <w:rsid w:val="008F54FC"/>
    <w:rsid w:val="0095105F"/>
    <w:rsid w:val="009702BC"/>
    <w:rsid w:val="00982E58"/>
    <w:rsid w:val="009B7A75"/>
    <w:rsid w:val="009D1EF0"/>
    <w:rsid w:val="009E1E21"/>
    <w:rsid w:val="009F30F6"/>
    <w:rsid w:val="00A045DE"/>
    <w:rsid w:val="00A2053C"/>
    <w:rsid w:val="00A7737E"/>
    <w:rsid w:val="00A93E7E"/>
    <w:rsid w:val="00AA5C8A"/>
    <w:rsid w:val="00AB59D2"/>
    <w:rsid w:val="00AE0AE4"/>
    <w:rsid w:val="00B418F0"/>
    <w:rsid w:val="00B66BCE"/>
    <w:rsid w:val="00BB4645"/>
    <w:rsid w:val="00BD42B9"/>
    <w:rsid w:val="00BD52E5"/>
    <w:rsid w:val="00C17F63"/>
    <w:rsid w:val="00C558C4"/>
    <w:rsid w:val="00C564E1"/>
    <w:rsid w:val="00C56D9B"/>
    <w:rsid w:val="00CC7490"/>
    <w:rsid w:val="00CD7B5E"/>
    <w:rsid w:val="00D0056A"/>
    <w:rsid w:val="00D24BE0"/>
    <w:rsid w:val="00D26259"/>
    <w:rsid w:val="00D3086E"/>
    <w:rsid w:val="00D370BE"/>
    <w:rsid w:val="00D729A7"/>
    <w:rsid w:val="00D73D46"/>
    <w:rsid w:val="00D83576"/>
    <w:rsid w:val="00D85154"/>
    <w:rsid w:val="00D92111"/>
    <w:rsid w:val="00DA1B8A"/>
    <w:rsid w:val="00DA1F29"/>
    <w:rsid w:val="00DC0CC7"/>
    <w:rsid w:val="00DC0EE0"/>
    <w:rsid w:val="00DC733D"/>
    <w:rsid w:val="00DD64CC"/>
    <w:rsid w:val="00E32EA9"/>
    <w:rsid w:val="00E53871"/>
    <w:rsid w:val="00E758E3"/>
    <w:rsid w:val="00E77BD1"/>
    <w:rsid w:val="00E84993"/>
    <w:rsid w:val="00EB65B8"/>
    <w:rsid w:val="00EB68A4"/>
    <w:rsid w:val="00F11EC0"/>
    <w:rsid w:val="00F1293D"/>
    <w:rsid w:val="00F17CD3"/>
    <w:rsid w:val="00F3388E"/>
    <w:rsid w:val="00FA22B0"/>
    <w:rsid w:val="00FB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82691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Charlene L. Kramer</cp:lastModifiedBy>
  <cp:revision>15</cp:revision>
  <cp:lastPrinted>2015-03-24T13:46:00Z</cp:lastPrinted>
  <dcterms:created xsi:type="dcterms:W3CDTF">2019-03-01T12:31:00Z</dcterms:created>
  <dcterms:modified xsi:type="dcterms:W3CDTF">2019-03-25T14:16:00Z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</Properties>
</file>