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302"/>
        <w:tblW w:w="0" w:type="auto"/>
        <w:tblLook w:val="0000" w:firstRow="0" w:lastRow="0" w:firstColumn="0" w:lastColumn="0" w:noHBand="0" w:noVBand="0"/>
      </w:tblPr>
      <w:tblGrid>
        <w:gridCol w:w="10700"/>
      </w:tblGrid>
      <w:tr w:rsidR="005766B1" w14:paraId="74298675" w14:textId="77777777" w:rsidTr="005766B1">
        <w:trPr>
          <w:trHeight w:val="971"/>
        </w:trPr>
        <w:tc>
          <w:tcPr>
            <w:tcW w:w="7830" w:type="dxa"/>
          </w:tcPr>
          <w:p w14:paraId="74298673" w14:textId="77777777" w:rsidR="005766B1" w:rsidRDefault="005766B1" w:rsidP="005766B1">
            <w:pPr>
              <w:framePr w:hSpace="0" w:wrap="auto" w:vAnchor="margin" w:xAlign="left" w:yAlign="inline"/>
            </w:pPr>
            <w:r>
              <mc:AlternateContent>
                <mc:Choice Requires="wps">
                  <w:drawing>
                    <wp:inline distT="0" distB="0" distL="0" distR="0" wp14:anchorId="74298682" wp14:editId="74298683">
                      <wp:extent cx="4530436" cy="1009650"/>
                      <wp:effectExtent l="0" t="0" r="3810" b="0"/>
                      <wp:docPr id="34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530436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29869C" w14:textId="77777777" w:rsidR="005766B1" w:rsidRPr="00705743" w:rsidRDefault="0017606D" w:rsidP="005766B1">
                                  <w:pPr>
                                    <w:pStyle w:val="Title"/>
                                    <w:rPr>
                                      <w:color w:val="C00000"/>
                                    </w:rPr>
                                  </w:pPr>
                                  <w:r w:rsidRPr="00705743">
                                    <w:rPr>
                                      <w:color w:val="C00000"/>
                                    </w:rPr>
                                    <w:t>GATEWAY</w:t>
                                  </w:r>
                                  <w:r w:rsidR="00A627CB" w:rsidRPr="00705743">
                                    <w:rPr>
                                      <w:color w:val="C00000"/>
                                    </w:rPr>
                                    <w:t xml:space="preserve"> SGNA</w:t>
                                  </w:r>
                                </w:p>
                                <w:p w14:paraId="7429869D" w14:textId="77777777" w:rsidR="005766B1" w:rsidRPr="00A627CB" w:rsidRDefault="00A627CB" w:rsidP="005766B1">
                                  <w:pPr>
                                    <w:pStyle w:val="Title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A627CB">
                                    <w:rPr>
                                      <w:sz w:val="40"/>
                                      <w:szCs w:val="40"/>
                                    </w:rPr>
                                    <w:t>Mini Conf</w:t>
                                  </w:r>
                                  <w:r w:rsidR="00EC748E">
                                    <w:rPr>
                                      <w:sz w:val="40"/>
                                      <w:szCs w:val="40"/>
                                    </w:rPr>
                                    <w:t>e</w:t>
                                  </w:r>
                                  <w:r w:rsidRPr="00A627CB">
                                    <w:rPr>
                                      <w:sz w:val="40"/>
                                      <w:szCs w:val="40"/>
                                    </w:rPr>
                                    <w:t>rence/Me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mbership Drive</w:t>
                                  </w:r>
                                </w:p>
                              </w:txbxContent>
                            </wps:txbx>
                            <wps:bodyPr rot="0" vert="horz" wrap="square" lIns="182880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42986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6" type="#_x0000_t202" style="width:356.7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" filled="f" stroked="f" strokeweight="0" insetpen="t">
                      <o:lock v:ext="edit" shapetype="t"/>
                      <v:textbox inset="14.4pt,2.85pt,2.85pt,2.85pt">
                        <w:txbxContent>
                          <w:p w14:paraId="7429869C" w14:textId="77777777" w:rsidR="005766B1" w:rsidRPr="00705743" w:rsidRDefault="0017606D" w:rsidP="005766B1">
                            <w:pPr>
                              <w:pStyle w:val="Title"/>
                              <w:rPr>
                                <w:color w:val="C00000"/>
                              </w:rPr>
                            </w:pPr>
                            <w:r w:rsidRPr="00705743">
                              <w:rPr>
                                <w:color w:val="C00000"/>
                              </w:rPr>
                              <w:t>GATEWAY</w:t>
                            </w:r>
                            <w:r w:rsidR="00A627CB" w:rsidRPr="00705743">
                              <w:rPr>
                                <w:color w:val="C00000"/>
                              </w:rPr>
                              <w:t xml:space="preserve"> SGNA</w:t>
                            </w:r>
                          </w:p>
                          <w:p w14:paraId="7429869D" w14:textId="77777777" w:rsidR="005766B1" w:rsidRPr="00A627CB" w:rsidRDefault="00A627CB" w:rsidP="005766B1">
                            <w:pPr>
                              <w:pStyle w:val="Title"/>
                              <w:rPr>
                                <w:sz w:val="40"/>
                                <w:szCs w:val="40"/>
                              </w:rPr>
                            </w:pPr>
                            <w:r w:rsidRPr="00A627CB">
                              <w:rPr>
                                <w:sz w:val="40"/>
                                <w:szCs w:val="40"/>
                              </w:rPr>
                              <w:t>Mini Conf</w:t>
                            </w:r>
                            <w:r w:rsidR="00EC748E">
                              <w:rPr>
                                <w:sz w:val="40"/>
                                <w:szCs w:val="40"/>
                              </w:rPr>
                              <w:t>e</w:t>
                            </w:r>
                            <w:r w:rsidRPr="00A627CB">
                              <w:rPr>
                                <w:sz w:val="40"/>
                                <w:szCs w:val="40"/>
                              </w:rPr>
                              <w:t>rence/Me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mbership Drive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4298674" w14:textId="77777777" w:rsidR="00B573D6" w:rsidRDefault="00B573D6" w:rsidP="005766B1">
            <w:pPr>
              <w:framePr w:hSpace="0" w:wrap="auto" w:vAnchor="margin" w:xAlign="left" w:yAlign="inline"/>
            </w:pPr>
            <w:r>
              <mc:AlternateContent>
                <mc:Choice Requires="wps">
                  <w:drawing>
                    <wp:inline distT="0" distB="0" distL="0" distR="0" wp14:anchorId="74298684" wp14:editId="74298685">
                      <wp:extent cx="6753225" cy="828675"/>
                      <wp:effectExtent l="0" t="0" r="9525" b="9525"/>
                      <wp:docPr id="54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753225" cy="828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29869E" w14:textId="63518704" w:rsidR="00B573D6" w:rsidRPr="007829D7" w:rsidRDefault="00705743" w:rsidP="00B573D6">
                                  <w:pPr>
                                    <w:pStyle w:val="Heading3"/>
                                    <w:jc w:val="left"/>
                                    <w:rPr>
                                      <w:color w:val="082A75" w:themeColor="text2"/>
                                    </w:rPr>
                                  </w:pPr>
                                  <w:r w:rsidRPr="007829D7">
                                    <w:rPr>
                                      <w:color w:val="082A75" w:themeColor="text2"/>
                                    </w:rPr>
                                    <w:t xml:space="preserve">Two CEUs will be offered during </w:t>
                                  </w:r>
                                  <w:r w:rsidR="00D82DE1">
                                    <w:rPr>
                                      <w:color w:val="082A75" w:themeColor="text2"/>
                                    </w:rPr>
                                    <w:t xml:space="preserve">the </w:t>
                                  </w:r>
                                  <w:r w:rsidR="00D82DE1" w:rsidRPr="007829D7">
                                    <w:rPr>
                                      <w:color w:val="082A75" w:themeColor="text2"/>
                                    </w:rPr>
                                    <w:t>conference</w:t>
                                  </w:r>
                                  <w:r w:rsidRPr="007829D7">
                                    <w:rPr>
                                      <w:color w:val="082A75" w:themeColor="text2"/>
                                    </w:rPr>
                                    <w:t xml:space="preserve">. Light appetizers and drinks will be provided. </w:t>
                                  </w:r>
                                  <w:r w:rsidR="007829D7" w:rsidRPr="00EC748E">
                                    <w:rPr>
                                      <w:b/>
                                      <w:color w:val="18AFFB" w:themeColor="accent1" w:themeTint="99"/>
                                      <w:sz w:val="32"/>
                                      <w:szCs w:val="32"/>
                                    </w:rPr>
                                    <w:t>F</w:t>
                                  </w:r>
                                  <w:r w:rsidRPr="00EC748E">
                                    <w:rPr>
                                      <w:b/>
                                      <w:color w:val="18AFFB" w:themeColor="accent1" w:themeTint="99"/>
                                      <w:sz w:val="32"/>
                                      <w:szCs w:val="32"/>
                                    </w:rPr>
                                    <w:t>ree Apple Watch</w:t>
                                  </w:r>
                                  <w:r w:rsidR="00224431">
                                    <w:rPr>
                                      <w:b/>
                                      <w:color w:val="18AFFB" w:themeColor="accent1" w:themeTint="99"/>
                                      <w:sz w:val="32"/>
                                      <w:szCs w:val="32"/>
                                    </w:rPr>
                                    <w:t xml:space="preserve"> raffle for new SGNA members that attend and enroll 2/1/2019-3/29/2019</w:t>
                                  </w:r>
                                  <w:r w:rsidRPr="00EC748E">
                                    <w:rPr>
                                      <w:b/>
                                      <w:color w:val="18AFFB" w:themeColor="accent1" w:themeTint="99"/>
                                      <w:sz w:val="32"/>
                                      <w:szCs w:val="32"/>
                                    </w:rPr>
                                    <w:t>!!!</w:t>
                                  </w:r>
                                </w:p>
                              </w:txbxContent>
                            </wps:txbx>
                            <wps:bodyPr rot="0" vert="horz" wrap="square" lIns="182880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298684" id="_x0000_s1027" type="#_x0000_t202" style="width:531.7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" filled="f" stroked="f" strokeweight="0" insetpen="t">
                      <o:lock v:ext="edit" shapetype="t"/>
                      <v:textbox inset="14.4pt,2.85pt,2.85pt,2.85pt">
                        <w:txbxContent>
                          <w:p w14:paraId="7429869E" w14:textId="63518704" w:rsidR="00B573D6" w:rsidRPr="007829D7" w:rsidRDefault="00705743" w:rsidP="00B573D6">
                            <w:pPr>
                              <w:pStyle w:val="Heading3"/>
                              <w:jc w:val="left"/>
                              <w:rPr>
                                <w:color w:val="082A75" w:themeColor="text2"/>
                              </w:rPr>
                            </w:pPr>
                            <w:r w:rsidRPr="007829D7">
                              <w:rPr>
                                <w:color w:val="082A75" w:themeColor="text2"/>
                              </w:rPr>
                              <w:t xml:space="preserve">Two CEUs will be offered during </w:t>
                            </w:r>
                            <w:r w:rsidR="00D82DE1">
                              <w:rPr>
                                <w:color w:val="082A75" w:themeColor="text2"/>
                              </w:rPr>
                              <w:t xml:space="preserve">the </w:t>
                            </w:r>
                            <w:r w:rsidR="00D82DE1" w:rsidRPr="007829D7">
                              <w:rPr>
                                <w:color w:val="082A75" w:themeColor="text2"/>
                              </w:rPr>
                              <w:t>conference</w:t>
                            </w:r>
                            <w:r w:rsidRPr="007829D7">
                              <w:rPr>
                                <w:color w:val="082A75" w:themeColor="text2"/>
                              </w:rPr>
                              <w:t xml:space="preserve">. Light appetizers and drinks will be provided. </w:t>
                            </w:r>
                            <w:r w:rsidR="007829D7" w:rsidRPr="00EC748E">
                              <w:rPr>
                                <w:b/>
                                <w:color w:val="18AFFB" w:themeColor="accent1" w:themeTint="99"/>
                                <w:sz w:val="32"/>
                                <w:szCs w:val="32"/>
                              </w:rPr>
                              <w:t>F</w:t>
                            </w:r>
                            <w:r w:rsidRPr="00EC748E">
                              <w:rPr>
                                <w:b/>
                                <w:color w:val="18AFFB" w:themeColor="accent1" w:themeTint="99"/>
                                <w:sz w:val="32"/>
                                <w:szCs w:val="32"/>
                              </w:rPr>
                              <w:t>ree Apple Watch</w:t>
                            </w:r>
                            <w:r w:rsidR="00224431">
                              <w:rPr>
                                <w:b/>
                                <w:color w:val="18AFFB" w:themeColor="accent1" w:themeTint="99"/>
                                <w:sz w:val="32"/>
                                <w:szCs w:val="32"/>
                              </w:rPr>
                              <w:t xml:space="preserve"> raffle for new SGNA members that attend and enroll 2/1/2019-3/29/2019</w:t>
                            </w:r>
                            <w:r w:rsidRPr="00EC748E">
                              <w:rPr>
                                <w:b/>
                                <w:color w:val="18AFFB" w:themeColor="accent1" w:themeTint="99"/>
                                <w:sz w:val="32"/>
                                <w:szCs w:val="32"/>
                              </w:rPr>
                              <w:t>!!!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horzAnchor="margin" w:tblpY="13441"/>
        <w:tblW w:w="0" w:type="auto"/>
        <w:tblBorders>
          <w:bottom w:val="single" w:sz="24" w:space="0" w:color="082A75" w:themeColor="text2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0"/>
      </w:tblGrid>
      <w:tr w:rsidR="005766B1" w14:paraId="74298677" w14:textId="77777777" w:rsidTr="005766B1">
        <w:trPr>
          <w:trHeight w:val="971"/>
        </w:trPr>
        <w:tc>
          <w:tcPr>
            <w:tcW w:w="10470" w:type="dxa"/>
            <w:vAlign w:val="bottom"/>
          </w:tcPr>
          <w:p w14:paraId="74298676" w14:textId="77777777" w:rsidR="005766B1" w:rsidRDefault="00705743" w:rsidP="005766B1">
            <w:pPr>
              <w:framePr w:hSpace="0" w:wrap="auto" w:vAnchor="margin" w:xAlign="left" w:yAlign="inline"/>
              <w:contextualSpacing/>
              <w:jc w:val="right"/>
            </w:pPr>
            <w:r>
              <w:drawing>
                <wp:inline distT="0" distB="0" distL="0" distR="0" wp14:anchorId="74298686" wp14:editId="74298687">
                  <wp:extent cx="1168789" cy="583565"/>
                  <wp:effectExtent l="0" t="0" r="0" b="6985"/>
                  <wp:docPr id="36" name="Graphic 36" descr="colored half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phic 36" descr="colored half circl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>
                            <a:off x="0" y="0"/>
                            <a:ext cx="1168789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Y="14461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6"/>
        <w:gridCol w:w="5691"/>
        <w:gridCol w:w="1857"/>
      </w:tblGrid>
      <w:tr w:rsidR="005766B1" w14:paraId="7429867B" w14:textId="77777777" w:rsidTr="005766B1">
        <w:trPr>
          <w:trHeight w:val="971"/>
        </w:trPr>
        <w:tc>
          <w:tcPr>
            <w:tcW w:w="3210" w:type="dxa"/>
            <w:vAlign w:val="bottom"/>
          </w:tcPr>
          <w:p w14:paraId="74298678" w14:textId="77777777" w:rsidR="005766B1" w:rsidRDefault="005766B1" w:rsidP="005766B1">
            <w:pPr>
              <w:framePr w:hSpace="0" w:wrap="auto" w:vAnchor="margin" w:xAlign="left" w:yAlign="inline"/>
            </w:pPr>
            <w:r>
              <mc:AlternateContent>
                <mc:Choice Requires="wps">
                  <w:drawing>
                    <wp:inline distT="0" distB="0" distL="0" distR="0" wp14:anchorId="74298688" wp14:editId="74298689">
                      <wp:extent cx="1857375" cy="500322"/>
                      <wp:effectExtent l="0" t="0" r="9525" b="0"/>
                      <wp:docPr id="45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857375" cy="5003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29869F" w14:textId="77777777" w:rsidR="005766B1" w:rsidRPr="00064CEF" w:rsidRDefault="005766B1" w:rsidP="00A627CB">
                                  <w:pPr>
                                    <w:pBdr>
                                      <w:between w:val="single" w:sz="24" w:space="1" w:color="082A75" w:themeColor="text2"/>
                                    </w:pBdr>
                                  </w:pPr>
                                </w:p>
                              </w:txbxContent>
                            </wps:txbx>
                            <wps:bodyPr rot="0" vert="horz" wrap="square" lIns="182880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298688" id="_x0000_s1028" type="#_x0000_t202" style="width:146.25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4t/w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" filled="f" stroked="f" strokeweight="0" insetpen="t">
                      <o:lock v:ext="edit" shapetype="t"/>
                      <v:textbox inset="14.4pt,2.85pt,2.85pt,2.85pt">
                        <w:txbxContent>
                          <w:p w14:paraId="7429869F" w14:textId="77777777" w:rsidR="005766B1" w:rsidRPr="00064CEF" w:rsidRDefault="005766B1" w:rsidP="00A627CB">
                            <w:pPr>
                              <w:pBdr>
                                <w:between w:val="single" w:sz="24" w:space="1" w:color="082A75" w:themeColor="text2"/>
                              </w:pBd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390" w:type="dxa"/>
            <w:vAlign w:val="bottom"/>
          </w:tcPr>
          <w:p w14:paraId="74298679" w14:textId="77777777" w:rsidR="005766B1" w:rsidRDefault="005766B1" w:rsidP="005766B1">
            <w:pPr>
              <w:framePr w:hSpace="0" w:wrap="auto" w:vAnchor="margin" w:xAlign="left" w:yAlign="inline"/>
            </w:pPr>
            <w:r>
              <mc:AlternateContent>
                <mc:Choice Requires="wps">
                  <w:drawing>
                    <wp:inline distT="0" distB="0" distL="0" distR="0" wp14:anchorId="7429868A" wp14:editId="7429868B">
                      <wp:extent cx="3619500" cy="895109"/>
                      <wp:effectExtent l="0" t="0" r="0" b="635"/>
                      <wp:docPr id="46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619500" cy="8951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2986A0" w14:textId="77777777" w:rsidR="005766B1" w:rsidRPr="00565814" w:rsidRDefault="00565814" w:rsidP="005766B1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565814">
                                    <w:rPr>
                                      <w:sz w:val="36"/>
                                      <w:szCs w:val="36"/>
                                    </w:rPr>
                                    <w:t>Questions or information please contact:</w:t>
                                  </w:r>
                                </w:p>
                                <w:p w14:paraId="742986A1" w14:textId="77777777" w:rsidR="00D82DE1" w:rsidRPr="00224431" w:rsidRDefault="0055436D" w:rsidP="00357A3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hyperlink r:id="rId8" w:history="1">
                                    <w:r w:rsidR="00357A35" w:rsidRPr="00224431">
                                      <w:rPr>
                                        <w:rStyle w:val="Hyperlink"/>
                                        <w:sz w:val="28"/>
                                        <w:szCs w:val="28"/>
                                      </w:rPr>
                                      <w:t>gatewaysgna@gmail.com</w:t>
                                    </w:r>
                                  </w:hyperlink>
                                  <w:r w:rsidR="00357A35" w:rsidRPr="00224431">
                                    <w:rPr>
                                      <w:rFonts w:ascii="Roboto" w:hAnsi="Roboto" w:cs="Arial"/>
                                      <w:vanish/>
                                      <w:color w:val="666666"/>
                                      <w:sz w:val="28"/>
                                      <w:szCs w:val="28"/>
                                      <w:lang w:val="en"/>
                                    </w:rPr>
                                    <w:t>gatewaysgna@gmail.com</w:t>
                                  </w:r>
                                </w:p>
                              </w:txbxContent>
                            </wps:txbx>
                            <wps:bodyPr rot="0" vert="horz" wrap="square" lIns="182880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29868A" id="_x0000_s1029" type="#_x0000_t202" style="width:28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+m/gIAAKI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" filled="f" stroked="f" strokeweight="0" insetpen="t">
                      <o:lock v:ext="edit" shapetype="t"/>
                      <v:textbox inset="14.4pt,2.85pt,2.85pt,2.85pt">
                        <w:txbxContent>
                          <w:p w14:paraId="742986A0" w14:textId="77777777" w:rsidR="005766B1" w:rsidRPr="00565814" w:rsidRDefault="00565814" w:rsidP="005766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65814">
                              <w:rPr>
                                <w:sz w:val="36"/>
                                <w:szCs w:val="36"/>
                              </w:rPr>
                              <w:t>Questions or information please contact:</w:t>
                            </w:r>
                          </w:p>
                          <w:p w14:paraId="742986A1" w14:textId="77777777" w:rsidR="00D82DE1" w:rsidRPr="00224431" w:rsidRDefault="0055436D" w:rsidP="00357A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357A35" w:rsidRPr="0022443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gatewaysgna@gmail.com</w:t>
                              </w:r>
                            </w:hyperlink>
                            <w:r w:rsidR="00357A35" w:rsidRPr="00224431">
                              <w:rPr>
                                <w:rFonts w:ascii="Roboto" w:hAnsi="Roboto" w:cs="Arial"/>
                                <w:vanish/>
                                <w:color w:val="666666"/>
                                <w:sz w:val="28"/>
                                <w:szCs w:val="28"/>
                                <w:lang w:val="en"/>
                              </w:rPr>
                              <w:t>gatewaysgna@gmail.com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870" w:type="dxa"/>
            <w:vAlign w:val="bottom"/>
          </w:tcPr>
          <w:p w14:paraId="7429867A" w14:textId="77777777" w:rsidR="005766B1" w:rsidRDefault="001850E2" w:rsidP="005766B1">
            <w:pPr>
              <w:framePr w:hSpace="0" w:wrap="auto" w:vAnchor="margin" w:xAlign="left" w:yAlign="inline"/>
              <w:contextualSpacing/>
              <w:jc w:val="right"/>
            </w:pPr>
            <w:r>
              <mc:AlternateContent>
                <mc:Choice Requires="wps">
                  <w:drawing>
                    <wp:inline distT="0" distB="0" distL="0" distR="0" wp14:anchorId="7429868C" wp14:editId="7429868D">
                      <wp:extent cx="1175385" cy="511868"/>
                      <wp:effectExtent l="0" t="0" r="5715" b="2540"/>
                      <wp:docPr id="1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175385" cy="5118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2986A2" w14:textId="77777777" w:rsidR="001850E2" w:rsidRPr="001850E2" w:rsidRDefault="00A627CB" w:rsidP="001850E2">
                                  <w:pPr>
                                    <w:jc w:val="right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</w:rPr>
                                    <w:t>GSGNA</w:t>
                                  </w:r>
                                </w:p>
                              </w:txbxContent>
                            </wps:txbx>
                            <wps:bodyPr rot="0" vert="horz" wrap="square" lIns="182880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29868C" id="_x0000_s1030" type="#_x0000_t202" style="width:92.55pt;height:4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XJ/AIAAKE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" filled="f" stroked="f" strokeweight="0" insetpen="t">
                      <o:lock v:ext="edit" shapetype="t"/>
                      <v:textbox inset="14.4pt,2.85pt,2.85pt,2.85pt">
                        <w:txbxContent>
                          <w:p w14:paraId="742986A2" w14:textId="77777777" w:rsidR="001850E2" w:rsidRPr="001850E2" w:rsidRDefault="00A627CB" w:rsidP="001850E2">
                            <w:pPr>
                              <w:jc w:val="righ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GSGNA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horzAnchor="margin" w:tblpY="808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5235"/>
      </w:tblGrid>
      <w:tr w:rsidR="00B573D6" w14:paraId="7429867E" w14:textId="77777777" w:rsidTr="00B573D6">
        <w:trPr>
          <w:trHeight w:val="3057"/>
        </w:trPr>
        <w:tc>
          <w:tcPr>
            <w:tcW w:w="5235" w:type="dxa"/>
          </w:tcPr>
          <w:p w14:paraId="7429867C" w14:textId="77777777" w:rsidR="00B573D6" w:rsidRDefault="00B573D6" w:rsidP="00B573D6">
            <w:pPr>
              <w:framePr w:hSpace="0" w:wrap="auto" w:vAnchor="margin" w:xAlign="left" w:yAlign="inline"/>
            </w:pPr>
            <w:r>
              <mc:AlternateContent>
                <mc:Choice Requires="wps">
                  <w:drawing>
                    <wp:inline distT="0" distB="0" distL="0" distR="0" wp14:anchorId="7429868E" wp14:editId="6E952621">
                      <wp:extent cx="3314700" cy="1666875"/>
                      <wp:effectExtent l="0" t="0" r="0" b="9525"/>
                      <wp:docPr id="50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14700" cy="166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2986A3" w14:textId="77777777" w:rsidR="00B573D6" w:rsidRDefault="00A627CB" w:rsidP="00B573D6">
                                  <w:pPr>
                                    <w:pStyle w:val="Heading2"/>
                                    <w:rPr>
                                      <w:color w:val="C00000"/>
                                    </w:rPr>
                                  </w:pPr>
                                  <w:r w:rsidRPr="00705743">
                                    <w:rPr>
                                      <w:color w:val="C00000"/>
                                    </w:rPr>
                                    <w:t>When: Friday March 29</w:t>
                                  </w:r>
                                  <w:r w:rsidRPr="00705743">
                                    <w:rPr>
                                      <w:color w:val="C00000"/>
                                      <w:vertAlign w:val="superscript"/>
                                    </w:rPr>
                                    <w:t>th</w:t>
                                  </w:r>
                                  <w:r w:rsidRPr="00705743">
                                    <w:rPr>
                                      <w:color w:val="C00000"/>
                                    </w:rPr>
                                    <w:t>, 2019</w:t>
                                  </w:r>
                                </w:p>
                                <w:p w14:paraId="742986A4" w14:textId="40A2EE17" w:rsidR="00705743" w:rsidRDefault="00705743" w:rsidP="0070574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829D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Time: 6-8pm</w:t>
                                  </w:r>
                                </w:p>
                                <w:p w14:paraId="4594BF33" w14:textId="77777777" w:rsidR="001030ED" w:rsidRPr="007829D7" w:rsidRDefault="001030ED" w:rsidP="0070574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42986A5" w14:textId="67A38310" w:rsidR="00B573D6" w:rsidRDefault="001030ED" w:rsidP="00B573D6">
                                  <w:r w:rsidRPr="001030E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Speakers</w:t>
                                  </w:r>
                                  <w:r w:rsidRPr="001030ED">
                                    <w:rPr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t xml:space="preserve"> David Lee Ulrich, MD – EMR</w:t>
                                  </w:r>
                                </w:p>
                                <w:p w14:paraId="534FF5C1" w14:textId="43E36D0C" w:rsidR="001030ED" w:rsidRPr="005766B1" w:rsidRDefault="001030ED" w:rsidP="00B573D6">
                                  <w:r>
                                    <w:tab/>
                                    <w:t xml:space="preserve">         Boston Scient</w:t>
                                  </w:r>
                                  <w:r w:rsidR="002B3C5C">
                                    <w:t>i</w:t>
                                  </w:r>
                                  <w:r>
                                    <w:t xml:space="preserve">fic – Hemostasis </w:t>
                                  </w:r>
                                </w:p>
                                <w:p w14:paraId="742986A6" w14:textId="77777777" w:rsidR="00B573D6" w:rsidRPr="00064CEF" w:rsidRDefault="00B573D6" w:rsidP="00B573D6">
                                  <w:pPr>
                                    <w:pStyle w:val="Title"/>
                                  </w:pPr>
                                </w:p>
                              </w:txbxContent>
                            </wps:txbx>
                            <wps:bodyPr rot="0" vert="horz" wrap="square" lIns="182880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29868E" id="_x0000_s1031" type="#_x0000_t202" style="width:261pt;height:1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Jg/wIAAKM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" filled="f" stroked="f" strokeweight="0" insetpen="t">
                      <o:lock v:ext="edit" shapetype="t"/>
                      <v:textbox inset="14.4pt,2.85pt,2.85pt,2.85pt">
                        <w:txbxContent>
                          <w:p w14:paraId="742986A3" w14:textId="77777777" w:rsidR="00B573D6" w:rsidRDefault="00A627CB" w:rsidP="00B573D6">
                            <w:pPr>
                              <w:pStyle w:val="Heading2"/>
                              <w:rPr>
                                <w:color w:val="C00000"/>
                              </w:rPr>
                            </w:pPr>
                            <w:r w:rsidRPr="00705743">
                              <w:rPr>
                                <w:color w:val="C00000"/>
                              </w:rPr>
                              <w:t>When: Friday March 29</w:t>
                            </w:r>
                            <w:r w:rsidRPr="00705743">
                              <w:rPr>
                                <w:color w:val="C00000"/>
                                <w:vertAlign w:val="superscript"/>
                              </w:rPr>
                              <w:t>th</w:t>
                            </w:r>
                            <w:r w:rsidRPr="00705743">
                              <w:rPr>
                                <w:color w:val="C00000"/>
                              </w:rPr>
                              <w:t>, 2019</w:t>
                            </w:r>
                          </w:p>
                          <w:p w14:paraId="742986A4" w14:textId="40A2EE17" w:rsidR="00705743" w:rsidRDefault="00705743" w:rsidP="0070574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29D7">
                              <w:rPr>
                                <w:b/>
                                <w:sz w:val="28"/>
                                <w:szCs w:val="28"/>
                              </w:rPr>
                              <w:t>Time: 6-8pm</w:t>
                            </w:r>
                          </w:p>
                          <w:p w14:paraId="4594BF33" w14:textId="77777777" w:rsidR="001030ED" w:rsidRPr="007829D7" w:rsidRDefault="001030ED" w:rsidP="0070574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42986A5" w14:textId="67A38310" w:rsidR="00B573D6" w:rsidRDefault="001030ED" w:rsidP="00B573D6">
                            <w:r w:rsidRPr="001030ED">
                              <w:rPr>
                                <w:b/>
                                <w:sz w:val="28"/>
                                <w:szCs w:val="28"/>
                              </w:rPr>
                              <w:t>Speakers</w:t>
                            </w:r>
                            <w:r w:rsidRPr="001030ED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t xml:space="preserve"> David Lee Ulrich, MD – EMR</w:t>
                            </w:r>
                          </w:p>
                          <w:p w14:paraId="534FF5C1" w14:textId="43E36D0C" w:rsidR="001030ED" w:rsidRPr="005766B1" w:rsidRDefault="001030ED" w:rsidP="00B573D6">
                            <w:r>
                              <w:tab/>
                              <w:t xml:space="preserve">         Boston Scient</w:t>
                            </w:r>
                            <w:r w:rsidR="002B3C5C">
                              <w:t>i</w:t>
                            </w:r>
                            <w:r>
                              <w:t xml:space="preserve">fic – Hemostasis </w:t>
                            </w:r>
                          </w:p>
                          <w:p w14:paraId="742986A6" w14:textId="77777777" w:rsidR="00B573D6" w:rsidRPr="00064CEF" w:rsidRDefault="00B573D6" w:rsidP="00B573D6">
                            <w:pPr>
                              <w:pStyle w:val="Titl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235" w:type="dxa"/>
          </w:tcPr>
          <w:p w14:paraId="7429867D" w14:textId="77777777" w:rsidR="00B573D6" w:rsidRDefault="00B573D6" w:rsidP="00B573D6">
            <w:pPr>
              <w:framePr w:hSpace="0" w:wrap="auto" w:vAnchor="margin" w:xAlign="left" w:yAlign="inline"/>
            </w:pPr>
            <w:r>
              <mc:AlternateContent>
                <mc:Choice Requires="wps">
                  <w:drawing>
                    <wp:inline distT="0" distB="0" distL="0" distR="0" wp14:anchorId="74298690" wp14:editId="2AD2A042">
                      <wp:extent cx="3310890" cy="1885950"/>
                      <wp:effectExtent l="0" t="0" r="3810" b="0"/>
                      <wp:docPr id="51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10890" cy="1885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2986A7" w14:textId="77777777" w:rsidR="00B6424C" w:rsidRDefault="00705743" w:rsidP="00B6424C">
                                  <w:pPr>
                                    <w:pStyle w:val="Heading2"/>
                                    <w:contextualSpacing/>
                                    <w:rPr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B6424C">
                                    <w:rPr>
                                      <w:color w:val="C00000"/>
                                      <w:sz w:val="28"/>
                                      <w:szCs w:val="28"/>
                                    </w:rPr>
                                    <w:t xml:space="preserve">Where: </w:t>
                                  </w:r>
                                </w:p>
                                <w:p w14:paraId="742986A8" w14:textId="77777777" w:rsidR="00B6424C" w:rsidRDefault="00705743" w:rsidP="00B6424C">
                                  <w:pPr>
                                    <w:pStyle w:val="Heading2"/>
                                    <w:contextualSpacing/>
                                    <w:rPr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B6424C">
                                    <w:rPr>
                                      <w:color w:val="C00000"/>
                                      <w:sz w:val="28"/>
                                      <w:szCs w:val="28"/>
                                    </w:rPr>
                                    <w:t>Ball Park Village</w:t>
                                  </w:r>
                                </w:p>
                                <w:p w14:paraId="742986A9" w14:textId="06DB49B1" w:rsidR="00B573D6" w:rsidRPr="00B6424C" w:rsidRDefault="00562AFB" w:rsidP="00B6424C">
                                  <w:pPr>
                                    <w:pStyle w:val="Heading2"/>
                                    <w:contextualSpacing/>
                                    <w:rPr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z w:val="28"/>
                                      <w:szCs w:val="28"/>
                                    </w:rPr>
                                    <w:t>PBR</w:t>
                                  </w:r>
                                  <w:r w:rsidR="002B3C5C">
                                    <w:rPr>
                                      <w:color w:val="C00000"/>
                                      <w:sz w:val="28"/>
                                      <w:szCs w:val="28"/>
                                    </w:rPr>
                                    <w:t xml:space="preserve"> St. Louis</w:t>
                                  </w:r>
                                </w:p>
                                <w:p w14:paraId="742986AC" w14:textId="6D22FBA7" w:rsidR="00B573D6" w:rsidRPr="001F39F4" w:rsidRDefault="00B6424C" w:rsidP="001F39F4">
                                  <w:pPr>
                                    <w:keepNext/>
                                    <w:spacing w:before="240" w:after="240"/>
                                    <w:contextualSpacing/>
                                    <w:outlineLvl w:val="1"/>
                                    <w:rPr>
                                      <w:rFonts w:ascii="Microsoft Sans Serif" w:hAnsi="Microsoft Sans Serif"/>
                                      <w:b/>
                                      <w:color w:val="082A75"/>
                                      <w:sz w:val="28"/>
                                      <w:szCs w:val="28"/>
                                      <w:lang w:val="en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b/>
                                      <w:color w:val="082A75"/>
                                      <w:sz w:val="28"/>
                                      <w:szCs w:val="28"/>
                                      <w:lang w:val="en"/>
                                    </w:rPr>
                                    <w:t>6</w:t>
                                  </w:r>
                                  <w:r w:rsidRPr="00B6424C">
                                    <w:rPr>
                                      <w:rFonts w:ascii="Microsoft Sans Serif" w:hAnsi="Microsoft Sans Serif"/>
                                      <w:b/>
                                      <w:color w:val="082A75"/>
                                      <w:sz w:val="28"/>
                                      <w:szCs w:val="28"/>
                                      <w:lang w:val="en"/>
                                    </w:rPr>
                                    <w:t>01 Clark Ave</w:t>
                                  </w:r>
                                  <w:r w:rsidRPr="00B6424C">
                                    <w:rPr>
                                      <w:rFonts w:ascii="Microsoft Sans Serif" w:hAnsi="Microsoft Sans Serif"/>
                                      <w:b/>
                                      <w:color w:val="082A75"/>
                                      <w:sz w:val="28"/>
                                      <w:szCs w:val="28"/>
                                      <w:lang w:val="en"/>
                                    </w:rPr>
                                    <w:br/>
                                    <w:t>St. Louis, MO</w:t>
                                  </w:r>
                                  <w:r w:rsidR="005A5254">
                                    <w:rPr>
                                      <w:rFonts w:ascii="Microsoft Sans Serif" w:hAnsi="Microsoft Sans Serif"/>
                                      <w:b/>
                                      <w:color w:val="082A75"/>
                                      <w:sz w:val="28"/>
                                      <w:szCs w:val="28"/>
                                      <w:lang w:val="en"/>
                                    </w:rPr>
                                    <w:t xml:space="preserve"> </w:t>
                                  </w:r>
                                  <w:r w:rsidRPr="00B6424C">
                                    <w:rPr>
                                      <w:rFonts w:ascii="Microsoft Sans Serif" w:hAnsi="Microsoft Sans Serif"/>
                                      <w:b/>
                                      <w:color w:val="082A75"/>
                                      <w:sz w:val="28"/>
                                      <w:szCs w:val="28"/>
                                      <w:lang w:val="en"/>
                                    </w:rPr>
                                    <w:t>63102</w:t>
                                  </w:r>
                                  <w:r w:rsidR="005A5254">
                                    <w:rPr>
                                      <w:rFonts w:ascii="Microsoft Sans Serif" w:hAnsi="Microsoft Sans Serif"/>
                                      <w:b/>
                                      <w:color w:val="082A75"/>
                                      <w:sz w:val="28"/>
                                      <w:szCs w:val="28"/>
                                      <w:lang w:val="en"/>
                                    </w:rPr>
                                    <w:t xml:space="preserve"> </w:t>
                                  </w:r>
                                  <w:r w:rsidR="001F39F4" w:rsidRPr="001F39F4">
                                    <w:rPr>
                                      <w:rStyle w:val="Hyperlink"/>
                                      <w:rFonts w:ascii="Franklin Gothic Demi" w:hAnsi="Franklin Gothic Demi" w:cs="Arial"/>
                                      <w:b/>
                                      <w:bCs/>
                                      <w:iCs/>
                                      <w:spacing w:val="20"/>
                                      <w:sz w:val="20"/>
                                    </w:rPr>
                                    <w:t>https://www.stlballparkvillage.com/eat-and-drink/pbr-st-louis</w:t>
                                  </w:r>
                                </w:p>
                              </w:txbxContent>
                            </wps:txbx>
                            <wps:bodyPr rot="0" vert="horz" wrap="square" lIns="182880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298690" id="_x0000_s1032" type="#_x0000_t202" style="width:260.7pt;height:1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Y4AQMAAKM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" filled="f" stroked="f" strokeweight="0" insetpen="t">
                      <o:lock v:ext="edit" shapetype="t"/>
                      <v:textbox inset="14.4pt,2.85pt,2.85pt,2.85pt">
                        <w:txbxContent>
                          <w:p w14:paraId="742986A7" w14:textId="77777777" w:rsidR="00B6424C" w:rsidRDefault="00705743" w:rsidP="00B6424C">
                            <w:pPr>
                              <w:pStyle w:val="Heading2"/>
                              <w:contextualSpacing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6424C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Where: </w:t>
                            </w:r>
                          </w:p>
                          <w:p w14:paraId="742986A8" w14:textId="77777777" w:rsidR="00B6424C" w:rsidRDefault="00705743" w:rsidP="00B6424C">
                            <w:pPr>
                              <w:pStyle w:val="Heading2"/>
                              <w:contextualSpacing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6424C">
                              <w:rPr>
                                <w:color w:val="C00000"/>
                                <w:sz w:val="28"/>
                                <w:szCs w:val="28"/>
                              </w:rPr>
                              <w:t>Ball Park Village</w:t>
                            </w:r>
                          </w:p>
                          <w:p w14:paraId="742986A9" w14:textId="06DB49B1" w:rsidR="00B573D6" w:rsidRPr="00B6424C" w:rsidRDefault="00562AFB" w:rsidP="00B6424C">
                            <w:pPr>
                              <w:pStyle w:val="Heading2"/>
                              <w:contextualSpacing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PBR</w:t>
                            </w:r>
                            <w:r w:rsidR="002B3C5C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St. Louis</w:t>
                            </w:r>
                          </w:p>
                          <w:p w14:paraId="742986AC" w14:textId="6D22FBA7" w:rsidR="00B573D6" w:rsidRPr="001F39F4" w:rsidRDefault="00B6424C" w:rsidP="001F39F4">
                            <w:pPr>
                              <w:keepNext/>
                              <w:spacing w:before="240" w:after="240"/>
                              <w:contextualSpacing/>
                              <w:outlineLvl w:val="1"/>
                              <w:rPr>
                                <w:rFonts w:ascii="Microsoft Sans Serif" w:hAnsi="Microsoft Sans Serif"/>
                                <w:b/>
                                <w:color w:val="082A75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b/>
                                <w:color w:val="082A75"/>
                                <w:sz w:val="28"/>
                                <w:szCs w:val="28"/>
                                <w:lang w:val="en"/>
                              </w:rPr>
                              <w:t>6</w:t>
                            </w:r>
                            <w:r w:rsidRPr="00B6424C">
                              <w:rPr>
                                <w:rFonts w:ascii="Microsoft Sans Serif" w:hAnsi="Microsoft Sans Serif"/>
                                <w:b/>
                                <w:color w:val="082A75"/>
                                <w:sz w:val="28"/>
                                <w:szCs w:val="28"/>
                                <w:lang w:val="en"/>
                              </w:rPr>
                              <w:t>01 Clark Ave</w:t>
                            </w:r>
                            <w:r w:rsidRPr="00B6424C">
                              <w:rPr>
                                <w:rFonts w:ascii="Microsoft Sans Serif" w:hAnsi="Microsoft Sans Serif"/>
                                <w:b/>
                                <w:color w:val="082A75"/>
                                <w:sz w:val="28"/>
                                <w:szCs w:val="28"/>
                                <w:lang w:val="en"/>
                              </w:rPr>
                              <w:br/>
                              <w:t>St. Louis, MO</w:t>
                            </w:r>
                            <w:r w:rsidR="005A5254">
                              <w:rPr>
                                <w:rFonts w:ascii="Microsoft Sans Serif" w:hAnsi="Microsoft Sans Serif"/>
                                <w:b/>
                                <w:color w:val="082A75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Pr="00B6424C">
                              <w:rPr>
                                <w:rFonts w:ascii="Microsoft Sans Serif" w:hAnsi="Microsoft Sans Serif"/>
                                <w:b/>
                                <w:color w:val="082A75"/>
                                <w:sz w:val="28"/>
                                <w:szCs w:val="28"/>
                                <w:lang w:val="en"/>
                              </w:rPr>
                              <w:t>63102</w:t>
                            </w:r>
                            <w:r w:rsidR="005A5254">
                              <w:rPr>
                                <w:rFonts w:ascii="Microsoft Sans Serif" w:hAnsi="Microsoft Sans Serif"/>
                                <w:b/>
                                <w:color w:val="082A75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="001F39F4" w:rsidRPr="001F39F4">
                              <w:rPr>
                                <w:rStyle w:val="Hyperlink"/>
                                <w:rFonts w:ascii="Franklin Gothic Demi" w:hAnsi="Franklin Gothic Demi" w:cs="Arial"/>
                                <w:b/>
                                <w:bCs/>
                                <w:iCs/>
                                <w:spacing w:val="20"/>
                                <w:sz w:val="20"/>
                              </w:rPr>
                              <w:t>https://www.stlballparkvillage.com/eat-and-drink/pbr-st-louis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573D6" w14:paraId="74298680" w14:textId="77777777" w:rsidTr="00B573D6">
        <w:trPr>
          <w:trHeight w:val="1527"/>
        </w:trPr>
        <w:tc>
          <w:tcPr>
            <w:tcW w:w="10470" w:type="dxa"/>
            <w:gridSpan w:val="2"/>
            <w:shd w:val="clear" w:color="auto" w:fill="082A75" w:themeFill="text2"/>
          </w:tcPr>
          <w:p w14:paraId="7429867F" w14:textId="77777777" w:rsidR="00B573D6" w:rsidRDefault="00B573D6" w:rsidP="00B573D6">
            <w:pPr>
              <w:framePr w:hSpace="0" w:wrap="auto" w:vAnchor="margin" w:xAlign="left" w:yAlign="inline"/>
            </w:pPr>
            <w:r>
              <mc:AlternateContent>
                <mc:Choice Requires="wps">
                  <w:drawing>
                    <wp:inline distT="0" distB="0" distL="0" distR="0" wp14:anchorId="74298692" wp14:editId="74298693">
                      <wp:extent cx="6644640" cy="1457325"/>
                      <wp:effectExtent l="0" t="0" r="3810" b="9525"/>
                      <wp:docPr id="53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644640" cy="145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2986AD" w14:textId="098E6A1E" w:rsidR="00B573D6" w:rsidRPr="00B573D6" w:rsidRDefault="00A627CB" w:rsidP="00B573D6">
                                  <w:pPr>
                                    <w:pStyle w:val="Heading3"/>
                                  </w:pPr>
                                  <w:r>
                                    <w:t>Please join GSGNA for our Spring</w:t>
                                  </w:r>
                                  <w:r w:rsidR="00D82DE1">
                                    <w:t xml:space="preserve"> Mini</w:t>
                                  </w:r>
                                  <w:r>
                                    <w:t xml:space="preserve"> </w:t>
                                  </w:r>
                                  <w:r w:rsidR="00705743">
                                    <w:t>Conference</w:t>
                                  </w:r>
                                  <w:r>
                                    <w:t xml:space="preserve"> and Membership drive! </w:t>
                                  </w:r>
                                  <w:r w:rsidR="00D82DE1">
                                    <w:t>We are excited to meet current members and hope to gain new members. As new board members we are excited to start 2019!!!</w:t>
                                  </w:r>
                                  <w:r w:rsidR="00DD3C59">
                                    <w:t xml:space="preserve"> Please send in pre-registration forms and payment by</w:t>
                                  </w:r>
                                  <w:r w:rsidR="00E702D0">
                                    <w:t xml:space="preserve"> Friday March 22</w:t>
                                  </w:r>
                                  <w:r w:rsidR="00E702D0" w:rsidRPr="00E702D0">
                                    <w:rPr>
                                      <w:vertAlign w:val="superscript"/>
                                    </w:rPr>
                                    <w:t>nd</w:t>
                                  </w:r>
                                  <w:r w:rsidR="00DD3C59">
                                    <w:t xml:space="preserve">, 2019 for discounted price. Registration at event will be </w:t>
                                  </w:r>
                                  <w:r w:rsidR="00A22DFE">
                                    <w:t xml:space="preserve">accepted. </w:t>
                                  </w:r>
                                </w:p>
                                <w:p w14:paraId="742986AE" w14:textId="77777777" w:rsidR="00B573D6" w:rsidRPr="00B573D6" w:rsidRDefault="00B573D6" w:rsidP="00B573D6">
                                  <w:pPr>
                                    <w:rPr>
                                      <w:color w:val="B1E4FD" w:themeColor="accent1" w:themeTint="33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2880" tIns="274320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298692" id="_x0000_s1033" type="#_x0000_t202" style="width:523.2pt;height:1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" filled="f" stroked="f" strokeweight="0" insetpen="t">
                      <o:lock v:ext="edit" shapetype="t"/>
                      <v:textbox inset="14.4pt,21.6pt,2.85pt,2.85pt">
                        <w:txbxContent>
                          <w:p w14:paraId="742986AD" w14:textId="098E6A1E" w:rsidR="00B573D6" w:rsidRPr="00B573D6" w:rsidRDefault="00A627CB" w:rsidP="00B573D6">
                            <w:pPr>
                              <w:pStyle w:val="Heading3"/>
                            </w:pPr>
                            <w:r>
                              <w:t>Please join GSGNA for our Spring</w:t>
                            </w:r>
                            <w:r w:rsidR="00D82DE1">
                              <w:t xml:space="preserve"> Mini</w:t>
                            </w:r>
                            <w:r>
                              <w:t xml:space="preserve"> </w:t>
                            </w:r>
                            <w:r w:rsidR="00705743">
                              <w:t>Conference</w:t>
                            </w:r>
                            <w:r>
                              <w:t xml:space="preserve"> and Membership drive! </w:t>
                            </w:r>
                            <w:r w:rsidR="00D82DE1">
                              <w:t>We are excited to meet current members and hope to gain new members. As new board members we are excited to start 2019!!!</w:t>
                            </w:r>
                            <w:r w:rsidR="00DD3C59">
                              <w:t xml:space="preserve"> Please send in pre-registration forms and payment by</w:t>
                            </w:r>
                            <w:r w:rsidR="00E702D0">
                              <w:t xml:space="preserve"> Friday March 22</w:t>
                            </w:r>
                            <w:r w:rsidR="00E702D0" w:rsidRPr="00E702D0">
                              <w:rPr>
                                <w:vertAlign w:val="superscript"/>
                              </w:rPr>
                              <w:t>nd</w:t>
                            </w:r>
                            <w:r w:rsidR="00DD3C59">
                              <w:t xml:space="preserve">, 2019 for discounted price. Registration at event will be </w:t>
                            </w:r>
                            <w:r w:rsidR="00A22DFE">
                              <w:t xml:space="preserve">accepted. </w:t>
                            </w:r>
                          </w:p>
                          <w:p w14:paraId="742986AE" w14:textId="77777777" w:rsidR="00B573D6" w:rsidRPr="00B573D6" w:rsidRDefault="00B573D6" w:rsidP="00B573D6">
                            <w:pPr>
                              <w:rPr>
                                <w:color w:val="B1E4FD" w:themeColor="accent1" w:themeTint="33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74298681" w14:textId="77777777" w:rsidR="003E6F76" w:rsidRPr="0004304D" w:rsidRDefault="00A627CB" w:rsidP="00064CEF">
      <w:pPr>
        <w:framePr w:hSpace="0" w:wrap="auto" w:vAnchor="margin" w:xAlign="left" w:yAlign="inline"/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 wp14:anchorId="74298694" wp14:editId="74298695">
            <wp:simplePos x="0" y="0"/>
            <wp:positionH relativeFrom="column">
              <wp:posOffset>-414656</wp:posOffset>
            </wp:positionH>
            <wp:positionV relativeFrom="paragraph">
              <wp:posOffset>152399</wp:posOffset>
            </wp:positionV>
            <wp:extent cx="1533525" cy="1743075"/>
            <wp:effectExtent l="0" t="0" r="9525" b="9525"/>
            <wp:wrapNone/>
            <wp:docPr id="19" name="Graphic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71E">
        <w:drawing>
          <wp:anchor distT="0" distB="0" distL="114300" distR="114300" simplePos="0" relativeHeight="251657216" behindDoc="0" locked="0" layoutInCell="1" allowOverlap="1" wp14:anchorId="74298696" wp14:editId="74298697">
            <wp:simplePos x="0" y="0"/>
            <wp:positionH relativeFrom="column">
              <wp:posOffset>13970</wp:posOffset>
            </wp:positionH>
            <wp:positionV relativeFrom="paragraph">
              <wp:posOffset>-161925</wp:posOffset>
            </wp:positionV>
            <wp:extent cx="6534150" cy="3572002"/>
            <wp:effectExtent l="0" t="0" r="0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office space with person working in backgroun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900" cy="357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6F76" w:rsidRPr="0004304D" w:rsidSect="00064CEF">
      <w:type w:val="nextColumn"/>
      <w:pgSz w:w="12240" w:h="15840" w:code="1"/>
      <w:pgMar w:top="0" w:right="878" w:bottom="0" w:left="87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A0724" w14:textId="77777777" w:rsidR="0055436D" w:rsidRDefault="0055436D" w:rsidP="0035160D">
      <w:pPr>
        <w:framePr w:wrap="around"/>
      </w:pPr>
      <w:r>
        <w:separator/>
      </w:r>
    </w:p>
  </w:endnote>
  <w:endnote w:type="continuationSeparator" w:id="0">
    <w:p w14:paraId="63AC23C5" w14:textId="77777777" w:rsidR="0055436D" w:rsidRDefault="0055436D" w:rsidP="0035160D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FAAD2" w14:textId="77777777" w:rsidR="0055436D" w:rsidRDefault="0055436D" w:rsidP="0035160D">
      <w:pPr>
        <w:framePr w:wrap="around"/>
      </w:pPr>
      <w:r>
        <w:separator/>
      </w:r>
    </w:p>
  </w:footnote>
  <w:footnote w:type="continuationSeparator" w:id="0">
    <w:p w14:paraId="49574B23" w14:textId="77777777" w:rsidR="0055436D" w:rsidRDefault="0055436D" w:rsidP="0035160D">
      <w:pPr>
        <w:framePr w:wrap="around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06D"/>
    <w:rsid w:val="00006154"/>
    <w:rsid w:val="0004304D"/>
    <w:rsid w:val="00044E39"/>
    <w:rsid w:val="00064CEF"/>
    <w:rsid w:val="00065DF9"/>
    <w:rsid w:val="00081B20"/>
    <w:rsid w:val="000B27BE"/>
    <w:rsid w:val="000B7BED"/>
    <w:rsid w:val="001030ED"/>
    <w:rsid w:val="001230B5"/>
    <w:rsid w:val="0017606D"/>
    <w:rsid w:val="00182175"/>
    <w:rsid w:val="001850E2"/>
    <w:rsid w:val="001A4EBA"/>
    <w:rsid w:val="001E296B"/>
    <w:rsid w:val="001F39F4"/>
    <w:rsid w:val="00224431"/>
    <w:rsid w:val="002303B2"/>
    <w:rsid w:val="00233859"/>
    <w:rsid w:val="00291235"/>
    <w:rsid w:val="002B3C5C"/>
    <w:rsid w:val="00305203"/>
    <w:rsid w:val="00346B36"/>
    <w:rsid w:val="0035160D"/>
    <w:rsid w:val="00357A35"/>
    <w:rsid w:val="003C363D"/>
    <w:rsid w:val="003E6F76"/>
    <w:rsid w:val="0046134E"/>
    <w:rsid w:val="00506068"/>
    <w:rsid w:val="005063B3"/>
    <w:rsid w:val="0051395B"/>
    <w:rsid w:val="0055436D"/>
    <w:rsid w:val="00562AFB"/>
    <w:rsid w:val="00565814"/>
    <w:rsid w:val="005766B1"/>
    <w:rsid w:val="005A5254"/>
    <w:rsid w:val="005A527E"/>
    <w:rsid w:val="005C08B7"/>
    <w:rsid w:val="00632EA7"/>
    <w:rsid w:val="00643A12"/>
    <w:rsid w:val="006D09E9"/>
    <w:rsid w:val="006F78F3"/>
    <w:rsid w:val="00705743"/>
    <w:rsid w:val="00712A4A"/>
    <w:rsid w:val="00726C02"/>
    <w:rsid w:val="007544DC"/>
    <w:rsid w:val="007829D7"/>
    <w:rsid w:val="007C08E2"/>
    <w:rsid w:val="007F7CCA"/>
    <w:rsid w:val="0086162F"/>
    <w:rsid w:val="0086171E"/>
    <w:rsid w:val="00981B44"/>
    <w:rsid w:val="00A22DFE"/>
    <w:rsid w:val="00A627CB"/>
    <w:rsid w:val="00A81D19"/>
    <w:rsid w:val="00B573D6"/>
    <w:rsid w:val="00B6424C"/>
    <w:rsid w:val="00BB7A3C"/>
    <w:rsid w:val="00BD34BD"/>
    <w:rsid w:val="00BF7A03"/>
    <w:rsid w:val="00C071F3"/>
    <w:rsid w:val="00C21843"/>
    <w:rsid w:val="00C35F24"/>
    <w:rsid w:val="00C65925"/>
    <w:rsid w:val="00CB45D1"/>
    <w:rsid w:val="00CD2C22"/>
    <w:rsid w:val="00CF061C"/>
    <w:rsid w:val="00D31D89"/>
    <w:rsid w:val="00D82DE1"/>
    <w:rsid w:val="00DB34D6"/>
    <w:rsid w:val="00DD3C59"/>
    <w:rsid w:val="00E038DF"/>
    <w:rsid w:val="00E35002"/>
    <w:rsid w:val="00E66376"/>
    <w:rsid w:val="00E702D0"/>
    <w:rsid w:val="00EC748E"/>
    <w:rsid w:val="00F141B4"/>
    <w:rsid w:val="00F7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9f"/>
    </o:shapedefaults>
    <o:shapelayout v:ext="edit">
      <o:idmap v:ext="edit" data="1"/>
    </o:shapelayout>
  </w:shapeDefaults>
  <w:decimalSymbol w:val="."/>
  <w:listSeparator w:val=","/>
  <w14:docId w14:val="74298673"/>
  <w15:docId w15:val="{DA9AB46D-C09B-4287-9005-6A41D86B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CEF"/>
    <w:pPr>
      <w:framePr w:hSpace="180" w:wrap="around" w:vAnchor="text" w:hAnchor="text" w:x="45" w:y="11138"/>
    </w:pPr>
    <w:rPr>
      <w:rFonts w:asciiTheme="minorHAnsi" w:hAnsiTheme="minorHAnsi"/>
      <w:noProof/>
      <w:color w:val="082A75" w:themeColor="text2"/>
      <w:kern w:val="28"/>
      <w:sz w:val="24"/>
    </w:rPr>
  </w:style>
  <w:style w:type="paragraph" w:styleId="Heading1">
    <w:name w:val="heading 1"/>
    <w:basedOn w:val="Heading2"/>
    <w:next w:val="Normal"/>
    <w:qFormat/>
    <w:rsid w:val="0004304D"/>
    <w:pPr>
      <w:outlineLvl w:val="0"/>
    </w:pPr>
  </w:style>
  <w:style w:type="paragraph" w:styleId="Heading2">
    <w:name w:val="heading 2"/>
    <w:next w:val="Normal"/>
    <w:qFormat/>
    <w:rsid w:val="0004304D"/>
    <w:pPr>
      <w:keepNext/>
      <w:spacing w:before="240" w:after="240"/>
      <w:outlineLvl w:val="1"/>
    </w:pPr>
    <w:rPr>
      <w:rFonts w:asciiTheme="majorHAnsi" w:hAnsiTheme="majorHAnsi" w:cs="Arial"/>
      <w:b/>
      <w:bCs/>
      <w:iCs/>
      <w:spacing w:val="20"/>
      <w:kern w:val="28"/>
      <w:sz w:val="36"/>
      <w:szCs w:val="36"/>
    </w:rPr>
  </w:style>
  <w:style w:type="paragraph" w:styleId="Heading3">
    <w:name w:val="heading 3"/>
    <w:basedOn w:val="tagline"/>
    <w:next w:val="Normal"/>
    <w:qFormat/>
    <w:rsid w:val="00B573D6"/>
    <w:pPr>
      <w:outlineLvl w:val="2"/>
    </w:pPr>
    <w:rPr>
      <w:color w:val="B1E4FD" w:themeColor="accent1" w:themeTint="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CEF"/>
    <w:pPr>
      <w:keepNext/>
      <w:keepLines/>
      <w:framePr w:wrap="around"/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304D"/>
    <w:pPr>
      <w:framePr w:wrap="around"/>
      <w:contextualSpacing/>
    </w:pPr>
    <w:rPr>
      <w:rFonts w:asciiTheme="majorHAnsi" w:eastAsiaTheme="majorEastAsia" w:hAnsiTheme="majorHAnsi" w:cstheme="majorBidi"/>
      <w:spacing w:val="-10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04D"/>
    <w:rPr>
      <w:rFonts w:asciiTheme="majorHAnsi" w:eastAsiaTheme="majorEastAsia" w:hAnsiTheme="majorHAnsi" w:cstheme="majorBidi"/>
      <w:color w:val="082A75" w:themeColor="text2"/>
      <w:spacing w:val="-10"/>
      <w:kern w:val="28"/>
      <w:sz w:val="72"/>
      <w:szCs w:val="56"/>
    </w:rPr>
  </w:style>
  <w:style w:type="paragraph" w:customStyle="1" w:styleId="Address1">
    <w:name w:val="Address 1"/>
    <w:rsid w:val="00F7065A"/>
    <w:pPr>
      <w:spacing w:after="240"/>
    </w:pPr>
    <w:rPr>
      <w:rFonts w:ascii="Tahoma" w:hAnsi="Tahoma"/>
      <w:b/>
      <w:color w:val="3399FF"/>
      <w:spacing w:val="30"/>
      <w:kern w:val="28"/>
      <w:sz w:val="24"/>
      <w:szCs w:val="24"/>
      <w:lang w:val="en"/>
    </w:rPr>
  </w:style>
  <w:style w:type="paragraph" w:customStyle="1" w:styleId="Address2">
    <w:name w:val="Address 2"/>
    <w:next w:val="Normal"/>
    <w:rsid w:val="00CF061C"/>
    <w:rPr>
      <w:rFonts w:ascii="Tahoma" w:hAnsi="Tahoma"/>
      <w:kern w:val="28"/>
      <w:sz w:val="22"/>
      <w:szCs w:val="22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CEF"/>
    <w:rPr>
      <w:rFonts w:asciiTheme="majorHAnsi" w:eastAsiaTheme="majorEastAsia" w:hAnsiTheme="majorHAnsi" w:cstheme="majorBidi"/>
      <w:i/>
      <w:iCs/>
      <w:color w:val="013A57" w:themeColor="accent1" w:themeShade="BF"/>
      <w:kern w:val="28"/>
    </w:rPr>
  </w:style>
  <w:style w:type="paragraph" w:customStyle="1" w:styleId="tagline">
    <w:name w:val="tagline"/>
    <w:rsid w:val="001A4EBA"/>
    <w:pPr>
      <w:jc w:val="center"/>
    </w:pPr>
    <w:rPr>
      <w:rFonts w:ascii="Tahoma" w:hAnsi="Tahoma"/>
      <w:color w:val="3399FF"/>
      <w:kern w:val="28"/>
      <w:sz w:val="28"/>
      <w:szCs w:val="28"/>
      <w:lang w:val="en"/>
    </w:rPr>
  </w:style>
  <w:style w:type="paragraph" w:customStyle="1" w:styleId="bodytext">
    <w:name w:val="bodytext"/>
    <w:basedOn w:val="Normal"/>
    <w:rsid w:val="00CF061C"/>
    <w:pPr>
      <w:framePr w:wrap="around"/>
      <w:spacing w:after="120" w:line="429" w:lineRule="auto"/>
    </w:pPr>
    <w:rPr>
      <w:rFonts w:ascii="Palatino Linotype" w:hAnsi="Palatino Linotype"/>
      <w:color w:val="auto"/>
      <w:szCs w:val="24"/>
      <w:lang w:val="en"/>
    </w:rPr>
  </w:style>
  <w:style w:type="paragraph" w:styleId="Header">
    <w:name w:val="header"/>
    <w:basedOn w:val="Normal"/>
    <w:link w:val="HeaderChar"/>
    <w:uiPriority w:val="99"/>
    <w:unhideWhenUsed/>
    <w:rsid w:val="0035160D"/>
    <w:pPr>
      <w:framePr w:wrap="around"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60D"/>
    <w:rPr>
      <w:rFonts w:asciiTheme="minorHAnsi" w:hAnsiTheme="minorHAnsi"/>
      <w:noProof/>
      <w:color w:val="082A75" w:themeColor="text2"/>
      <w:kern w:val="28"/>
      <w:sz w:val="24"/>
    </w:rPr>
  </w:style>
  <w:style w:type="paragraph" w:styleId="Footer">
    <w:name w:val="footer"/>
    <w:basedOn w:val="Normal"/>
    <w:link w:val="FooterChar"/>
    <w:uiPriority w:val="99"/>
    <w:unhideWhenUsed/>
    <w:rsid w:val="0035160D"/>
    <w:pPr>
      <w:framePr w:wrap="around"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60D"/>
    <w:rPr>
      <w:rFonts w:asciiTheme="minorHAnsi" w:hAnsiTheme="minorHAnsi"/>
      <w:noProof/>
      <w:color w:val="082A75" w:themeColor="text2"/>
      <w:kern w:val="28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06D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06D"/>
    <w:rPr>
      <w:rFonts w:ascii="Tahoma" w:hAnsi="Tahoma" w:cs="Tahoma"/>
      <w:noProof/>
      <w:color w:val="082A75" w:themeColor="text2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27CB"/>
    <w:rPr>
      <w:color w:val="3592C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09E9"/>
    <w:rPr>
      <w:color w:val="3592C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tewaysgna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gatewaysgn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pcd\AppData\Roaming\Microsoft\Templates\Flyer_Arc_design.dotx" TargetMode="External"/></Relationships>
</file>

<file path=word/theme/theme1.xml><?xml version="1.0" encoding="utf-8"?>
<a:theme xmlns:a="http://schemas.openxmlformats.org/drawingml/2006/main" name="Office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Flyer_Arc_design</Template>
  <TotalTime>26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Christine D</dc:creator>
  <cp:lastModifiedBy>Brown, Christine D</cp:lastModifiedBy>
  <cp:revision>14</cp:revision>
  <dcterms:created xsi:type="dcterms:W3CDTF">2019-03-06T22:41:00Z</dcterms:created>
  <dcterms:modified xsi:type="dcterms:W3CDTF">2019-03-26T20:40:00Z</dcterms:modified>
</cp:coreProperties>
</file>