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8AC7B" w14:textId="77777777" w:rsidR="00075E2D" w:rsidRDefault="000E448A">
      <w:pPr>
        <w:pStyle w:val="Heading1"/>
      </w:pPr>
      <w:r>
        <w:t>Professional Summary</w:t>
      </w:r>
    </w:p>
    <w:sdt>
      <w:sdtPr>
        <w:id w:val="9459735"/>
        <w:placeholder>
          <w:docPart w:val="39CDCA20B4BA594685F02994C18FBE0C"/>
        </w:placeholder>
      </w:sdtPr>
      <w:sdtEndPr/>
      <w:sdtContent>
        <w:p w14:paraId="698DD4DB" w14:textId="77777777" w:rsidR="00075E2D" w:rsidRPr="005816ED" w:rsidRDefault="005816ED" w:rsidP="005816ED">
          <w:pPr>
            <w:rPr>
              <w:rFonts w:ascii="Times" w:eastAsia="Times New Roman" w:hAnsi="Times" w:cs="Times New Roman"/>
              <w:szCs w:val="20"/>
            </w:rPr>
          </w:pPr>
          <w:r w:rsidRPr="005816ED">
            <w:rPr>
              <w:rFonts w:ascii="Tahoma" w:eastAsia="Times New Roman" w:hAnsi="Tahoma" w:cs="Tahoma"/>
              <w:color w:val="34495E"/>
              <w:sz w:val="18"/>
              <w:szCs w:val="18"/>
              <w:shd w:val="clear" w:color="auto" w:fill="FFFFFF"/>
            </w:rPr>
            <w:t>Compas</w:t>
          </w:r>
          <w:r>
            <w:rPr>
              <w:rFonts w:ascii="Tahoma" w:eastAsia="Times New Roman" w:hAnsi="Tahoma" w:cs="Tahoma"/>
              <w:color w:val="34495E"/>
              <w:sz w:val="18"/>
              <w:szCs w:val="18"/>
              <w:shd w:val="clear" w:color="auto" w:fill="FFFFFF"/>
            </w:rPr>
            <w:t>sionate caregiver</w:t>
          </w:r>
          <w:r w:rsidRPr="005816ED">
            <w:rPr>
              <w:rFonts w:ascii="Tahoma" w:eastAsia="Times New Roman" w:hAnsi="Tahoma" w:cs="Tahoma"/>
              <w:color w:val="34495E"/>
              <w:sz w:val="18"/>
              <w:szCs w:val="18"/>
              <w:shd w:val="clear" w:color="auto" w:fill="FFFFFF"/>
            </w:rPr>
            <w:t xml:space="preserve"> with </w:t>
          </w:r>
          <w:r>
            <w:rPr>
              <w:rFonts w:ascii="Tahoma" w:eastAsia="Times New Roman" w:hAnsi="Tahoma" w:cs="Tahoma"/>
              <w:color w:val="34495E"/>
              <w:sz w:val="18"/>
              <w:szCs w:val="18"/>
              <w:shd w:val="clear" w:color="auto" w:fill="FFFFFF"/>
            </w:rPr>
            <w:t xml:space="preserve">extensive </w:t>
          </w:r>
          <w:r w:rsidRPr="005816ED">
            <w:rPr>
              <w:rFonts w:ascii="Tahoma" w:eastAsia="Times New Roman" w:hAnsi="Tahoma" w:cs="Tahoma"/>
              <w:color w:val="34495E"/>
              <w:sz w:val="18"/>
              <w:szCs w:val="18"/>
              <w:shd w:val="clear" w:color="auto" w:fill="FFFFFF"/>
            </w:rPr>
            <w:t xml:space="preserve">experience working </w:t>
          </w:r>
          <w:r>
            <w:rPr>
              <w:rFonts w:ascii="Tahoma" w:eastAsia="Times New Roman" w:hAnsi="Tahoma" w:cs="Tahoma"/>
              <w:color w:val="34495E"/>
              <w:sz w:val="18"/>
              <w:szCs w:val="18"/>
              <w:shd w:val="clear" w:color="auto" w:fill="FFFFFF"/>
            </w:rPr>
            <w:t>with physically and emotionally challenged students</w:t>
          </w:r>
          <w:r w:rsidRPr="005816ED">
            <w:rPr>
              <w:rFonts w:ascii="Tahoma" w:eastAsia="Times New Roman" w:hAnsi="Tahoma" w:cs="Tahoma"/>
              <w:color w:val="34495E"/>
              <w:sz w:val="18"/>
              <w:szCs w:val="18"/>
              <w:shd w:val="clear" w:color="auto" w:fill="FFFFFF"/>
            </w:rPr>
            <w:t xml:space="preserve">. </w:t>
          </w:r>
          <w:r>
            <w:rPr>
              <w:rFonts w:ascii="Tahoma" w:eastAsia="Times New Roman" w:hAnsi="Tahoma" w:cs="Tahoma"/>
              <w:color w:val="34495E"/>
              <w:sz w:val="18"/>
              <w:szCs w:val="18"/>
              <w:shd w:val="clear" w:color="auto" w:fill="FFFFFF"/>
            </w:rPr>
            <w:t>Independent self-starter with excellent communication skills. A</w:t>
          </w:r>
          <w:r w:rsidRPr="005816ED">
            <w:rPr>
              <w:rFonts w:ascii="Tahoma" w:eastAsia="Times New Roman" w:hAnsi="Tahoma" w:cs="Tahoma"/>
              <w:color w:val="34495E"/>
              <w:sz w:val="18"/>
              <w:szCs w:val="18"/>
              <w:shd w:val="clear" w:color="auto" w:fill="FFFFFF"/>
            </w:rPr>
            <w:t>bility to quickly assess situations</w:t>
          </w:r>
          <w:r>
            <w:rPr>
              <w:rFonts w:ascii="Tahoma" w:eastAsia="Times New Roman" w:hAnsi="Tahoma" w:cs="Tahoma"/>
              <w:color w:val="34495E"/>
              <w:sz w:val="18"/>
              <w:szCs w:val="18"/>
              <w:shd w:val="clear" w:color="auto" w:fill="FFFFFF"/>
            </w:rPr>
            <w:t>, determine appropriate a</w:t>
          </w:r>
          <w:r w:rsidR="002A144C">
            <w:rPr>
              <w:rFonts w:ascii="Tahoma" w:eastAsia="Times New Roman" w:hAnsi="Tahoma" w:cs="Tahoma"/>
              <w:color w:val="34495E"/>
              <w:sz w:val="18"/>
              <w:szCs w:val="18"/>
              <w:shd w:val="clear" w:color="auto" w:fill="FFFFFF"/>
            </w:rPr>
            <w:t xml:space="preserve">nd timely treatment, and deliver current evidence based care. </w:t>
          </w:r>
        </w:p>
      </w:sdtContent>
    </w:sdt>
    <w:p w14:paraId="012BBE3D" w14:textId="77777777" w:rsidR="00075E2D" w:rsidRDefault="00086D53">
      <w:pPr>
        <w:pStyle w:val="Heading1"/>
      </w:pPr>
      <w:r>
        <w:t>Experience</w:t>
      </w:r>
    </w:p>
    <w:p w14:paraId="062DD420" w14:textId="0CDA8B73" w:rsidR="00075E2D" w:rsidRDefault="009D4756">
      <w:pPr>
        <w:pStyle w:val="Heading2"/>
      </w:pPr>
      <w:sdt>
        <w:sdtPr>
          <w:id w:val="9459739"/>
          <w:placeholder>
            <w:docPart w:val="08266F47C699FE4B98EACFE96CC5973D"/>
          </w:placeholder>
        </w:sdtPr>
        <w:sdtEndPr/>
        <w:sdtContent>
          <w:r w:rsidR="000E448A">
            <w:t>Natrona County School District #1</w:t>
          </w:r>
        </w:sdtContent>
      </w:sdt>
      <w:r w:rsidR="00086D53">
        <w:tab/>
      </w:r>
      <w:r>
        <w:t>2007 - present</w:t>
      </w:r>
    </w:p>
    <w:sdt>
      <w:sdtPr>
        <w:id w:val="9459741"/>
        <w:placeholder>
          <w:docPart w:val="8120F998C151474ABA728E488438D3DE"/>
        </w:placeholder>
      </w:sdtPr>
      <w:sdtEndPr/>
      <w:sdtContent>
        <w:p w14:paraId="272F7850" w14:textId="77777777" w:rsidR="00075E2D" w:rsidRDefault="007D1126" w:rsidP="007D1126">
          <w:pPr>
            <w:pStyle w:val="ListBullet"/>
          </w:pPr>
          <w:r>
            <w:t>Certified School Nurse</w:t>
          </w:r>
        </w:p>
      </w:sdtContent>
    </w:sdt>
    <w:p w14:paraId="63276C3C" w14:textId="0E1EE8D6" w:rsidR="00075E2D" w:rsidRDefault="009D4756">
      <w:pPr>
        <w:pStyle w:val="Heading2"/>
      </w:pPr>
      <w:sdt>
        <w:sdtPr>
          <w:id w:val="9459744"/>
          <w:placeholder>
            <w:docPart w:val="91CED8E4CF8B3048AE72826CEEC6C613"/>
          </w:placeholder>
        </w:sdtPr>
        <w:sdtEndPr/>
        <w:sdtContent>
          <w:r w:rsidR="000E448A">
            <w:t>Poplar Living Center</w:t>
          </w:r>
        </w:sdtContent>
      </w:sdt>
      <w:r w:rsidR="00086D53">
        <w:tab/>
      </w:r>
      <w:r w:rsidR="000E448A">
        <w:t>2000</w:t>
      </w:r>
      <w:r>
        <w:t xml:space="preserve"> </w:t>
      </w:r>
      <w:r w:rsidR="000E448A">
        <w:t>-</w:t>
      </w:r>
      <w:r>
        <w:t xml:space="preserve"> </w:t>
      </w:r>
      <w:r w:rsidR="000E448A">
        <w:t>2</w:t>
      </w:r>
      <w:bookmarkStart w:id="0" w:name="_GoBack"/>
      <w:bookmarkEnd w:id="0"/>
      <w:r w:rsidR="000E448A">
        <w:t>007</w:t>
      </w:r>
    </w:p>
    <w:sdt>
      <w:sdtPr>
        <w:id w:val="9459797"/>
        <w:placeholder>
          <w:docPart w:val="2808BE1AB2EE684493A3D65F3BDC140A"/>
        </w:placeholder>
      </w:sdtPr>
      <w:sdtEndPr/>
      <w:sdtContent>
        <w:p w14:paraId="7A702C2C" w14:textId="77777777" w:rsidR="007D1126" w:rsidRDefault="007D1126" w:rsidP="007D1126">
          <w:pPr>
            <w:pStyle w:val="ListBullet"/>
          </w:pPr>
          <w:r>
            <w:t xml:space="preserve">Director of Nursing Services 2004-2007 </w:t>
          </w:r>
        </w:p>
        <w:p w14:paraId="3C5B8B92" w14:textId="77777777" w:rsidR="007D1126" w:rsidRDefault="007D1126" w:rsidP="007D1126">
          <w:pPr>
            <w:pStyle w:val="ListBullet"/>
          </w:pPr>
          <w:r>
            <w:t>CEO Roundtable Award</w:t>
          </w:r>
        </w:p>
        <w:p w14:paraId="1F0635FC" w14:textId="77777777" w:rsidR="007D1126" w:rsidRDefault="007D1126" w:rsidP="007D1126">
          <w:pPr>
            <w:pStyle w:val="ListBullet"/>
          </w:pPr>
          <w:r>
            <w:t>Nurse Manager 2002-2004</w:t>
          </w:r>
        </w:p>
        <w:p w14:paraId="4C51C522" w14:textId="77777777" w:rsidR="00075E2D" w:rsidRDefault="007D1126" w:rsidP="007D1126">
          <w:pPr>
            <w:pStyle w:val="ListBullet"/>
          </w:pPr>
          <w:r>
            <w:t>Floor Nurse 2000-2002</w:t>
          </w:r>
        </w:p>
      </w:sdtContent>
    </w:sdt>
    <w:p w14:paraId="78049937" w14:textId="77777777" w:rsidR="00075E2D" w:rsidRDefault="00086D53">
      <w:pPr>
        <w:pStyle w:val="Heading1"/>
      </w:pPr>
      <w:r>
        <w:t>Education</w:t>
      </w:r>
    </w:p>
    <w:p w14:paraId="6376DA73" w14:textId="77777777" w:rsidR="00075E2D" w:rsidRDefault="009D4756">
      <w:pPr>
        <w:pStyle w:val="Heading2"/>
      </w:pPr>
      <w:sdt>
        <w:sdtPr>
          <w:id w:val="9459748"/>
          <w:placeholder>
            <w:docPart w:val="808138B597C3B546B1313BFF3136BD16"/>
          </w:placeholder>
        </w:sdtPr>
        <w:sdtEndPr/>
        <w:sdtContent>
          <w:r w:rsidR="000E448A">
            <w:t>University of Wyoming</w:t>
          </w:r>
        </w:sdtContent>
      </w:sdt>
      <w:r w:rsidR="00086D53">
        <w:tab/>
      </w:r>
      <w:r w:rsidR="007D1126">
        <w:t>2012</w:t>
      </w:r>
    </w:p>
    <w:sdt>
      <w:sdtPr>
        <w:id w:val="9459749"/>
        <w:placeholder>
          <w:docPart w:val="EEC475B269F23B45809EAA313F3CF239"/>
        </w:placeholder>
      </w:sdtPr>
      <w:sdtEndPr/>
      <w:sdtContent>
        <w:p w14:paraId="61A75733" w14:textId="77777777" w:rsidR="00075E2D" w:rsidRDefault="000E448A">
          <w:pPr>
            <w:pStyle w:val="BodyText"/>
          </w:pPr>
          <w:r>
            <w:t>Master of Science in Nursing Education</w:t>
          </w:r>
        </w:p>
      </w:sdtContent>
    </w:sdt>
    <w:p w14:paraId="6BC92F2B" w14:textId="77777777" w:rsidR="00075E2D" w:rsidRDefault="009D4756">
      <w:pPr>
        <w:pStyle w:val="Heading2"/>
      </w:pPr>
      <w:sdt>
        <w:sdtPr>
          <w:id w:val="9459752"/>
          <w:placeholder>
            <w:docPart w:val="D3EFB63FDFEBCD4CAEC8CC5FA14DE770"/>
          </w:placeholder>
        </w:sdtPr>
        <w:sdtEndPr/>
        <w:sdtContent>
          <w:r w:rsidR="000E448A">
            <w:t>University of Wyoming</w:t>
          </w:r>
        </w:sdtContent>
      </w:sdt>
      <w:r w:rsidR="00086D53">
        <w:tab/>
      </w:r>
      <w:r w:rsidR="000E448A">
        <w:t>2007</w:t>
      </w:r>
    </w:p>
    <w:sdt>
      <w:sdtPr>
        <w:id w:val="9459753"/>
        <w:placeholder>
          <w:docPart w:val="AAF462ADB4F3064FA6D703FD3882D31F"/>
        </w:placeholder>
      </w:sdtPr>
      <w:sdtEndPr/>
      <w:sdtContent>
        <w:p w14:paraId="20237730" w14:textId="77777777" w:rsidR="000E448A" w:rsidRDefault="000E448A">
          <w:pPr>
            <w:pStyle w:val="BodyText"/>
          </w:pPr>
          <w:r>
            <w:t xml:space="preserve">Bachelor of Science in Nursing </w:t>
          </w:r>
        </w:p>
        <w:p w14:paraId="0BA03BF1" w14:textId="77777777" w:rsidR="000E448A" w:rsidRDefault="009D4756" w:rsidP="000E448A">
          <w:pPr>
            <w:pStyle w:val="Heading2"/>
          </w:pPr>
          <w:sdt>
            <w:sdtPr>
              <w:id w:val="1625271930"/>
              <w:placeholder>
                <w:docPart w:val="28AD641F5E65ED4794D623300179AD6C"/>
              </w:placeholder>
            </w:sdtPr>
            <w:sdtEndPr/>
            <w:sdtContent>
              <w:r w:rsidR="000E448A">
                <w:t>Casper College</w:t>
              </w:r>
            </w:sdtContent>
          </w:sdt>
          <w:r w:rsidR="000E448A">
            <w:tab/>
            <w:t>2000</w:t>
          </w:r>
        </w:p>
        <w:sdt>
          <w:sdtPr>
            <w:id w:val="-259531742"/>
            <w:placeholder>
              <w:docPart w:val="70A4A8B82DD19640B058A0B8DFBC4FB1"/>
            </w:placeholder>
          </w:sdtPr>
          <w:sdtEndPr/>
          <w:sdtContent>
            <w:p w14:paraId="1D283550" w14:textId="77777777" w:rsidR="000E448A" w:rsidRDefault="000E448A" w:rsidP="000E448A">
              <w:pPr>
                <w:pStyle w:val="BodyText"/>
              </w:pPr>
              <w:r>
                <w:t xml:space="preserve">Associate of Science in Nursing </w:t>
              </w:r>
            </w:p>
            <w:p w14:paraId="2A9210B6" w14:textId="77777777" w:rsidR="00075E2D" w:rsidRDefault="009D4756" w:rsidP="000E448A">
              <w:pPr>
                <w:pStyle w:val="BodyText"/>
              </w:pPr>
            </w:p>
          </w:sdtContent>
        </w:sdt>
      </w:sdtContent>
    </w:sdt>
    <w:p w14:paraId="4097D701" w14:textId="77777777" w:rsidR="00075E2D" w:rsidRDefault="00086D53" w:rsidP="000E448A">
      <w:pPr>
        <w:pStyle w:val="Heading1"/>
      </w:pPr>
      <w:r>
        <w:t>Skills</w:t>
      </w:r>
    </w:p>
    <w:p w14:paraId="1C2026BE" w14:textId="77777777" w:rsidR="00816EBE" w:rsidRPr="00816EBE" w:rsidRDefault="00816EBE" w:rsidP="00816EBE">
      <w:pPr>
        <w:pStyle w:val="BodyText"/>
      </w:pPr>
      <w:r>
        <w:t>BLS Instructor for Healthcare Professionals</w:t>
      </w:r>
      <w:r w:rsidR="005816ED">
        <w:tab/>
      </w:r>
      <w:r w:rsidR="005816ED">
        <w:tab/>
      </w:r>
      <w:r w:rsidR="005816ED">
        <w:tab/>
      </w:r>
      <w:r w:rsidR="005816ED">
        <w:tab/>
        <w:t>2010 - present</w:t>
      </w:r>
    </w:p>
    <w:p w14:paraId="187B17A6" w14:textId="77777777" w:rsidR="00075E2D" w:rsidRDefault="00075E2D"/>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F881D" w14:textId="77777777" w:rsidR="005816ED" w:rsidRDefault="005816ED">
      <w:pPr>
        <w:spacing w:line="240" w:lineRule="auto"/>
      </w:pPr>
      <w:r>
        <w:separator/>
      </w:r>
    </w:p>
  </w:endnote>
  <w:endnote w:type="continuationSeparator" w:id="0">
    <w:p w14:paraId="1E25FCFF" w14:textId="77777777" w:rsidR="005816ED" w:rsidRDefault="00581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25BCD" w14:textId="77777777" w:rsidR="005816ED" w:rsidRDefault="005816ED">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6FFDD" w14:textId="77777777" w:rsidR="005816ED" w:rsidRDefault="005816ED">
      <w:pPr>
        <w:spacing w:line="240" w:lineRule="auto"/>
      </w:pPr>
      <w:r>
        <w:separator/>
      </w:r>
    </w:p>
  </w:footnote>
  <w:footnote w:type="continuationSeparator" w:id="0">
    <w:p w14:paraId="5EBDFEFA" w14:textId="77777777" w:rsidR="005816ED" w:rsidRDefault="005816E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5816ED" w14:paraId="43DE5845" w14:textId="77777777">
      <w:tc>
        <w:tcPr>
          <w:tcW w:w="8298" w:type="dxa"/>
          <w:vAlign w:val="center"/>
        </w:tcPr>
        <w:p w14:paraId="47645A1C" w14:textId="77777777" w:rsidR="005816ED" w:rsidRDefault="005816ED">
          <w:pPr>
            <w:pStyle w:val="Title"/>
          </w:pPr>
        </w:p>
      </w:tc>
      <w:tc>
        <w:tcPr>
          <w:tcW w:w="2718" w:type="dxa"/>
          <w:vAlign w:val="center"/>
        </w:tcPr>
        <w:p w14:paraId="6FE1C8B9" w14:textId="77777777" w:rsidR="005816ED" w:rsidRDefault="005816ED">
          <w:pPr>
            <w:pStyle w:val="Boxes"/>
          </w:pPr>
          <w:r>
            <w:rPr>
              <w:noProof/>
            </w:rPr>
            <w:drawing>
              <wp:inline distT="0" distB="0" distL="0" distR="0" wp14:anchorId="2685A7E8" wp14:editId="70872D52">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CE28BEB" wp14:editId="6A1E63DA">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2AE985DA" wp14:editId="5BC0C600">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0D78C49F" wp14:editId="6D1BBA56">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BC86662" wp14:editId="320CA23B">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43ED1AAB" w14:textId="77777777" w:rsidR="005816ED" w:rsidRDefault="005816E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5816ED" w14:paraId="37ECA3A6" w14:textId="77777777">
      <w:tc>
        <w:tcPr>
          <w:tcW w:w="8298" w:type="dxa"/>
          <w:vAlign w:val="center"/>
        </w:tcPr>
        <w:p w14:paraId="660B13F0" w14:textId="77777777" w:rsidR="005816ED" w:rsidRDefault="005816ED">
          <w:pPr>
            <w:pStyle w:val="Title"/>
          </w:pPr>
          <w:r>
            <w:t>Brandi Daniels RNC, MSN</w:t>
          </w:r>
        </w:p>
      </w:tc>
      <w:tc>
        <w:tcPr>
          <w:tcW w:w="2718" w:type="dxa"/>
          <w:vAlign w:val="center"/>
        </w:tcPr>
        <w:p w14:paraId="5208D553" w14:textId="77777777" w:rsidR="005816ED" w:rsidRDefault="005816ED">
          <w:pPr>
            <w:pStyle w:val="Boxes"/>
          </w:pPr>
          <w:r>
            <w:rPr>
              <w:noProof/>
            </w:rPr>
            <w:drawing>
              <wp:inline distT="0" distB="0" distL="0" distR="0" wp14:anchorId="29B8891A" wp14:editId="277071DB">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FCC9602" wp14:editId="06A38E17">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4B8EC725" wp14:editId="3F7AB886">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6205BD9A" wp14:editId="11479D62">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036D6351" wp14:editId="1687BC12">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0C4EF09F" w14:textId="77777777" w:rsidR="005816ED" w:rsidRDefault="005816ED">
    <w:pPr>
      <w:pStyle w:val="ContactDetails"/>
    </w:pPr>
    <w:r>
      <w:t xml:space="preserve">1960 Prairie Lane </w:t>
    </w:r>
    <w:r>
      <w:sym w:font="Wingdings 2" w:char="F097"/>
    </w:r>
    <w:r>
      <w:t xml:space="preserve"> Bar Nunn, WY 82601 </w:t>
    </w:r>
    <w:r>
      <w:sym w:font="Wingdings 2" w:char="F097"/>
    </w:r>
    <w:r>
      <w:t xml:space="preserve"> Phone: 307-577-5102 </w:t>
    </w:r>
    <w:r>
      <w:sym w:font="Wingdings 2" w:char="F097"/>
    </w:r>
    <w:r>
      <w:t xml:space="preserve"> Fax: 307-253-4000 </w:t>
    </w:r>
    <w:r>
      <w:sym w:font="Wingdings 2" w:char="F097"/>
    </w:r>
    <w:r>
      <w:t xml:space="preserve"> E-Mail: brandi_daniels@natronaschools.org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0E448A"/>
    <w:rsid w:val="00075E2D"/>
    <w:rsid w:val="00086D53"/>
    <w:rsid w:val="000E448A"/>
    <w:rsid w:val="002A144C"/>
    <w:rsid w:val="003D270A"/>
    <w:rsid w:val="004E3669"/>
    <w:rsid w:val="005816ED"/>
    <w:rsid w:val="007D1126"/>
    <w:rsid w:val="0080497B"/>
    <w:rsid w:val="00816EBE"/>
    <w:rsid w:val="008A1340"/>
    <w:rsid w:val="00974B9C"/>
    <w:rsid w:val="009D4756"/>
    <w:rsid w:val="00BE2BC8"/>
    <w:rsid w:val="00C87FD5"/>
    <w:rsid w:val="00D548A5"/>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5B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CDCA20B4BA594685F02994C18FBE0C"/>
        <w:category>
          <w:name w:val="General"/>
          <w:gallery w:val="placeholder"/>
        </w:category>
        <w:types>
          <w:type w:val="bbPlcHdr"/>
        </w:types>
        <w:behaviors>
          <w:behavior w:val="content"/>
        </w:behaviors>
        <w:guid w:val="{1A0B1E78-7D61-C24E-991D-A5ACFFC6BCFE}"/>
      </w:docPartPr>
      <w:docPartBody>
        <w:p w:rsidR="00087DA9" w:rsidRDefault="00087DA9">
          <w:pPr>
            <w:pStyle w:val="39CDCA20B4BA594685F02994C18FBE0C"/>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08266F47C699FE4B98EACFE96CC5973D"/>
        <w:category>
          <w:name w:val="General"/>
          <w:gallery w:val="placeholder"/>
        </w:category>
        <w:types>
          <w:type w:val="bbPlcHdr"/>
        </w:types>
        <w:behaviors>
          <w:behavior w:val="content"/>
        </w:behaviors>
        <w:guid w:val="{8041F251-01BE-3943-B752-2B3383F89CA2}"/>
      </w:docPartPr>
      <w:docPartBody>
        <w:p w:rsidR="00087DA9" w:rsidRDefault="00087DA9">
          <w:pPr>
            <w:pStyle w:val="08266F47C699FE4B98EACFE96CC5973D"/>
          </w:pPr>
          <w:r>
            <w:t>Lorem ipsum dolor</w:t>
          </w:r>
        </w:p>
      </w:docPartBody>
    </w:docPart>
    <w:docPart>
      <w:docPartPr>
        <w:name w:val="8120F998C151474ABA728E488438D3DE"/>
        <w:category>
          <w:name w:val="General"/>
          <w:gallery w:val="placeholder"/>
        </w:category>
        <w:types>
          <w:type w:val="bbPlcHdr"/>
        </w:types>
        <w:behaviors>
          <w:behavior w:val="content"/>
        </w:behaviors>
        <w:guid w:val="{03E09D93-8099-E949-A369-36B0E7C828D1}"/>
      </w:docPartPr>
      <w:docPartBody>
        <w:p w:rsidR="00087DA9" w:rsidRDefault="00087DA9">
          <w:pPr>
            <w:pStyle w:val="ListBullet"/>
          </w:pPr>
          <w:r>
            <w:t>Etiam cursus suscipit enim. Nulla facilisi. Integer eleifend diam eu diam. Donec dapibus enim sollicitudin nulla. Nam hendrerit. Nunc id nisi. Curabitur sed neque. Pellentesque placerat consequat pede.</w:t>
          </w:r>
        </w:p>
        <w:p w:rsidR="00087DA9" w:rsidRDefault="00087DA9">
          <w:pPr>
            <w:pStyle w:val="ListBullet"/>
          </w:pPr>
          <w:r>
            <w:t>Nullam dapibus elementum metus. Aenean libero sem, commodo euismod, imperdiet et, molestie vel, neque. Duis nec sapien eu pede consectetuer placerat.</w:t>
          </w:r>
        </w:p>
        <w:p w:rsidR="00087DA9" w:rsidRDefault="00087DA9">
          <w:pPr>
            <w:pStyle w:val="8120F998C151474ABA728E488438D3DE"/>
          </w:pPr>
          <w:r>
            <w:t>Pellentesque interdum, tellus non consectetuer mattis, lectus eros volutpat nunc, auctor nonummy nulla lectus nec tellus. Aliquam hendrerit lorem vulputate turpis.</w:t>
          </w:r>
        </w:p>
      </w:docPartBody>
    </w:docPart>
    <w:docPart>
      <w:docPartPr>
        <w:name w:val="91CED8E4CF8B3048AE72826CEEC6C613"/>
        <w:category>
          <w:name w:val="General"/>
          <w:gallery w:val="placeholder"/>
        </w:category>
        <w:types>
          <w:type w:val="bbPlcHdr"/>
        </w:types>
        <w:behaviors>
          <w:behavior w:val="content"/>
        </w:behaviors>
        <w:guid w:val="{BF4ACEC2-DAC7-E144-BF2E-3C1FF8B7B730}"/>
      </w:docPartPr>
      <w:docPartBody>
        <w:p w:rsidR="00087DA9" w:rsidRDefault="00087DA9">
          <w:pPr>
            <w:pStyle w:val="91CED8E4CF8B3048AE72826CEEC6C613"/>
          </w:pPr>
          <w:r>
            <w:t>Lorem ipsum dolor</w:t>
          </w:r>
        </w:p>
      </w:docPartBody>
    </w:docPart>
    <w:docPart>
      <w:docPartPr>
        <w:name w:val="2808BE1AB2EE684493A3D65F3BDC140A"/>
        <w:category>
          <w:name w:val="General"/>
          <w:gallery w:val="placeholder"/>
        </w:category>
        <w:types>
          <w:type w:val="bbPlcHdr"/>
        </w:types>
        <w:behaviors>
          <w:behavior w:val="content"/>
        </w:behaviors>
        <w:guid w:val="{23A41A26-6010-FE40-91AF-EF67F3F6530D}"/>
      </w:docPartPr>
      <w:docPartBody>
        <w:p w:rsidR="00087DA9" w:rsidRDefault="00087DA9">
          <w:pPr>
            <w:pStyle w:val="ListBullet"/>
          </w:pPr>
          <w:r>
            <w:t>Etiam cursus suscipit enim. Nulla facilisi. Integer eleifend diam eu diam. Donec dapibus enim sollicitudin nulla. Nam hendrerit. Nunc id nisi. Curabitur sed neque. Pellentesque placerat consequat pede.</w:t>
          </w:r>
        </w:p>
        <w:p w:rsidR="00087DA9" w:rsidRDefault="00087DA9">
          <w:pPr>
            <w:pStyle w:val="ListBullet"/>
          </w:pPr>
          <w:r>
            <w:t>Nullam dapibus elementum metus. Aenean libero sem, commodo euismod, imperdiet et, molestie vel, neque. Duis nec sapien eu pede consectetuer placerat.</w:t>
          </w:r>
        </w:p>
        <w:p w:rsidR="00087DA9" w:rsidRDefault="00087DA9">
          <w:pPr>
            <w:pStyle w:val="2808BE1AB2EE684493A3D65F3BDC140A"/>
          </w:pPr>
          <w:r>
            <w:t>Pellentesque interdum, tellus non consectetuer mattis, lectus eros volutpat nunc, auctor nonummy nulla lectus nec tellus. Aliquam hendrerit lorem vulputate turpis.</w:t>
          </w:r>
        </w:p>
      </w:docPartBody>
    </w:docPart>
    <w:docPart>
      <w:docPartPr>
        <w:name w:val="808138B597C3B546B1313BFF3136BD16"/>
        <w:category>
          <w:name w:val="General"/>
          <w:gallery w:val="placeholder"/>
        </w:category>
        <w:types>
          <w:type w:val="bbPlcHdr"/>
        </w:types>
        <w:behaviors>
          <w:behavior w:val="content"/>
        </w:behaviors>
        <w:guid w:val="{20ABEAAA-E261-554F-B929-973A1775C899}"/>
      </w:docPartPr>
      <w:docPartBody>
        <w:p w:rsidR="00087DA9" w:rsidRDefault="00087DA9">
          <w:pPr>
            <w:pStyle w:val="808138B597C3B546B1313BFF3136BD16"/>
          </w:pPr>
          <w:r>
            <w:t>Aliquam dapibus.</w:t>
          </w:r>
        </w:p>
      </w:docPartBody>
    </w:docPart>
    <w:docPart>
      <w:docPartPr>
        <w:name w:val="EEC475B269F23B45809EAA313F3CF239"/>
        <w:category>
          <w:name w:val="General"/>
          <w:gallery w:val="placeholder"/>
        </w:category>
        <w:types>
          <w:type w:val="bbPlcHdr"/>
        </w:types>
        <w:behaviors>
          <w:behavior w:val="content"/>
        </w:behaviors>
        <w:guid w:val="{5A3147D7-BC79-1941-96AC-3AE04A06F3D0}"/>
      </w:docPartPr>
      <w:docPartBody>
        <w:p w:rsidR="00087DA9" w:rsidRDefault="00087DA9">
          <w:pPr>
            <w:pStyle w:val="EEC475B269F23B45809EAA313F3CF23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3EFB63FDFEBCD4CAEC8CC5FA14DE770"/>
        <w:category>
          <w:name w:val="General"/>
          <w:gallery w:val="placeholder"/>
        </w:category>
        <w:types>
          <w:type w:val="bbPlcHdr"/>
        </w:types>
        <w:behaviors>
          <w:behavior w:val="content"/>
        </w:behaviors>
        <w:guid w:val="{0CC0C2A2-F5DF-5E43-B750-3A93188AABC7}"/>
      </w:docPartPr>
      <w:docPartBody>
        <w:p w:rsidR="00087DA9" w:rsidRDefault="00087DA9">
          <w:pPr>
            <w:pStyle w:val="D3EFB63FDFEBCD4CAEC8CC5FA14DE770"/>
          </w:pPr>
          <w:r>
            <w:t>Aliquam dapibus.</w:t>
          </w:r>
        </w:p>
      </w:docPartBody>
    </w:docPart>
    <w:docPart>
      <w:docPartPr>
        <w:name w:val="AAF462ADB4F3064FA6D703FD3882D31F"/>
        <w:category>
          <w:name w:val="General"/>
          <w:gallery w:val="placeholder"/>
        </w:category>
        <w:types>
          <w:type w:val="bbPlcHdr"/>
        </w:types>
        <w:behaviors>
          <w:behavior w:val="content"/>
        </w:behaviors>
        <w:guid w:val="{88C76B9C-63F5-484B-93B3-E522D37848CF}"/>
      </w:docPartPr>
      <w:docPartBody>
        <w:p w:rsidR="00087DA9" w:rsidRDefault="00087DA9">
          <w:pPr>
            <w:pStyle w:val="AAF462ADB4F3064FA6D703FD3882D31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8AD641F5E65ED4794D623300179AD6C"/>
        <w:category>
          <w:name w:val="General"/>
          <w:gallery w:val="placeholder"/>
        </w:category>
        <w:types>
          <w:type w:val="bbPlcHdr"/>
        </w:types>
        <w:behaviors>
          <w:behavior w:val="content"/>
        </w:behaviors>
        <w:guid w:val="{EE5F9400-D10C-944B-91CC-52AB931C09D6}"/>
      </w:docPartPr>
      <w:docPartBody>
        <w:p w:rsidR="00087DA9" w:rsidRDefault="00087DA9" w:rsidP="00087DA9">
          <w:pPr>
            <w:pStyle w:val="28AD641F5E65ED4794D623300179AD6C"/>
          </w:pPr>
          <w:r>
            <w:t>Aliquam dapibus.</w:t>
          </w:r>
        </w:p>
      </w:docPartBody>
    </w:docPart>
    <w:docPart>
      <w:docPartPr>
        <w:name w:val="70A4A8B82DD19640B058A0B8DFBC4FB1"/>
        <w:category>
          <w:name w:val="General"/>
          <w:gallery w:val="placeholder"/>
        </w:category>
        <w:types>
          <w:type w:val="bbPlcHdr"/>
        </w:types>
        <w:behaviors>
          <w:behavior w:val="content"/>
        </w:behaviors>
        <w:guid w:val="{1E56FB3C-0AFC-A24E-B785-45CE5C96C468}"/>
      </w:docPartPr>
      <w:docPartBody>
        <w:p w:rsidR="00087DA9" w:rsidRDefault="00087DA9" w:rsidP="00087DA9">
          <w:pPr>
            <w:pStyle w:val="70A4A8B82DD19640B058A0B8DFBC4FB1"/>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A9"/>
    <w:rsid w:val="00087DA9"/>
    <w:rsid w:val="00446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9CDCA20B4BA594685F02994C18FBE0C">
    <w:name w:val="39CDCA20B4BA594685F02994C18FBE0C"/>
  </w:style>
  <w:style w:type="paragraph" w:customStyle="1" w:styleId="08266F47C699FE4B98EACFE96CC5973D">
    <w:name w:val="08266F47C699FE4B98EACFE96CC5973D"/>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8120F998C151474ABA728E488438D3DE">
    <w:name w:val="8120F998C151474ABA728E488438D3DE"/>
  </w:style>
  <w:style w:type="paragraph" w:customStyle="1" w:styleId="91CED8E4CF8B3048AE72826CEEC6C613">
    <w:name w:val="91CED8E4CF8B3048AE72826CEEC6C613"/>
  </w:style>
  <w:style w:type="paragraph" w:customStyle="1" w:styleId="2808BE1AB2EE684493A3D65F3BDC140A">
    <w:name w:val="2808BE1AB2EE684493A3D65F3BDC140A"/>
  </w:style>
  <w:style w:type="paragraph" w:customStyle="1" w:styleId="808138B597C3B546B1313BFF3136BD16">
    <w:name w:val="808138B597C3B546B1313BFF3136BD16"/>
  </w:style>
  <w:style w:type="paragraph" w:customStyle="1" w:styleId="EEC475B269F23B45809EAA313F3CF239">
    <w:name w:val="EEC475B269F23B45809EAA313F3CF239"/>
  </w:style>
  <w:style w:type="paragraph" w:customStyle="1" w:styleId="D3EFB63FDFEBCD4CAEC8CC5FA14DE770">
    <w:name w:val="D3EFB63FDFEBCD4CAEC8CC5FA14DE770"/>
  </w:style>
  <w:style w:type="paragraph" w:customStyle="1" w:styleId="AAF462ADB4F3064FA6D703FD3882D31F">
    <w:name w:val="AAF462ADB4F3064FA6D703FD3882D31F"/>
  </w:style>
  <w:style w:type="paragraph" w:customStyle="1" w:styleId="4BD200C879241344B20420619188FB54">
    <w:name w:val="4BD200C879241344B20420619188FB54"/>
  </w:style>
  <w:style w:type="paragraph" w:customStyle="1" w:styleId="28AD641F5E65ED4794D623300179AD6C">
    <w:name w:val="28AD641F5E65ED4794D623300179AD6C"/>
    <w:rsid w:val="00087DA9"/>
  </w:style>
  <w:style w:type="paragraph" w:customStyle="1" w:styleId="70A4A8B82DD19640B058A0B8DFBC4FB1">
    <w:name w:val="70A4A8B82DD19640B058A0B8DFBC4FB1"/>
    <w:rsid w:val="00087DA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9CDCA20B4BA594685F02994C18FBE0C">
    <w:name w:val="39CDCA20B4BA594685F02994C18FBE0C"/>
  </w:style>
  <w:style w:type="paragraph" w:customStyle="1" w:styleId="08266F47C699FE4B98EACFE96CC5973D">
    <w:name w:val="08266F47C699FE4B98EACFE96CC5973D"/>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8120F998C151474ABA728E488438D3DE">
    <w:name w:val="8120F998C151474ABA728E488438D3DE"/>
  </w:style>
  <w:style w:type="paragraph" w:customStyle="1" w:styleId="91CED8E4CF8B3048AE72826CEEC6C613">
    <w:name w:val="91CED8E4CF8B3048AE72826CEEC6C613"/>
  </w:style>
  <w:style w:type="paragraph" w:customStyle="1" w:styleId="2808BE1AB2EE684493A3D65F3BDC140A">
    <w:name w:val="2808BE1AB2EE684493A3D65F3BDC140A"/>
  </w:style>
  <w:style w:type="paragraph" w:customStyle="1" w:styleId="808138B597C3B546B1313BFF3136BD16">
    <w:name w:val="808138B597C3B546B1313BFF3136BD16"/>
  </w:style>
  <w:style w:type="paragraph" w:customStyle="1" w:styleId="EEC475B269F23B45809EAA313F3CF239">
    <w:name w:val="EEC475B269F23B45809EAA313F3CF239"/>
  </w:style>
  <w:style w:type="paragraph" w:customStyle="1" w:styleId="D3EFB63FDFEBCD4CAEC8CC5FA14DE770">
    <w:name w:val="D3EFB63FDFEBCD4CAEC8CC5FA14DE770"/>
  </w:style>
  <w:style w:type="paragraph" w:customStyle="1" w:styleId="AAF462ADB4F3064FA6D703FD3882D31F">
    <w:name w:val="AAF462ADB4F3064FA6D703FD3882D31F"/>
  </w:style>
  <w:style w:type="paragraph" w:customStyle="1" w:styleId="4BD200C879241344B20420619188FB54">
    <w:name w:val="4BD200C879241344B20420619188FB54"/>
  </w:style>
  <w:style w:type="paragraph" w:customStyle="1" w:styleId="28AD641F5E65ED4794D623300179AD6C">
    <w:name w:val="28AD641F5E65ED4794D623300179AD6C"/>
    <w:rsid w:val="00087DA9"/>
  </w:style>
  <w:style w:type="paragraph" w:customStyle="1" w:styleId="70A4A8B82DD19640B058A0B8DFBC4FB1">
    <w:name w:val="70A4A8B82DD19640B058A0B8DFBC4FB1"/>
    <w:rsid w:val="00087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10</TotalTime>
  <Pages>1</Pages>
  <Words>122</Words>
  <Characters>700</Characters>
  <Application>Microsoft Macintosh Word</Application>
  <DocSecurity>0</DocSecurity>
  <Lines>5</Lines>
  <Paragraphs>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821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NCSD #1</cp:lastModifiedBy>
  <cp:revision>4</cp:revision>
  <dcterms:created xsi:type="dcterms:W3CDTF">2018-02-20T23:07:00Z</dcterms:created>
  <dcterms:modified xsi:type="dcterms:W3CDTF">2019-01-04T21:52:00Z</dcterms:modified>
  <cp:category/>
</cp:coreProperties>
</file>