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B2" w:rsidRDefault="00847101" w:rsidP="00847101">
      <w:pPr>
        <w:jc w:val="center"/>
        <w:rPr>
          <w:rFonts w:ascii="Harrington" w:hAnsi="Harrington"/>
          <w:sz w:val="44"/>
          <w:szCs w:val="44"/>
        </w:rPr>
      </w:pPr>
      <w:r>
        <w:rPr>
          <w:rFonts w:ascii="Harrington" w:hAnsi="Harrington"/>
          <w:sz w:val="44"/>
          <w:szCs w:val="44"/>
        </w:rPr>
        <w:t>Please join the</w:t>
      </w:r>
    </w:p>
    <w:p w:rsidR="00847101" w:rsidRPr="00847101" w:rsidRDefault="00847101" w:rsidP="00847101">
      <w:pPr>
        <w:jc w:val="center"/>
        <w:rPr>
          <w:rFonts w:ascii="Harrington" w:hAnsi="Harrington"/>
          <w:b/>
          <w:sz w:val="44"/>
          <w:szCs w:val="44"/>
        </w:rPr>
      </w:pPr>
      <w:r w:rsidRPr="00847101">
        <w:rPr>
          <w:rFonts w:ascii="Harrington" w:hAnsi="Harrington"/>
          <w:b/>
          <w:sz w:val="44"/>
          <w:szCs w:val="44"/>
        </w:rPr>
        <w:t xml:space="preserve">Georgia </w:t>
      </w:r>
      <w:proofErr w:type="spellStart"/>
      <w:r w:rsidRPr="00847101">
        <w:rPr>
          <w:rFonts w:ascii="Harrington" w:hAnsi="Harrington"/>
          <w:b/>
          <w:sz w:val="44"/>
          <w:szCs w:val="44"/>
        </w:rPr>
        <w:t>Assoc</w:t>
      </w:r>
      <w:proofErr w:type="spellEnd"/>
      <w:r w:rsidRPr="00847101">
        <w:rPr>
          <w:rFonts w:ascii="Harrington" w:hAnsi="Harrington"/>
          <w:b/>
          <w:sz w:val="44"/>
          <w:szCs w:val="44"/>
        </w:rPr>
        <w:t xml:space="preserve"> of Perianesthesia Nurses </w:t>
      </w:r>
    </w:p>
    <w:p w:rsidR="00847101" w:rsidRPr="00847101" w:rsidRDefault="00847101" w:rsidP="00847101">
      <w:pPr>
        <w:jc w:val="center"/>
        <w:rPr>
          <w:rFonts w:ascii="Harrington" w:hAnsi="Harrington"/>
          <w:b/>
          <w:sz w:val="44"/>
          <w:szCs w:val="44"/>
        </w:rPr>
      </w:pPr>
      <w:r w:rsidRPr="00847101">
        <w:rPr>
          <w:rFonts w:ascii="Harrington" w:hAnsi="Harrington"/>
          <w:b/>
          <w:sz w:val="44"/>
          <w:szCs w:val="44"/>
        </w:rPr>
        <w:t xml:space="preserve">Northeast District </w:t>
      </w:r>
    </w:p>
    <w:p w:rsidR="00847101" w:rsidRDefault="00847101" w:rsidP="00847101">
      <w:pPr>
        <w:jc w:val="center"/>
        <w:rPr>
          <w:rFonts w:ascii="Harrington" w:hAnsi="Harrington"/>
          <w:sz w:val="44"/>
          <w:szCs w:val="44"/>
        </w:rPr>
      </w:pPr>
      <w:r>
        <w:rPr>
          <w:rFonts w:ascii="Harrington" w:hAnsi="Harrington"/>
          <w:sz w:val="44"/>
          <w:szCs w:val="44"/>
        </w:rPr>
        <w:t>For a Holiday –themed morning</w:t>
      </w:r>
    </w:p>
    <w:p w:rsidR="00847101" w:rsidRDefault="00847101" w:rsidP="00847101">
      <w:pPr>
        <w:jc w:val="center"/>
        <w:rPr>
          <w:rFonts w:ascii="Harrington" w:hAnsi="Harrington"/>
          <w:sz w:val="44"/>
          <w:szCs w:val="44"/>
        </w:rPr>
      </w:pPr>
      <w:r>
        <w:rPr>
          <w:rFonts w:ascii="Harrington" w:hAnsi="Harrington"/>
          <w:sz w:val="44"/>
          <w:szCs w:val="44"/>
        </w:rPr>
        <w:t>of Learning &amp; Fun</w:t>
      </w:r>
    </w:p>
    <w:p w:rsidR="00847101" w:rsidRDefault="00847101" w:rsidP="00847101">
      <w:pPr>
        <w:jc w:val="center"/>
        <w:rPr>
          <w:rFonts w:ascii="Harrington" w:hAnsi="Harrington"/>
          <w:sz w:val="44"/>
          <w:szCs w:val="44"/>
        </w:rPr>
      </w:pPr>
    </w:p>
    <w:p w:rsidR="00847101" w:rsidRPr="00847101" w:rsidRDefault="00847101" w:rsidP="00847101">
      <w:pPr>
        <w:jc w:val="center"/>
        <w:rPr>
          <w:rFonts w:ascii="Harrington" w:hAnsi="Harrington"/>
          <w:b/>
          <w:sz w:val="52"/>
          <w:szCs w:val="52"/>
        </w:rPr>
      </w:pPr>
      <w:r w:rsidRPr="00847101">
        <w:rPr>
          <w:rFonts w:ascii="Harrington" w:hAnsi="Harrington"/>
          <w:b/>
          <w:sz w:val="52"/>
          <w:szCs w:val="52"/>
        </w:rPr>
        <w:t>Dec 1, 2018 @ 8am</w:t>
      </w:r>
      <w:bookmarkStart w:id="0" w:name="_GoBack"/>
      <w:bookmarkEnd w:id="0"/>
    </w:p>
    <w:p w:rsidR="00847101" w:rsidRPr="00847101" w:rsidRDefault="00847101" w:rsidP="00847101">
      <w:pPr>
        <w:jc w:val="center"/>
        <w:rPr>
          <w:rFonts w:ascii="Harrington" w:hAnsi="Harrington"/>
          <w:sz w:val="36"/>
          <w:szCs w:val="36"/>
        </w:rPr>
      </w:pPr>
      <w:r w:rsidRPr="00847101">
        <w:rPr>
          <w:rFonts w:ascii="Harrington" w:hAnsi="Harrington"/>
          <w:sz w:val="36"/>
          <w:szCs w:val="36"/>
        </w:rPr>
        <w:t>(Breakfast will begin at 0730)</w:t>
      </w:r>
    </w:p>
    <w:p w:rsidR="00847101" w:rsidRPr="00847101" w:rsidRDefault="00847101" w:rsidP="00847101">
      <w:pPr>
        <w:jc w:val="center"/>
        <w:rPr>
          <w:rFonts w:ascii="Harrington" w:hAnsi="Harrington"/>
          <w:b/>
          <w:sz w:val="40"/>
          <w:szCs w:val="40"/>
        </w:rPr>
      </w:pPr>
      <w:proofErr w:type="gramStart"/>
      <w:r>
        <w:rPr>
          <w:rFonts w:ascii="Harrington" w:hAnsi="Harrington"/>
          <w:sz w:val="40"/>
          <w:szCs w:val="40"/>
        </w:rPr>
        <w:t>a</w:t>
      </w:r>
      <w:r w:rsidRPr="00847101">
        <w:rPr>
          <w:rFonts w:ascii="Harrington" w:hAnsi="Harrington"/>
          <w:sz w:val="40"/>
          <w:szCs w:val="40"/>
        </w:rPr>
        <w:t>t</w:t>
      </w:r>
      <w:proofErr w:type="gramEnd"/>
      <w:r w:rsidRPr="00847101">
        <w:rPr>
          <w:rFonts w:ascii="Harrington" w:hAnsi="Harrington"/>
          <w:sz w:val="40"/>
          <w:szCs w:val="40"/>
        </w:rPr>
        <w:t xml:space="preserve"> </w:t>
      </w:r>
      <w:r w:rsidRPr="00847101">
        <w:rPr>
          <w:rFonts w:ascii="Harrington" w:hAnsi="Harrington"/>
          <w:b/>
          <w:sz w:val="40"/>
          <w:szCs w:val="40"/>
        </w:rPr>
        <w:t>Northeast Georgia Medical Center (Gainesville)</w:t>
      </w:r>
    </w:p>
    <w:p w:rsidR="00847101" w:rsidRPr="00847101" w:rsidRDefault="00847101" w:rsidP="00847101">
      <w:pPr>
        <w:jc w:val="center"/>
        <w:rPr>
          <w:rFonts w:ascii="Harrington" w:hAnsi="Harrington"/>
          <w:b/>
          <w:sz w:val="40"/>
          <w:szCs w:val="40"/>
        </w:rPr>
      </w:pPr>
      <w:r w:rsidRPr="00847101">
        <w:rPr>
          <w:rFonts w:ascii="Harrington" w:hAnsi="Harrington"/>
          <w:b/>
          <w:sz w:val="40"/>
          <w:szCs w:val="40"/>
        </w:rPr>
        <w:t>OR Conference Room</w:t>
      </w:r>
    </w:p>
    <w:p w:rsidR="00847101" w:rsidRPr="00847101" w:rsidRDefault="00847101" w:rsidP="00847101">
      <w:pPr>
        <w:jc w:val="center"/>
        <w:rPr>
          <w:rFonts w:ascii="Harrington" w:hAnsi="Harrington"/>
          <w:sz w:val="32"/>
          <w:szCs w:val="32"/>
        </w:rPr>
      </w:pPr>
      <w:r>
        <w:rPr>
          <w:rFonts w:ascii="Harrington" w:hAnsi="Harrington"/>
          <w:sz w:val="32"/>
          <w:szCs w:val="32"/>
        </w:rPr>
        <w:t>(2</w:t>
      </w:r>
      <w:r w:rsidRPr="00847101">
        <w:rPr>
          <w:rFonts w:ascii="Harrington" w:hAnsi="Harrington"/>
          <w:sz w:val="32"/>
          <w:szCs w:val="32"/>
          <w:vertAlign w:val="superscript"/>
        </w:rPr>
        <w:t>nd</w:t>
      </w:r>
      <w:r>
        <w:rPr>
          <w:rFonts w:ascii="Harrington" w:hAnsi="Harrington"/>
          <w:sz w:val="32"/>
          <w:szCs w:val="32"/>
        </w:rPr>
        <w:t xml:space="preserve"> floor of the North Patient Tower)</w:t>
      </w:r>
    </w:p>
    <w:p w:rsidR="00847101" w:rsidRDefault="00847101" w:rsidP="00847101">
      <w:pPr>
        <w:jc w:val="center"/>
        <w:rPr>
          <w:rFonts w:ascii="Harrington" w:hAnsi="Harrington"/>
          <w:sz w:val="44"/>
          <w:szCs w:val="44"/>
        </w:rPr>
      </w:pPr>
    </w:p>
    <w:p w:rsidR="00847101" w:rsidRDefault="00847101" w:rsidP="00847101">
      <w:pPr>
        <w:jc w:val="center"/>
        <w:rPr>
          <w:rFonts w:ascii="Harrington" w:hAnsi="Harrington"/>
          <w:sz w:val="44"/>
          <w:szCs w:val="44"/>
        </w:rPr>
      </w:pPr>
      <w:r>
        <w:rPr>
          <w:rFonts w:ascii="Harrington" w:hAnsi="Harrington"/>
          <w:sz w:val="44"/>
          <w:szCs w:val="44"/>
        </w:rPr>
        <w:t>Topics include:</w:t>
      </w:r>
    </w:p>
    <w:p w:rsidR="00847101" w:rsidRDefault="00847101" w:rsidP="00847101">
      <w:pPr>
        <w:spacing w:after="0"/>
        <w:jc w:val="center"/>
        <w:rPr>
          <w:rFonts w:ascii="Harrington" w:hAnsi="Harrington"/>
          <w:sz w:val="44"/>
          <w:szCs w:val="44"/>
        </w:rPr>
      </w:pPr>
      <w:r>
        <w:rPr>
          <w:rFonts w:ascii="Harrington" w:hAnsi="Harrington"/>
          <w:sz w:val="44"/>
          <w:szCs w:val="44"/>
        </w:rPr>
        <w:t xml:space="preserve">How to Be a R.E.A.L. Success </w:t>
      </w:r>
    </w:p>
    <w:p w:rsidR="00847101" w:rsidRDefault="00847101" w:rsidP="00847101">
      <w:pPr>
        <w:spacing w:after="0"/>
        <w:jc w:val="center"/>
        <w:rPr>
          <w:rFonts w:ascii="Harrington" w:hAnsi="Harrington"/>
          <w:sz w:val="44"/>
          <w:szCs w:val="44"/>
        </w:rPr>
      </w:pPr>
      <w:proofErr w:type="gramStart"/>
      <w:r>
        <w:rPr>
          <w:rFonts w:ascii="Harrington" w:hAnsi="Harrington"/>
          <w:sz w:val="44"/>
          <w:szCs w:val="44"/>
        </w:rPr>
        <w:t>and</w:t>
      </w:r>
      <w:proofErr w:type="gramEnd"/>
    </w:p>
    <w:p w:rsidR="00847101" w:rsidRDefault="00847101" w:rsidP="00847101">
      <w:pPr>
        <w:spacing w:after="0"/>
        <w:jc w:val="center"/>
        <w:rPr>
          <w:rFonts w:ascii="Harrington" w:hAnsi="Harrington"/>
          <w:sz w:val="44"/>
          <w:szCs w:val="44"/>
        </w:rPr>
      </w:pPr>
      <w:r>
        <w:rPr>
          <w:rFonts w:ascii="Harrington" w:hAnsi="Harrington"/>
          <w:sz w:val="44"/>
          <w:szCs w:val="44"/>
        </w:rPr>
        <w:t>How to Be a Person of Influence</w:t>
      </w:r>
    </w:p>
    <w:p w:rsidR="00847101" w:rsidRPr="00847101" w:rsidRDefault="00847101" w:rsidP="00847101">
      <w:pPr>
        <w:jc w:val="center"/>
        <w:rPr>
          <w:rFonts w:ascii="Harrington" w:hAnsi="Harrington"/>
          <w:sz w:val="36"/>
          <w:szCs w:val="36"/>
        </w:rPr>
      </w:pPr>
      <w:r w:rsidRPr="00847101">
        <w:rPr>
          <w:rFonts w:ascii="Harrington" w:hAnsi="Harrington"/>
          <w:sz w:val="36"/>
          <w:szCs w:val="36"/>
        </w:rPr>
        <w:t>(2 Contact hours will be awarded)</w:t>
      </w:r>
    </w:p>
    <w:p w:rsidR="00847101" w:rsidRPr="00847101" w:rsidRDefault="00847101" w:rsidP="00847101">
      <w:pPr>
        <w:jc w:val="center"/>
        <w:rPr>
          <w:rFonts w:ascii="Harrington" w:hAnsi="Harrington"/>
          <w:b/>
          <w:sz w:val="44"/>
          <w:szCs w:val="44"/>
        </w:rPr>
      </w:pPr>
    </w:p>
    <w:p w:rsidR="00847101" w:rsidRPr="00847101" w:rsidRDefault="00847101" w:rsidP="00847101">
      <w:pPr>
        <w:jc w:val="center"/>
        <w:rPr>
          <w:rFonts w:ascii="Harrington" w:hAnsi="Harrington"/>
          <w:b/>
          <w:sz w:val="52"/>
          <w:szCs w:val="52"/>
        </w:rPr>
      </w:pPr>
      <w:r w:rsidRPr="00847101">
        <w:rPr>
          <w:rFonts w:ascii="Harrington" w:hAnsi="Harrington"/>
          <w:b/>
          <w:sz w:val="44"/>
          <w:szCs w:val="44"/>
        </w:rPr>
        <w:t>**Donations will be collected for CASA**</w:t>
      </w:r>
    </w:p>
    <w:sectPr w:rsidR="00847101" w:rsidRPr="00847101" w:rsidSect="00B6573B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01"/>
    <w:rsid w:val="00847101"/>
    <w:rsid w:val="00B522B2"/>
    <w:rsid w:val="00B6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203A7-9F05-4700-BEE4-97082BA9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Nation</dc:creator>
  <cp:keywords/>
  <dc:description/>
  <cp:lastModifiedBy>Dana Nation</cp:lastModifiedBy>
  <cp:revision>1</cp:revision>
  <dcterms:created xsi:type="dcterms:W3CDTF">2018-11-15T14:52:00Z</dcterms:created>
  <dcterms:modified xsi:type="dcterms:W3CDTF">2018-11-15T15:13:00Z</dcterms:modified>
</cp:coreProperties>
</file>