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75571" w14:textId="76F1B3E6" w:rsidR="00A746B4" w:rsidRDefault="00F11BCB" w:rsidP="00F11BCB">
      <w:pPr>
        <w:spacing w:after="0" w:line="240" w:lineRule="auto"/>
        <w:ind w:right="-20"/>
        <w:jc w:val="center"/>
      </w:pPr>
      <w:r>
        <w:rPr>
          <w:noProof/>
        </w:rPr>
        <w:drawing>
          <wp:inline distT="0" distB="0" distL="0" distR="0" wp14:anchorId="318F76D1" wp14:editId="0B9579CA">
            <wp:extent cx="2067213" cy="120984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Updated SeP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F9F1" w14:textId="77777777" w:rsidR="00F11BCB" w:rsidRPr="004E45A8" w:rsidRDefault="00F11BCB" w:rsidP="00984981">
      <w:pPr>
        <w:spacing w:after="0" w:line="240" w:lineRule="auto"/>
        <w:ind w:right="-20"/>
        <w:rPr>
          <w:rFonts w:ascii="Times New Roman" w:hAnsi="Times New Roman"/>
          <w:color w:val="000000" w:themeColor="text1"/>
          <w:sz w:val="24"/>
          <w:szCs w:val="24"/>
        </w:rPr>
      </w:pPr>
    </w:p>
    <w:p w14:paraId="5025B128" w14:textId="77777777" w:rsidR="00A746B4" w:rsidRPr="00DD2E29" w:rsidRDefault="00A746B4" w:rsidP="00984981">
      <w:pPr>
        <w:spacing w:after="0" w:line="240" w:lineRule="auto"/>
        <w:ind w:right="-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2E29">
        <w:rPr>
          <w:rFonts w:ascii="Times New Roman" w:hAnsi="Times New Roman"/>
          <w:b/>
          <w:color w:val="000000" w:themeColor="text1"/>
          <w:sz w:val="24"/>
          <w:szCs w:val="24"/>
        </w:rPr>
        <w:t>CLINICAL PRACTICE GRANT</w:t>
      </w:r>
    </w:p>
    <w:p w14:paraId="510A34F4" w14:textId="77777777" w:rsidR="00A746B4" w:rsidRPr="00DD2E29" w:rsidRDefault="00A746B4" w:rsidP="00984981">
      <w:pPr>
        <w:spacing w:after="0" w:line="240" w:lineRule="auto"/>
        <w:ind w:right="-2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D2E2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General Requirements</w:t>
      </w:r>
    </w:p>
    <w:p w14:paraId="0F9E6449" w14:textId="77777777" w:rsidR="00A746B4" w:rsidRPr="004E45A8" w:rsidRDefault="00A746B4" w:rsidP="00984981">
      <w:pPr>
        <w:pStyle w:val="ListParagraph"/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47E058A2" w14:textId="3ED9433E" w:rsidR="00065E27" w:rsidRPr="00984981" w:rsidRDefault="00241FE2" w:rsidP="0098498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General Information</w:t>
      </w:r>
    </w:p>
    <w:p w14:paraId="2FDAAE7F" w14:textId="73B6F541" w:rsidR="00241FE2" w:rsidRPr="00984981" w:rsidRDefault="00065E27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Completed appl</w:t>
      </w:r>
      <w:r w:rsidR="00984981">
        <w:rPr>
          <w:rFonts w:ascii="Times New Roman" w:eastAsia="Times New Roman" w:hAnsi="Times New Roman"/>
          <w:sz w:val="24"/>
          <w:szCs w:val="24"/>
        </w:rPr>
        <w:t>ications are due by November 1</w:t>
      </w:r>
      <w:r w:rsidR="00984981" w:rsidRPr="00984981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</w:p>
    <w:p w14:paraId="048A0F35" w14:textId="715A7B43" w:rsidR="00241FE2" w:rsidRPr="00984981" w:rsidRDefault="00241FE2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purpose of this grant is to award money for small projects that directly benefit critical care patients and/or </w:t>
      </w:r>
      <w:r w:rsidR="00607D7B" w:rsidRPr="00DD2E29">
        <w:rPr>
          <w:rFonts w:ascii="Times New Roman" w:eastAsia="Times New Roman" w:hAnsi="Times New Roman"/>
          <w:sz w:val="24"/>
          <w:szCs w:val="24"/>
        </w:rPr>
        <w:t>families</w:t>
      </w:r>
    </w:p>
    <w:p w14:paraId="322E1EF3" w14:textId="15E503D4" w:rsidR="00241FE2" w:rsidRPr="00984981" w:rsidRDefault="00241FE2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The proposed project may be used to meet the requirement(s) of an academic degree</w:t>
      </w:r>
    </w:p>
    <w:p w14:paraId="1E766913" w14:textId="2FEFDFB2" w:rsidR="00241FE2" w:rsidRPr="00984981" w:rsidRDefault="00241FE2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The proposed project may be in progress</w:t>
      </w:r>
    </w:p>
    <w:p w14:paraId="6FEEFAE7" w14:textId="1A0F9BAC" w:rsidR="00241FE2" w:rsidRPr="00984981" w:rsidRDefault="00241FE2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The topic must have relevance to critical care nursing practice and should address one of AACN’s research priorities:</w:t>
      </w:r>
    </w:p>
    <w:p w14:paraId="3E1C60FC" w14:textId="77777777" w:rsidR="00241FE2" w:rsidRPr="00DD2E29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Effective and appropriate use of technology to achieve optimal patient assessment, management, and/or outcomes</w:t>
      </w:r>
    </w:p>
    <w:p w14:paraId="61C18121" w14:textId="77777777" w:rsidR="00241FE2" w:rsidRPr="00DD2E29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Creating a healing, humane environment</w:t>
      </w:r>
    </w:p>
    <w:p w14:paraId="5783CA2B" w14:textId="77777777" w:rsidR="00241FE2" w:rsidRPr="00DD2E29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Processes and systems that foster the optimal contribution of critical care nurses</w:t>
      </w:r>
    </w:p>
    <w:p w14:paraId="75EFC522" w14:textId="77777777" w:rsidR="00241FE2" w:rsidRPr="00DD2E29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Effective approaches to symptom management</w:t>
      </w:r>
    </w:p>
    <w:p w14:paraId="3A08921F" w14:textId="4B50EE50" w:rsidR="00A746B4" w:rsidRPr="00984981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Prevention and management of complications</w:t>
      </w:r>
    </w:p>
    <w:p w14:paraId="5CA2126B" w14:textId="12B3D8D7" w:rsidR="00065E27" w:rsidRPr="00DD2E29" w:rsidRDefault="00A746B4" w:rsidP="0098498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If the clinical project is not completed, funding must be</w:t>
      </w:r>
      <w:r w:rsidR="00607D7B" w:rsidRPr="00DD2E29">
        <w:rPr>
          <w:rFonts w:ascii="Times New Roman" w:hAnsi="Times New Roman"/>
          <w:sz w:val="24"/>
          <w:szCs w:val="24"/>
        </w:rPr>
        <w:t xml:space="preserve"> returned to the SeP</w:t>
      </w:r>
      <w:r w:rsidR="00984981">
        <w:rPr>
          <w:rFonts w:ascii="Times New Roman" w:hAnsi="Times New Roman"/>
          <w:sz w:val="24"/>
          <w:szCs w:val="24"/>
        </w:rPr>
        <w:t>A Chapter; additionally, a</w:t>
      </w:r>
      <w:r w:rsidRPr="00DD2E29">
        <w:rPr>
          <w:rFonts w:ascii="Times New Roman" w:hAnsi="Times New Roman"/>
          <w:sz w:val="24"/>
          <w:szCs w:val="24"/>
        </w:rPr>
        <w:t xml:space="preserve">ll unspent funds must be returned to </w:t>
      </w:r>
      <w:r w:rsidR="00B34EFB">
        <w:rPr>
          <w:rFonts w:ascii="Times New Roman" w:hAnsi="Times New Roman"/>
          <w:sz w:val="24"/>
          <w:szCs w:val="24"/>
        </w:rPr>
        <w:t xml:space="preserve">the </w:t>
      </w:r>
      <w:r w:rsidRPr="00DD2E29">
        <w:rPr>
          <w:rFonts w:ascii="Times New Roman" w:hAnsi="Times New Roman"/>
          <w:sz w:val="24"/>
          <w:szCs w:val="24"/>
        </w:rPr>
        <w:t xml:space="preserve">SePA </w:t>
      </w:r>
      <w:r w:rsidR="00C60466" w:rsidRPr="00DD2E29">
        <w:rPr>
          <w:rFonts w:ascii="Times New Roman" w:hAnsi="Times New Roman"/>
          <w:sz w:val="24"/>
          <w:szCs w:val="24"/>
        </w:rPr>
        <w:t>Chapter</w:t>
      </w:r>
    </w:p>
    <w:p w14:paraId="488974D4" w14:textId="77777777" w:rsidR="00C60466" w:rsidRPr="004E45A8" w:rsidRDefault="00C60466" w:rsidP="0098498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0E5A9831" w14:textId="25AEDF1B" w:rsidR="00241FE2" w:rsidRPr="00984981" w:rsidRDefault="00241FE2" w:rsidP="0098498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Guidelines for Writing Proposal</w:t>
      </w:r>
    </w:p>
    <w:p w14:paraId="7849E442" w14:textId="5E7D946C" w:rsidR="00714E17" w:rsidRPr="00984981" w:rsidRDefault="00241FE2" w:rsidP="00984981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ls must be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4E45A8">
        <w:rPr>
          <w:rFonts w:ascii="Times New Roman" w:eastAsia="Times New Roman" w:hAnsi="Times New Roman"/>
          <w:spacing w:val="-1"/>
          <w:sz w:val="24"/>
          <w:szCs w:val="24"/>
        </w:rPr>
        <w:t xml:space="preserve">typed, </w:t>
      </w:r>
      <w:r w:rsidRPr="00DD2E29">
        <w:rPr>
          <w:rFonts w:ascii="Times New Roman" w:eastAsia="Times New Roman" w:hAnsi="Times New Roman"/>
          <w:sz w:val="24"/>
          <w:szCs w:val="24"/>
        </w:rPr>
        <w:t>doubl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DD2E29">
        <w:rPr>
          <w:rFonts w:ascii="Times New Roman" w:eastAsia="Times New Roman" w:hAnsi="Times New Roman"/>
          <w:sz w:val="24"/>
          <w:szCs w:val="24"/>
        </w:rPr>
        <w:t>sp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</w:t>
      </w:r>
      <w:r w:rsidR="004E45A8">
        <w:rPr>
          <w:rFonts w:ascii="Times New Roman" w:eastAsia="Times New Roman" w:hAnsi="Times New Roman"/>
          <w:sz w:val="24"/>
          <w:szCs w:val="24"/>
        </w:rPr>
        <w:t>with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1”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="004E45A8">
        <w:rPr>
          <w:rFonts w:ascii="Times New Roman" w:eastAsia="Times New Roman" w:hAnsi="Times New Roman"/>
          <w:spacing w:val="3"/>
          <w:sz w:val="24"/>
          <w:szCs w:val="24"/>
        </w:rPr>
        <w:t>,</w:t>
      </w:r>
      <w:r w:rsidR="00984981">
        <w:rPr>
          <w:rFonts w:ascii="Times New Roman" w:eastAsia="Times New Roman" w:hAnsi="Times New Roman"/>
          <w:spacing w:val="3"/>
          <w:sz w:val="24"/>
          <w:szCs w:val="24"/>
        </w:rPr>
        <w:t xml:space="preserve"> using </w:t>
      </w:r>
      <w:r w:rsidR="00B34EFB">
        <w:rPr>
          <w:rFonts w:ascii="Times New Roman" w:eastAsia="Times New Roman" w:hAnsi="Times New Roman"/>
          <w:spacing w:val="3"/>
          <w:sz w:val="24"/>
          <w:szCs w:val="24"/>
        </w:rPr>
        <w:t xml:space="preserve">Times </w:t>
      </w:r>
      <w:r w:rsidR="00984981">
        <w:rPr>
          <w:rFonts w:ascii="Times New Roman" w:eastAsia="Times New Roman" w:hAnsi="Times New Roman"/>
          <w:spacing w:val="3"/>
          <w:sz w:val="24"/>
          <w:szCs w:val="24"/>
        </w:rPr>
        <w:t>New Roman</w:t>
      </w:r>
      <w:r w:rsidR="004E45A8">
        <w:rPr>
          <w:rFonts w:ascii="Times New Roman" w:eastAsia="Times New Roman" w:hAnsi="Times New Roman"/>
          <w:spacing w:val="3"/>
          <w:sz w:val="24"/>
          <w:szCs w:val="24"/>
        </w:rPr>
        <w:t>,</w:t>
      </w:r>
      <w:r w:rsidR="00984981">
        <w:rPr>
          <w:rFonts w:ascii="Times New Roman" w:eastAsia="Times New Roman" w:hAnsi="Times New Roman"/>
          <w:spacing w:val="3"/>
          <w:sz w:val="24"/>
          <w:szCs w:val="24"/>
        </w:rPr>
        <w:t xml:space="preserve"> size 12 f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ont</w:t>
      </w:r>
    </w:p>
    <w:p w14:paraId="722A5EC0" w14:textId="77B11FF8" w:rsidR="00714E17" w:rsidRPr="00984981" w:rsidRDefault="00714E17" w:rsidP="00984981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4E45A8">
        <w:rPr>
          <w:rFonts w:ascii="Times New Roman" w:eastAsia="Times New Roman" w:hAnsi="Times New Roman"/>
          <w:sz w:val="24"/>
          <w:szCs w:val="24"/>
        </w:rPr>
        <w:t>of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 must not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5 </w:t>
      </w:r>
      <w:r w:rsidR="00984981">
        <w:rPr>
          <w:rFonts w:ascii="Times New Roman" w:eastAsia="Times New Roman" w:hAnsi="Times New Roman"/>
          <w:sz w:val="24"/>
          <w:szCs w:val="24"/>
        </w:rPr>
        <w:t>double-</w:t>
      </w:r>
      <w:r w:rsidRPr="00DD2E29">
        <w:rPr>
          <w:rFonts w:ascii="Times New Roman" w:eastAsia="Times New Roman" w:hAnsi="Times New Roman"/>
          <w:sz w:val="24"/>
          <w:szCs w:val="24"/>
        </w:rPr>
        <w:t>spaced p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 in 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th</w:t>
      </w:r>
    </w:p>
    <w:p w14:paraId="3793B4D7" w14:textId="39BF43AE" w:rsidR="00714E17" w:rsidRPr="00984981" w:rsidRDefault="00714E17" w:rsidP="00984981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7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should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on</w:t>
      </w:r>
      <w:r w:rsidRPr="00DD2E29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l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DD2E29">
        <w:rPr>
          <w:rFonts w:ascii="Times New Roman" w:eastAsia="Times New Roman" w:hAnsi="Times New Roman"/>
          <w:sz w:val="24"/>
          <w:szCs w:val="24"/>
        </w:rPr>
        <w:t>nt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Appli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="004E45A8">
        <w:rPr>
          <w:rFonts w:ascii="Times New Roman" w:eastAsia="Times New Roman" w:hAnsi="Times New Roman"/>
          <w:sz w:val="24"/>
          <w:szCs w:val="24"/>
        </w:rPr>
        <w:t>t, which applies to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me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r(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>nd invo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DD2E29">
        <w:rPr>
          <w:rFonts w:ascii="Times New Roman" w:eastAsia="Times New Roman" w:hAnsi="Times New Roman"/>
          <w:sz w:val="24"/>
          <w:szCs w:val="24"/>
        </w:rPr>
        <w:t>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institution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DD2E29">
        <w:rPr>
          <w:rFonts w:ascii="Times New Roman" w:eastAsia="Times New Roman" w:hAnsi="Times New Roman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)</w:t>
      </w:r>
    </w:p>
    <w:p w14:paraId="62BFFBD3" w14:textId="01725120" w:rsidR="00714E17" w:rsidRPr="00984981" w:rsidRDefault="00714E17" w:rsidP="00984981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ubmit one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c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ll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qui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d 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G</w:t>
      </w:r>
      <w:r w:rsidR="00984981"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nt Appli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 xml:space="preserve">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t, </w:t>
      </w:r>
      <w:r w:rsidR="00984981"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u</w:t>
      </w:r>
      <w:r w:rsidR="00984981"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="00984981"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 xml:space="preserve">t </w:t>
      </w:r>
      <w:r w:rsidR="00984981">
        <w:rPr>
          <w:rFonts w:ascii="Times New Roman" w:eastAsia="Times New Roman" w:hAnsi="Times New Roman"/>
          <w:spacing w:val="1"/>
          <w:sz w:val="24"/>
          <w:szCs w:val="24"/>
        </w:rPr>
        <w:t>Sheet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ulum 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ae</w:t>
      </w:r>
      <w:r w:rsidRPr="00DD2E29">
        <w:rPr>
          <w:rFonts w:ascii="Times New Roman" w:eastAsia="Times New Roman" w:hAnsi="Times New Roman"/>
          <w:sz w:val="24"/>
          <w:szCs w:val="24"/>
        </w:rPr>
        <w:t>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efere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nd App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84981">
        <w:rPr>
          <w:rFonts w:ascii="Times New Roman" w:eastAsia="Times New Roman" w:hAnsi="Times New Roman"/>
          <w:sz w:val="24"/>
          <w:szCs w:val="24"/>
        </w:rPr>
        <w:t xml:space="preserve">to the </w:t>
      </w:r>
      <w:r w:rsidR="00984981"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s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earc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="00984981"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ommitt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="0098498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984981">
        <w:rPr>
          <w:rFonts w:ascii="Times New Roman" w:eastAsia="Times New Roman" w:hAnsi="Times New Roman"/>
          <w:sz w:val="24"/>
          <w:szCs w:val="24"/>
        </w:rPr>
        <w:t>h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984981">
        <w:rPr>
          <w:rFonts w:ascii="Times New Roman" w:eastAsia="Times New Roman" w:hAnsi="Times New Roman"/>
          <w:sz w:val="24"/>
          <w:szCs w:val="24"/>
        </w:rPr>
        <w:t>i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984981">
        <w:rPr>
          <w:rFonts w:ascii="Times New Roman" w:eastAsia="Times New Roman" w:hAnsi="Times New Roman"/>
          <w:sz w:val="24"/>
          <w:szCs w:val="24"/>
        </w:rPr>
        <w:t>p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="00984981">
        <w:rPr>
          <w:rFonts w:ascii="Times New Roman" w:eastAsia="Times New Roman" w:hAnsi="Times New Roman"/>
          <w:sz w:val="24"/>
          <w:szCs w:val="24"/>
        </w:rPr>
        <w:t>son(s)</w:t>
      </w:r>
      <w:r w:rsidRPr="009849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at</w:t>
      </w:r>
      <w:r w:rsidR="00984981"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8" w:history="1">
        <w:r w:rsidRPr="00984981">
          <w:rPr>
            <w:rStyle w:val="Hyperlink"/>
            <w:rFonts w:ascii="Times New Roman" w:hAnsi="Times New Roman"/>
            <w:sz w:val="24"/>
            <w:szCs w:val="24"/>
            <w:u w:color="386EFF"/>
          </w:rPr>
          <w:t>separesearch@sepa-aacn.org</w:t>
        </w:r>
      </w:hyperlink>
    </w:p>
    <w:p w14:paraId="7A2CB4E6" w14:textId="77777777" w:rsidR="00714E17" w:rsidRPr="004E45A8" w:rsidRDefault="00714E17" w:rsidP="00984981">
      <w:pPr>
        <w:pStyle w:val="ListParagraph"/>
        <w:tabs>
          <w:tab w:val="left" w:pos="820"/>
        </w:tabs>
        <w:spacing w:after="0" w:line="240" w:lineRule="auto"/>
        <w:ind w:left="1440" w:right="-20"/>
        <w:rPr>
          <w:rFonts w:ascii="Times New Roman" w:eastAsia="Times New Roman" w:hAnsi="Times New Roman"/>
          <w:sz w:val="24"/>
          <w:szCs w:val="24"/>
        </w:rPr>
      </w:pPr>
    </w:p>
    <w:p w14:paraId="42CA1F4F" w14:textId="1FC79FB0" w:rsidR="00714E17" w:rsidRPr="00984981" w:rsidRDefault="00714E17" w:rsidP="00984981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Potentially Available Grant Money</w:t>
      </w:r>
    </w:p>
    <w:p w14:paraId="65A9BF81" w14:textId="24BF9759" w:rsidR="00714E17" w:rsidRPr="00984981" w:rsidRDefault="00714E17" w:rsidP="00984981">
      <w:pPr>
        <w:pStyle w:val="ListParagraph"/>
        <w:numPr>
          <w:ilvl w:val="1"/>
          <w:numId w:val="1"/>
        </w:numPr>
        <w:spacing w:after="0" w:line="240" w:lineRule="auto"/>
        <w:ind w:right="-63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The recipient will receive up to $500 for the grant based on submitted budget</w:t>
      </w:r>
    </w:p>
    <w:p w14:paraId="3569B63D" w14:textId="637E79C5" w:rsidR="00984981" w:rsidRPr="00984981" w:rsidRDefault="00714E17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Funds </w:t>
      </w:r>
      <w:r w:rsidRPr="00DD2E29">
        <w:rPr>
          <w:rFonts w:ascii="Times New Roman" w:eastAsia="Times New Roman" w:hAnsi="Times New Roman"/>
          <w:b/>
          <w:sz w:val="24"/>
          <w:szCs w:val="24"/>
        </w:rPr>
        <w:t>may be used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to </w:t>
      </w:r>
      <w:r w:rsidRPr="00DD2E29">
        <w:rPr>
          <w:rFonts w:ascii="Times New Roman" w:hAnsi="Times New Roman"/>
          <w:sz w:val="24"/>
          <w:szCs w:val="24"/>
        </w:rPr>
        <w:t>cover direct project expenses such as printed materials, small equipment, and suppli</w:t>
      </w:r>
      <w:r w:rsidR="004E45A8">
        <w:rPr>
          <w:rFonts w:ascii="Times New Roman" w:hAnsi="Times New Roman"/>
          <w:sz w:val="24"/>
          <w:szCs w:val="24"/>
        </w:rPr>
        <w:t>es</w:t>
      </w:r>
      <w:r w:rsidRPr="00DD2E29">
        <w:rPr>
          <w:rFonts w:ascii="Times New Roman" w:hAnsi="Times New Roman"/>
          <w:sz w:val="24"/>
          <w:szCs w:val="24"/>
        </w:rPr>
        <w:t xml:space="preserve"> </w:t>
      </w:r>
      <w:r w:rsidR="004E45A8">
        <w:rPr>
          <w:rFonts w:ascii="Times New Roman" w:hAnsi="Times New Roman"/>
          <w:sz w:val="24"/>
          <w:szCs w:val="24"/>
        </w:rPr>
        <w:t>(</w:t>
      </w:r>
      <w:r w:rsidRPr="00DD2E29">
        <w:rPr>
          <w:rFonts w:ascii="Times New Roman" w:hAnsi="Times New Roman"/>
          <w:sz w:val="24"/>
          <w:szCs w:val="24"/>
        </w:rPr>
        <w:t>including computer software</w:t>
      </w:r>
      <w:r w:rsidR="004E45A8">
        <w:rPr>
          <w:rFonts w:ascii="Times New Roman" w:hAnsi="Times New Roman"/>
          <w:sz w:val="24"/>
          <w:szCs w:val="24"/>
        </w:rPr>
        <w:t>)</w:t>
      </w:r>
    </w:p>
    <w:p w14:paraId="7249D8A1" w14:textId="7A12AF96" w:rsidR="00714E17" w:rsidRPr="004E45A8" w:rsidRDefault="00714E17" w:rsidP="004E45A8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984981">
        <w:rPr>
          <w:rFonts w:ascii="Times New Roman" w:hAnsi="Times New Roman"/>
          <w:sz w:val="24"/>
          <w:szCs w:val="24"/>
        </w:rPr>
        <w:t xml:space="preserve">An example would be </w:t>
      </w:r>
      <w:r w:rsidR="004E45A8">
        <w:rPr>
          <w:rFonts w:ascii="Times New Roman" w:hAnsi="Times New Roman"/>
          <w:sz w:val="24"/>
          <w:szCs w:val="24"/>
        </w:rPr>
        <w:t xml:space="preserve">for </w:t>
      </w:r>
      <w:r w:rsidRPr="00984981">
        <w:rPr>
          <w:rFonts w:ascii="Times New Roman" w:hAnsi="Times New Roman"/>
          <w:sz w:val="24"/>
          <w:szCs w:val="24"/>
        </w:rPr>
        <w:t>a project to implement music thera</w:t>
      </w:r>
      <w:r w:rsidR="004E45A8">
        <w:rPr>
          <w:rFonts w:ascii="Times New Roman" w:hAnsi="Times New Roman"/>
          <w:sz w:val="24"/>
          <w:szCs w:val="24"/>
        </w:rPr>
        <w:t xml:space="preserve">py on a progressive care unit. </w:t>
      </w:r>
      <w:r w:rsidRPr="00984981">
        <w:rPr>
          <w:rFonts w:ascii="Times New Roman" w:hAnsi="Times New Roman"/>
          <w:sz w:val="24"/>
          <w:szCs w:val="24"/>
        </w:rPr>
        <w:t>Monies could be used to buy CD players, CDs, etc.</w:t>
      </w:r>
    </w:p>
    <w:p w14:paraId="6204B990" w14:textId="26827D63" w:rsidR="00714E17" w:rsidRPr="00F11BCB" w:rsidRDefault="00714E17" w:rsidP="00F11BCB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 xml:space="preserve">Funds </w:t>
      </w:r>
      <w:r w:rsidRPr="00DD2E29">
        <w:rPr>
          <w:rFonts w:ascii="Times New Roman" w:hAnsi="Times New Roman"/>
          <w:b/>
          <w:sz w:val="24"/>
          <w:szCs w:val="24"/>
        </w:rPr>
        <w:t xml:space="preserve">may not be used </w:t>
      </w:r>
      <w:r w:rsidRPr="00DD2E29">
        <w:rPr>
          <w:rFonts w:ascii="Times New Roman" w:hAnsi="Times New Roman"/>
          <w:sz w:val="24"/>
          <w:szCs w:val="24"/>
        </w:rPr>
        <w:t>for computer hardware, salaries, or institutional overhead, nor may they be used to augment fund</w:t>
      </w:r>
      <w:r w:rsidR="00607D7B" w:rsidRPr="00DD2E29">
        <w:rPr>
          <w:rFonts w:ascii="Times New Roman" w:hAnsi="Times New Roman"/>
          <w:sz w:val="24"/>
          <w:szCs w:val="24"/>
        </w:rPr>
        <w:t>i</w:t>
      </w:r>
      <w:r w:rsidRPr="00DD2E29">
        <w:rPr>
          <w:rFonts w:ascii="Times New Roman" w:hAnsi="Times New Roman"/>
          <w:sz w:val="24"/>
          <w:szCs w:val="24"/>
        </w:rPr>
        <w:t>ng from formal grants</w:t>
      </w:r>
    </w:p>
    <w:p w14:paraId="6A4FAA91" w14:textId="77777777" w:rsidR="00714E17" w:rsidRPr="00DD2E29" w:rsidRDefault="00714E17" w:rsidP="0098498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lastRenderedPageBreak/>
        <w:t>Application Materials</w:t>
      </w:r>
    </w:p>
    <w:p w14:paraId="0D4F740A" w14:textId="77777777" w:rsidR="00714E17" w:rsidRPr="00DD2E29" w:rsidRDefault="00714E17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DD2E29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ov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er</w:t>
      </w:r>
      <w:r w:rsidRPr="00DD2E29">
        <w:rPr>
          <w:rFonts w:ascii="Times New Roman" w:eastAsia="Times New Roman" w:hAnsi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 w:rsidRPr="00DD2E29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S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h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ee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t: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ompl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te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qu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</w:p>
    <w:p w14:paraId="426C0D56" w14:textId="6EED26C2" w:rsidR="004E45A8" w:rsidRPr="00DD2E29" w:rsidRDefault="004E45A8" w:rsidP="004E45A8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B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2"/>
          <w:position w:val="-1"/>
          <w:sz w:val="24"/>
          <w:szCs w:val="24"/>
          <w:u w:val="single" w:color="000000"/>
        </w:rPr>
        <w:t>d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Sheet:</w:t>
      </w:r>
      <w:r w:rsidRPr="00DD2E29"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ompl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te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qu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</w:p>
    <w:p w14:paraId="6720C475" w14:textId="5247C435" w:rsidR="004E45A8" w:rsidRPr="004E45A8" w:rsidRDefault="004E45A8" w:rsidP="004E45A8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ollowi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sts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or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stu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personnel (</w:t>
      </w:r>
      <w:r w:rsidR="00ED162E">
        <w:rPr>
          <w:rFonts w:ascii="Times New Roman" w:eastAsia="Times New Roman" w:hAnsi="Times New Roman"/>
          <w:sz w:val="24"/>
          <w:szCs w:val="24"/>
        </w:rPr>
        <w:t xml:space="preserve">statistician, </w:t>
      </w:r>
      <w:r>
        <w:rPr>
          <w:rFonts w:ascii="Times New Roman" w:eastAsia="Times New Roman" w:hAnsi="Times New Roman"/>
          <w:sz w:val="24"/>
          <w:szCs w:val="24"/>
        </w:rPr>
        <w:t>consultant</w:t>
      </w:r>
      <w:r w:rsidR="00ED162E">
        <w:rPr>
          <w:rFonts w:ascii="Times New Roman" w:eastAsia="Times New Roman" w:hAnsi="Times New Roman"/>
          <w:sz w:val="24"/>
          <w:szCs w:val="24"/>
        </w:rPr>
        <w:t>, etc.</w:t>
      </w:r>
      <w:r>
        <w:rPr>
          <w:rFonts w:ascii="Times New Roman" w:eastAsia="Times New Roman" w:hAnsi="Times New Roman"/>
          <w:sz w:val="24"/>
          <w:szCs w:val="24"/>
        </w:rPr>
        <w:t xml:space="preserve">) and services and supplies (equipment, </w:t>
      </w:r>
      <w:r w:rsidR="00ED162E">
        <w:rPr>
          <w:rFonts w:ascii="Times New Roman" w:eastAsia="Times New Roman" w:hAnsi="Times New Roman"/>
          <w:sz w:val="24"/>
          <w:szCs w:val="24"/>
        </w:rPr>
        <w:t>supplies, data entry/analysis, etc.) - please j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ED162E">
        <w:rPr>
          <w:rFonts w:ascii="Times New Roman" w:eastAsia="Times New Roman" w:hAnsi="Times New Roman"/>
          <w:spacing w:val="-1"/>
          <w:sz w:val="24"/>
          <w:szCs w:val="24"/>
        </w:rPr>
        <w:t xml:space="preserve"> in the space provided</w:t>
      </w:r>
    </w:p>
    <w:p w14:paraId="3C2364AC" w14:textId="2DC734D3" w:rsidR="00714E17" w:rsidRPr="00DD2E29" w:rsidRDefault="00714E17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rr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ulum Vit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ae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: </w:t>
      </w: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lude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person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list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on the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D162E">
        <w:rPr>
          <w:rFonts w:ascii="Times New Roman" w:eastAsia="Times New Roman" w:hAnsi="Times New Roman"/>
          <w:spacing w:val="1"/>
          <w:sz w:val="24"/>
          <w:szCs w:val="24"/>
        </w:rPr>
        <w:t xml:space="preserve">Grant Application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="00ED162E">
        <w:rPr>
          <w:rFonts w:ascii="Times New Roman" w:eastAsia="Times New Roman" w:hAnsi="Times New Roman"/>
          <w:sz w:val="24"/>
          <w:szCs w:val="24"/>
        </w:rPr>
        <w:t>t</w:t>
      </w:r>
    </w:p>
    <w:p w14:paraId="34D9E770" w14:textId="3654C911" w:rsidR="00714E17" w:rsidRPr="00DD2E29" w:rsidRDefault="00607D7B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Proposal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 xml:space="preserve"> including references and appendic</w:t>
      </w:r>
      <w:r w:rsidR="00714E17"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es</w:t>
      </w:r>
    </w:p>
    <w:p w14:paraId="3272F659" w14:textId="77777777" w:rsidR="00A746B4" w:rsidRPr="00DD2E29" w:rsidRDefault="00A746B4" w:rsidP="00984981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/>
          <w:sz w:val="24"/>
          <w:szCs w:val="24"/>
        </w:rPr>
      </w:pPr>
    </w:p>
    <w:p w14:paraId="594525EF" w14:textId="7F360305" w:rsidR="00A746B4" w:rsidRPr="004E45A8" w:rsidRDefault="00A746B4" w:rsidP="004E45A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Conditions of Receiving Grant Funding from </w:t>
      </w:r>
      <w:r w:rsidR="00F11BCB">
        <w:rPr>
          <w:rFonts w:ascii="Times New Roman" w:eastAsia="Times New Roman" w:hAnsi="Times New Roman"/>
          <w:sz w:val="24"/>
          <w:szCs w:val="24"/>
        </w:rPr>
        <w:t>the SePA Chapter of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AACN</w:t>
      </w:r>
    </w:p>
    <w:p w14:paraId="3BAEB0BC" w14:textId="17A73385" w:rsidR="00B67517" w:rsidRDefault="00A746B4" w:rsidP="00B67517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 w:rsidR="00B67517"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</w:rPr>
        <w:t>MUST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acknowledge receipt of financ</w:t>
      </w:r>
      <w:r w:rsidR="00B67517">
        <w:rPr>
          <w:rFonts w:ascii="Times New Roman" w:eastAsia="Times New Roman" w:hAnsi="Times New Roman"/>
          <w:sz w:val="24"/>
          <w:szCs w:val="24"/>
        </w:rPr>
        <w:t xml:space="preserve">ial support from </w:t>
      </w:r>
      <w:r w:rsidR="00F11BCB">
        <w:rPr>
          <w:rFonts w:ascii="Times New Roman" w:eastAsia="Times New Roman" w:hAnsi="Times New Roman"/>
          <w:sz w:val="24"/>
          <w:szCs w:val="24"/>
        </w:rPr>
        <w:t>the SePA Chapter of</w:t>
      </w:r>
      <w:r w:rsidR="00B675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AACN in all publications and presentations. For example:</w:t>
      </w:r>
    </w:p>
    <w:p w14:paraId="32350290" w14:textId="77777777" w:rsidR="00B67517" w:rsidRDefault="00B67517" w:rsidP="00B67517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</w:p>
    <w:p w14:paraId="0D40E32F" w14:textId="5D444C24" w:rsidR="00A746B4" w:rsidRPr="00B67517" w:rsidRDefault="00A746B4" w:rsidP="00B67517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  <w:r w:rsidRPr="00B67517">
        <w:rPr>
          <w:rFonts w:ascii="Times New Roman" w:hAnsi="Times New Roman"/>
          <w:b/>
          <w:bCs/>
          <w:sz w:val="24"/>
          <w:szCs w:val="24"/>
        </w:rPr>
        <w:t xml:space="preserve">“This project was funded in part by a </w:t>
      </w:r>
      <w:r w:rsidR="00B67517" w:rsidRPr="00B67517">
        <w:rPr>
          <w:rFonts w:ascii="Times New Roman" w:hAnsi="Times New Roman"/>
          <w:b/>
          <w:bCs/>
          <w:sz w:val="24"/>
          <w:szCs w:val="24"/>
        </w:rPr>
        <w:t>g</w:t>
      </w:r>
      <w:r w:rsidRPr="00B67517">
        <w:rPr>
          <w:rFonts w:ascii="Times New Roman" w:hAnsi="Times New Roman"/>
          <w:b/>
          <w:bCs/>
          <w:sz w:val="24"/>
          <w:szCs w:val="24"/>
        </w:rPr>
        <w:t>rant from the Southeastern Pennsylvania Chapter of the A</w:t>
      </w:r>
      <w:r w:rsidR="00F11BCB">
        <w:rPr>
          <w:rFonts w:ascii="Times New Roman" w:hAnsi="Times New Roman"/>
          <w:b/>
          <w:bCs/>
          <w:sz w:val="24"/>
          <w:szCs w:val="24"/>
        </w:rPr>
        <w:t xml:space="preserve">merican Association of Critical </w:t>
      </w:r>
      <w:r w:rsidRPr="00B67517">
        <w:rPr>
          <w:rFonts w:ascii="Times New Roman" w:hAnsi="Times New Roman"/>
          <w:b/>
          <w:bCs/>
          <w:sz w:val="24"/>
          <w:szCs w:val="24"/>
        </w:rPr>
        <w:t>Care Nurses.”</w:t>
      </w:r>
    </w:p>
    <w:p w14:paraId="0D5827EB" w14:textId="77777777" w:rsidR="00A746B4" w:rsidRPr="00DD2E29" w:rsidRDefault="00A746B4" w:rsidP="00984981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/>
          <w:sz w:val="24"/>
          <w:szCs w:val="24"/>
        </w:rPr>
      </w:pPr>
    </w:p>
    <w:p w14:paraId="040D5506" w14:textId="77777777" w:rsidR="00F11BCB" w:rsidRPr="00F11BCB" w:rsidRDefault="00A746B4" w:rsidP="00B67517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 w:rsidR="00B67517"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="00B67517"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will be asked to present their re</w:t>
      </w:r>
      <w:r w:rsidR="00B67517">
        <w:rPr>
          <w:rFonts w:ascii="Times New Roman" w:eastAsia="Times New Roman" w:hAnsi="Times New Roman"/>
          <w:sz w:val="24"/>
          <w:szCs w:val="24"/>
        </w:rPr>
        <w:t>sults as a poster presentation 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r educational session for the chapter. </w:t>
      </w:r>
      <w:r w:rsidR="00B6751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C3697B" w14:textId="68017118" w:rsidR="00F94DFF" w:rsidRPr="00B67517" w:rsidRDefault="00D2060D" w:rsidP="00B67517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Opportunities for </w:t>
      </w:r>
      <w:r w:rsidR="00B34EFB" w:rsidRPr="00B67517">
        <w:rPr>
          <w:rFonts w:ascii="Times New Roman" w:hAnsi="Times New Roman"/>
          <w:sz w:val="24"/>
          <w:szCs w:val="24"/>
        </w:rPr>
        <w:t xml:space="preserve">poster presentations are available at </w:t>
      </w:r>
      <w:r w:rsidR="00B34EFB">
        <w:rPr>
          <w:rFonts w:ascii="Times New Roman" w:hAnsi="Times New Roman"/>
          <w:sz w:val="24"/>
          <w:szCs w:val="24"/>
        </w:rPr>
        <w:t xml:space="preserve">the </w:t>
      </w:r>
      <w:r w:rsidR="00ED2B02">
        <w:rPr>
          <w:rFonts w:ascii="Times New Roman" w:hAnsi="Times New Roman"/>
          <w:sz w:val="24"/>
          <w:szCs w:val="24"/>
        </w:rPr>
        <w:t xml:space="preserve">annual </w:t>
      </w:r>
      <w:bookmarkStart w:id="0" w:name="_GoBack"/>
      <w:bookmarkEnd w:id="0"/>
      <w:r w:rsidR="00B34EFB" w:rsidRPr="00B67517">
        <w:rPr>
          <w:rFonts w:ascii="Times New Roman" w:hAnsi="Times New Roman"/>
          <w:sz w:val="24"/>
          <w:szCs w:val="24"/>
        </w:rPr>
        <w:t>TRENDS</w:t>
      </w:r>
      <w:r w:rsidR="00F11BCB">
        <w:rPr>
          <w:rFonts w:ascii="Times New Roman" w:hAnsi="Times New Roman"/>
          <w:sz w:val="24"/>
          <w:szCs w:val="24"/>
        </w:rPr>
        <w:t xml:space="preserve"> in Critical Care Nursing conference</w:t>
      </w:r>
    </w:p>
    <w:p w14:paraId="4205BFEC" w14:textId="77777777" w:rsidR="00B67517" w:rsidRPr="00DD2E29" w:rsidRDefault="00B67517" w:rsidP="00984981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6F87D3FF" w14:textId="77777777" w:rsidR="00A746B4" w:rsidRPr="00DD2E29" w:rsidRDefault="00A746B4" w:rsidP="009849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D2E29">
        <w:rPr>
          <w:rFonts w:ascii="Times New Roman" w:eastAsia="Times New Roman" w:hAnsi="Times New Roman"/>
          <w:b/>
          <w:sz w:val="24"/>
          <w:szCs w:val="24"/>
          <w:u w:val="single"/>
        </w:rPr>
        <w:t>Specific Proposal Requirements</w:t>
      </w:r>
    </w:p>
    <w:p w14:paraId="48DCD18D" w14:textId="77777777" w:rsidR="00F94DFF" w:rsidRPr="00DD2E29" w:rsidRDefault="00F94DFF" w:rsidP="009849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1988705" w14:textId="77777777" w:rsidR="00B67517" w:rsidRDefault="00D84559" w:rsidP="00B75158">
      <w:pPr>
        <w:pStyle w:val="1BulletList"/>
        <w:numPr>
          <w:ilvl w:val="0"/>
          <w:numId w:val="5"/>
        </w:numPr>
        <w:jc w:val="left"/>
      </w:pPr>
      <w:r w:rsidRPr="00DD2E29">
        <w:t>Please address</w:t>
      </w:r>
      <w:r w:rsidR="00F94DFF" w:rsidRPr="00DD2E29">
        <w:t xml:space="preserve"> the following</w:t>
      </w:r>
      <w:r w:rsidRPr="00DD2E29">
        <w:t>:</w:t>
      </w:r>
    </w:p>
    <w:p w14:paraId="466C4EFB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 xml:space="preserve">Describe your project. </w:t>
      </w:r>
    </w:p>
    <w:p w14:paraId="6BC91B11" w14:textId="77777777" w:rsidR="00B67517" w:rsidRDefault="00B67517" w:rsidP="00B67517">
      <w:pPr>
        <w:pStyle w:val="1BulletList"/>
        <w:numPr>
          <w:ilvl w:val="1"/>
          <w:numId w:val="4"/>
        </w:numPr>
        <w:jc w:val="left"/>
      </w:pPr>
      <w:r>
        <w:t>What is the purpose?</w:t>
      </w:r>
    </w:p>
    <w:p w14:paraId="3246A9CC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>How will your project</w:t>
      </w:r>
      <w:r w:rsidR="00B67517">
        <w:t xml:space="preserve"> be implemented? </w:t>
      </w:r>
      <w:r w:rsidRPr="00DD2E29">
        <w:t>Include a time line for implementation. (Projects that will be completed within one year will be given priority.)</w:t>
      </w:r>
    </w:p>
    <w:p w14:paraId="31197349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 xml:space="preserve">Describe how your project relates to one or more of AACN’s </w:t>
      </w:r>
      <w:r w:rsidR="00B67517">
        <w:t>research priorities</w:t>
      </w:r>
      <w:r w:rsidRPr="00DD2E29">
        <w:t>.</w:t>
      </w:r>
    </w:p>
    <w:p w14:paraId="710882AD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>How will you use the Clinical Project Grant to su</w:t>
      </w:r>
      <w:r w:rsidR="00B67517">
        <w:t xml:space="preserve">pport your project? </w:t>
      </w:r>
      <w:r w:rsidRPr="00DD2E29">
        <w:t>Please include your proposed budget and justify all expenses.</w:t>
      </w:r>
    </w:p>
    <w:p w14:paraId="400EB3D7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>How w</w:t>
      </w:r>
      <w:r w:rsidR="00607D7B" w:rsidRPr="00DD2E29">
        <w:t xml:space="preserve">ill you evaluate your project? </w:t>
      </w:r>
    </w:p>
    <w:p w14:paraId="0B22110B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>What outcomes will you measure? Please be specific.</w:t>
      </w:r>
    </w:p>
    <w:p w14:paraId="217EDCA9" w14:textId="77777777" w:rsidR="00B67517" w:rsidRDefault="00B67517" w:rsidP="00B75158">
      <w:pPr>
        <w:pStyle w:val="1BulletList"/>
        <w:ind w:left="1080" w:firstLine="0"/>
        <w:jc w:val="left"/>
      </w:pPr>
    </w:p>
    <w:p w14:paraId="4DB9367C" w14:textId="75866673" w:rsidR="00714E17" w:rsidRPr="00DD2E29" w:rsidRDefault="00F94DFF" w:rsidP="00B75158">
      <w:pPr>
        <w:pStyle w:val="1BulletList"/>
        <w:numPr>
          <w:ilvl w:val="0"/>
          <w:numId w:val="5"/>
        </w:numPr>
        <w:jc w:val="left"/>
      </w:pPr>
      <w:r w:rsidRPr="00DD2E29">
        <w:t xml:space="preserve">Include one letter of support from </w:t>
      </w:r>
      <w:r w:rsidR="00B75158">
        <w:t xml:space="preserve">an </w:t>
      </w:r>
      <w:r w:rsidRPr="00DD2E29">
        <w:t xml:space="preserve">administrator of the institution or unit where </w:t>
      </w:r>
      <w:r w:rsidR="00B75158">
        <w:t xml:space="preserve">the </w:t>
      </w:r>
      <w:r w:rsidRPr="00DD2E29">
        <w:t>p</w:t>
      </w:r>
      <w:r w:rsidR="00B67517">
        <w:t xml:space="preserve">roject </w:t>
      </w:r>
      <w:r w:rsidRPr="00DD2E29">
        <w:t>will be conducted.</w:t>
      </w:r>
    </w:p>
    <w:p w14:paraId="5127012E" w14:textId="77777777" w:rsidR="00B67517" w:rsidRDefault="00B67517" w:rsidP="00984981">
      <w:pPr>
        <w:pStyle w:val="1BulletList"/>
        <w:jc w:val="left"/>
      </w:pPr>
    </w:p>
    <w:p w14:paraId="3A8C24E3" w14:textId="77777777" w:rsidR="00B75158" w:rsidRDefault="00B75158" w:rsidP="00984981">
      <w:pPr>
        <w:pStyle w:val="1BulletList"/>
        <w:jc w:val="left"/>
      </w:pPr>
    </w:p>
    <w:p w14:paraId="2D6FFC45" w14:textId="77777777" w:rsidR="00B75158" w:rsidRDefault="00B75158" w:rsidP="00984981">
      <w:pPr>
        <w:pStyle w:val="1BulletList"/>
        <w:jc w:val="left"/>
      </w:pPr>
    </w:p>
    <w:p w14:paraId="41646593" w14:textId="77777777" w:rsidR="00B75158" w:rsidRPr="00DD2E29" w:rsidRDefault="00B75158" w:rsidP="00984981">
      <w:pPr>
        <w:pStyle w:val="1BulletList"/>
        <w:jc w:val="left"/>
      </w:pPr>
    </w:p>
    <w:p w14:paraId="556C2490" w14:textId="3742D22E" w:rsidR="00CF2CA8" w:rsidRPr="00B67517" w:rsidRDefault="00CF2CA8" w:rsidP="00984981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sectPr w:rsidR="00CF2CA8" w:rsidRPr="00B67517" w:rsidSect="00DD2E2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65DB1" w14:textId="77777777" w:rsidR="00522339" w:rsidRDefault="00522339" w:rsidP="00D84559">
      <w:pPr>
        <w:spacing w:after="0" w:line="240" w:lineRule="auto"/>
      </w:pPr>
      <w:r>
        <w:separator/>
      </w:r>
    </w:p>
  </w:endnote>
  <w:endnote w:type="continuationSeparator" w:id="0">
    <w:p w14:paraId="3309B63F" w14:textId="77777777" w:rsidR="00522339" w:rsidRDefault="00522339" w:rsidP="00D8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ECC29" w14:textId="77777777" w:rsidR="00C60466" w:rsidRDefault="00C60466" w:rsidP="008557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6EFEB" w14:textId="77777777" w:rsidR="00C60466" w:rsidRDefault="00C60466" w:rsidP="00D845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4F91" w14:textId="77777777" w:rsidR="00C60466" w:rsidRPr="00984981" w:rsidRDefault="00C60466" w:rsidP="008557D9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984981">
      <w:rPr>
        <w:rStyle w:val="PageNumber"/>
        <w:rFonts w:ascii="Times New Roman" w:hAnsi="Times New Roman"/>
        <w:sz w:val="24"/>
      </w:rPr>
      <w:fldChar w:fldCharType="begin"/>
    </w:r>
    <w:r w:rsidRPr="00984981">
      <w:rPr>
        <w:rStyle w:val="PageNumber"/>
        <w:rFonts w:ascii="Times New Roman" w:hAnsi="Times New Roman"/>
        <w:sz w:val="24"/>
      </w:rPr>
      <w:instrText xml:space="preserve">PAGE  </w:instrText>
    </w:r>
    <w:r w:rsidRPr="00984981">
      <w:rPr>
        <w:rStyle w:val="PageNumber"/>
        <w:rFonts w:ascii="Times New Roman" w:hAnsi="Times New Roman"/>
        <w:sz w:val="24"/>
      </w:rPr>
      <w:fldChar w:fldCharType="separate"/>
    </w:r>
    <w:r w:rsidR="00ED2B02">
      <w:rPr>
        <w:rStyle w:val="PageNumber"/>
        <w:rFonts w:ascii="Times New Roman" w:hAnsi="Times New Roman"/>
        <w:noProof/>
        <w:sz w:val="24"/>
      </w:rPr>
      <w:t>2</w:t>
    </w:r>
    <w:r w:rsidRPr="00984981">
      <w:rPr>
        <w:rStyle w:val="PageNumber"/>
        <w:rFonts w:ascii="Times New Roman" w:hAnsi="Times New Roman"/>
        <w:sz w:val="24"/>
      </w:rPr>
      <w:fldChar w:fldCharType="end"/>
    </w:r>
  </w:p>
  <w:p w14:paraId="09C0D25F" w14:textId="4069D5FB" w:rsidR="00C60466" w:rsidRDefault="00F11BCB" w:rsidP="00F11BCB">
    <w:pPr>
      <w:spacing w:after="0" w:line="240" w:lineRule="auto"/>
    </w:pPr>
    <w:r w:rsidRPr="00FD3C44">
      <w:rPr>
        <w:rFonts w:ascii="Times New Roman" w:eastAsia="Times New Roman" w:hAnsi="Times New Roman"/>
        <w:spacing w:val="-1"/>
        <w:sz w:val="20"/>
        <w:szCs w:val="20"/>
      </w:rPr>
      <w:t>R</w:t>
    </w:r>
    <w:r w:rsidRPr="00FD3C44">
      <w:rPr>
        <w:rFonts w:ascii="Times New Roman" w:eastAsia="Times New Roman" w:hAnsi="Times New Roman"/>
        <w:sz w:val="20"/>
        <w:szCs w:val="20"/>
      </w:rPr>
      <w:t>e</w:t>
    </w:r>
    <w:r w:rsidRPr="00FD3C44">
      <w:rPr>
        <w:rFonts w:ascii="Times New Roman" w:eastAsia="Times New Roman" w:hAnsi="Times New Roman"/>
        <w:spacing w:val="-1"/>
        <w:sz w:val="20"/>
        <w:szCs w:val="20"/>
      </w:rPr>
      <w:t>vised:</w:t>
    </w:r>
    <w:r w:rsidRPr="00FD3C44">
      <w:rPr>
        <w:rFonts w:ascii="Times New Roman" w:eastAsia="Times New Roman" w:hAnsi="Times New Roman"/>
        <w:spacing w:val="-3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01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7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02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4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2</w:t>
    </w:r>
    <w:r w:rsidRPr="00FD3C44">
      <w:rPr>
        <w:rFonts w:ascii="Times New Roman" w:eastAsia="Times New Roman" w:hAnsi="Times New Roman"/>
        <w:spacing w:val="-3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04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4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-1"/>
        <w:sz w:val="20"/>
        <w:szCs w:val="20"/>
      </w:rPr>
      <w:t>1</w:t>
    </w:r>
    <w:r w:rsidRPr="00FD3C44">
      <w:rPr>
        <w:rFonts w:ascii="Times New Roman" w:eastAsia="Times New Roman" w:hAnsi="Times New Roman"/>
        <w:spacing w:val="1"/>
        <w:sz w:val="20"/>
        <w:szCs w:val="20"/>
      </w:rPr>
      <w:t>0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06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7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07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7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5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-1"/>
        <w:sz w:val="20"/>
        <w:szCs w:val="20"/>
      </w:rPr>
      <w:t>0</w:t>
    </w:r>
    <w:r w:rsidRPr="00FD3C44">
      <w:rPr>
        <w:rFonts w:ascii="Times New Roman" w:eastAsia="Times New Roman" w:hAnsi="Times New Roman"/>
        <w:spacing w:val="1"/>
        <w:sz w:val="20"/>
        <w:szCs w:val="20"/>
      </w:rPr>
      <w:t>9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4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-1"/>
        <w:sz w:val="20"/>
        <w:szCs w:val="20"/>
      </w:rPr>
      <w:t>1</w:t>
    </w:r>
    <w:r w:rsidRPr="00FD3C44">
      <w:rPr>
        <w:rFonts w:ascii="Times New Roman" w:eastAsia="Times New Roman" w:hAnsi="Times New Roman"/>
        <w:spacing w:val="1"/>
        <w:sz w:val="20"/>
        <w:szCs w:val="20"/>
      </w:rPr>
      <w:t>0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pacing w:val="-3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4</w:t>
    </w:r>
    <w:r w:rsidRPr="00FD3C44">
      <w:rPr>
        <w:rFonts w:ascii="Times New Roman" w:eastAsia="Times New Roman" w:hAnsi="Times New Roman"/>
        <w:spacing w:val="-3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11; 9/14; 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A42FC" w14:textId="77777777" w:rsidR="00522339" w:rsidRDefault="00522339" w:rsidP="00D84559">
      <w:pPr>
        <w:spacing w:after="0" w:line="240" w:lineRule="auto"/>
      </w:pPr>
      <w:r>
        <w:separator/>
      </w:r>
    </w:p>
  </w:footnote>
  <w:footnote w:type="continuationSeparator" w:id="0">
    <w:p w14:paraId="0BD34551" w14:textId="77777777" w:rsidR="00522339" w:rsidRDefault="00522339" w:rsidP="00D8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5DD5"/>
    <w:multiLevelType w:val="hybridMultilevel"/>
    <w:tmpl w:val="4F3E77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C0AC6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50E844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577D4"/>
    <w:multiLevelType w:val="multilevel"/>
    <w:tmpl w:val="57E8FAB0"/>
    <w:lvl w:ilvl="0">
      <w:start w:val="1"/>
      <w:numFmt w:val="upperRoman"/>
      <w:lvlText w:val="%1."/>
      <w:lvlJc w:val="righ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">
    <w:nsid w:val="3D0F392E"/>
    <w:multiLevelType w:val="hybridMultilevel"/>
    <w:tmpl w:val="D48454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>
    <w:nsid w:val="6D0B1FCD"/>
    <w:multiLevelType w:val="hybridMultilevel"/>
    <w:tmpl w:val="4F3E77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C0AC6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50E844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85A58"/>
    <w:multiLevelType w:val="hybridMultilevel"/>
    <w:tmpl w:val="8C60B798"/>
    <w:lvl w:ilvl="0" w:tplc="0BB80D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E2"/>
    <w:rsid w:val="00065E27"/>
    <w:rsid w:val="001F5698"/>
    <w:rsid w:val="00241FE2"/>
    <w:rsid w:val="004D3A50"/>
    <w:rsid w:val="004E45A8"/>
    <w:rsid w:val="00522339"/>
    <w:rsid w:val="005C776D"/>
    <w:rsid w:val="005F5117"/>
    <w:rsid w:val="00607D7B"/>
    <w:rsid w:val="00714E17"/>
    <w:rsid w:val="008557D9"/>
    <w:rsid w:val="0092414B"/>
    <w:rsid w:val="00984981"/>
    <w:rsid w:val="009D1880"/>
    <w:rsid w:val="00A746B4"/>
    <w:rsid w:val="00AC500A"/>
    <w:rsid w:val="00AF6798"/>
    <w:rsid w:val="00B34EFB"/>
    <w:rsid w:val="00B67517"/>
    <w:rsid w:val="00B75158"/>
    <w:rsid w:val="00BC61F6"/>
    <w:rsid w:val="00C60466"/>
    <w:rsid w:val="00CC45ED"/>
    <w:rsid w:val="00CF2CA8"/>
    <w:rsid w:val="00D2060D"/>
    <w:rsid w:val="00D636E7"/>
    <w:rsid w:val="00D84559"/>
    <w:rsid w:val="00DD2E29"/>
    <w:rsid w:val="00ED162E"/>
    <w:rsid w:val="00ED2B02"/>
    <w:rsid w:val="00F11BCB"/>
    <w:rsid w:val="00F9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4EB39"/>
  <w14:defaultImageDpi w14:val="300"/>
  <w15:docId w15:val="{739990DB-6E7B-4E6C-96FA-679EF631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E2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E17"/>
    <w:rPr>
      <w:color w:val="0000FF" w:themeColor="hyperlink"/>
      <w:u w:val="single"/>
    </w:rPr>
  </w:style>
  <w:style w:type="paragraph" w:customStyle="1" w:styleId="1BulletList">
    <w:name w:val="1Bullet List"/>
    <w:rsid w:val="00F94DF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</w:rPr>
  </w:style>
  <w:style w:type="paragraph" w:customStyle="1" w:styleId="2BulletList">
    <w:name w:val="2Bullet List"/>
    <w:rsid w:val="00F94DF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59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84559"/>
  </w:style>
  <w:style w:type="character" w:styleId="FollowedHyperlink">
    <w:name w:val="FollowedHyperlink"/>
    <w:basedOn w:val="DefaultParagraphFont"/>
    <w:uiPriority w:val="99"/>
    <w:semiHidden/>
    <w:unhideWhenUsed/>
    <w:rsid w:val="00BC6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2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8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aresearch@sepa-aac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Shaffer</dc:creator>
  <cp:lastModifiedBy>Holly Rodgers</cp:lastModifiedBy>
  <cp:revision>3</cp:revision>
  <cp:lastPrinted>2014-09-18T15:15:00Z</cp:lastPrinted>
  <dcterms:created xsi:type="dcterms:W3CDTF">2015-04-20T20:21:00Z</dcterms:created>
  <dcterms:modified xsi:type="dcterms:W3CDTF">2015-04-20T20:21:00Z</dcterms:modified>
</cp:coreProperties>
</file>