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3C2E" w14:textId="58AF7758" w:rsidR="00B82336" w:rsidRPr="00FB2080" w:rsidRDefault="00222154" w:rsidP="00FC7F66">
      <w:pPr>
        <w:pStyle w:val="BodyText3"/>
        <w:jc w:val="center"/>
        <w:rPr>
          <w:rFonts w:ascii="Arial" w:hAnsi="Arial" w:cs="Arial"/>
          <w:b/>
          <w:color w:val="1F497D" w:themeColor="text2"/>
          <w:sz w:val="36"/>
          <w:szCs w:val="22"/>
        </w:rPr>
      </w:pPr>
      <w:r>
        <w:rPr>
          <w:rFonts w:ascii="Arial" w:hAnsi="Arial" w:cs="Arial"/>
          <w:b/>
          <w:color w:val="1F497D" w:themeColor="text2"/>
          <w:sz w:val="36"/>
          <w:szCs w:val="22"/>
        </w:rPr>
        <w:t>Using Published Tools to Help Appraise Research Reports</w:t>
      </w:r>
    </w:p>
    <w:p w14:paraId="29B79434" w14:textId="77777777" w:rsidR="00B82336" w:rsidRDefault="00B82336" w:rsidP="00FC7F66">
      <w:pPr>
        <w:pStyle w:val="BodyText3"/>
        <w:jc w:val="center"/>
        <w:rPr>
          <w:rFonts w:ascii="Arial" w:hAnsi="Arial" w:cs="Arial"/>
          <w:b/>
          <w:color w:val="1F497D" w:themeColor="text2"/>
          <w:sz w:val="20"/>
          <w:szCs w:val="22"/>
        </w:rPr>
      </w:pPr>
    </w:p>
    <w:p w14:paraId="77A85A75" w14:textId="77777777" w:rsidR="00FB2080" w:rsidRPr="00B82336" w:rsidRDefault="00FB2080" w:rsidP="00FC7F66">
      <w:pPr>
        <w:pStyle w:val="BodyText3"/>
        <w:jc w:val="center"/>
        <w:rPr>
          <w:rFonts w:ascii="Arial" w:hAnsi="Arial" w:cs="Arial"/>
          <w:b/>
          <w:color w:val="1F497D" w:themeColor="text2"/>
          <w:sz w:val="20"/>
          <w:szCs w:val="22"/>
        </w:rPr>
      </w:pPr>
    </w:p>
    <w:p w14:paraId="5CB28F2B" w14:textId="47D87C63" w:rsidR="00843C9E" w:rsidRPr="00B82336" w:rsidRDefault="00B82336" w:rsidP="00222154">
      <w:pPr>
        <w:pStyle w:val="BodyText3"/>
        <w:jc w:val="center"/>
        <w:rPr>
          <w:rFonts w:ascii="Arial" w:hAnsi="Arial" w:cs="Arial"/>
          <w:b/>
          <w:color w:val="1F497D" w:themeColor="text2"/>
          <w:sz w:val="32"/>
          <w:szCs w:val="22"/>
        </w:rPr>
      </w:pPr>
      <w:r w:rsidRPr="00B82336">
        <w:rPr>
          <w:rFonts w:ascii="Arial" w:hAnsi="Arial" w:cs="Arial"/>
          <w:b/>
          <w:color w:val="1F497D" w:themeColor="text2"/>
          <w:sz w:val="32"/>
          <w:szCs w:val="22"/>
        </w:rPr>
        <w:t xml:space="preserve">Presented by </w:t>
      </w:r>
      <w:r w:rsidR="00222154">
        <w:rPr>
          <w:rFonts w:ascii="Arial" w:hAnsi="Arial" w:cs="Arial"/>
          <w:b/>
          <w:color w:val="1F497D" w:themeColor="text2"/>
          <w:sz w:val="32"/>
          <w:szCs w:val="22"/>
        </w:rPr>
        <w:t>Dr. Patricia Newcomb, PhD, RN, CPNP</w:t>
      </w:r>
    </w:p>
    <w:p w14:paraId="3C53E29B" w14:textId="77777777" w:rsidR="00B82336" w:rsidRDefault="00B82336" w:rsidP="00B82336"/>
    <w:p w14:paraId="10A334B7" w14:textId="77777777" w:rsidR="00FB2080" w:rsidRDefault="00FB2080" w:rsidP="00B82336"/>
    <w:p w14:paraId="25A29AA0" w14:textId="507A625A" w:rsidR="00B82336" w:rsidRPr="00843C9E" w:rsidRDefault="008B58EB" w:rsidP="00B82336">
      <w:pPr>
        <w:rPr>
          <w:sz w:val="32"/>
        </w:rPr>
      </w:pPr>
      <w:r w:rsidRPr="00843C9E">
        <w:rPr>
          <w:sz w:val="32"/>
        </w:rPr>
        <w:t>Date:</w:t>
      </w:r>
      <w:r w:rsidR="00767A32">
        <w:rPr>
          <w:sz w:val="32"/>
        </w:rPr>
        <w:tab/>
      </w:r>
      <w:r w:rsidR="00767A32">
        <w:rPr>
          <w:sz w:val="32"/>
        </w:rPr>
        <w:tab/>
      </w:r>
      <w:r w:rsidRPr="00843C9E">
        <w:rPr>
          <w:sz w:val="32"/>
        </w:rPr>
        <w:t xml:space="preserve"> </w:t>
      </w:r>
      <w:r w:rsidR="00767A32">
        <w:rPr>
          <w:sz w:val="32"/>
        </w:rPr>
        <w:tab/>
      </w:r>
      <w:r w:rsidR="00222154">
        <w:rPr>
          <w:sz w:val="32"/>
        </w:rPr>
        <w:t>September 13, 2018</w:t>
      </w:r>
    </w:p>
    <w:p w14:paraId="30FDE54D" w14:textId="06ECF22B" w:rsidR="00DC763C" w:rsidRPr="00843C9E" w:rsidRDefault="00B82336" w:rsidP="00B82336">
      <w:pPr>
        <w:rPr>
          <w:sz w:val="32"/>
        </w:rPr>
      </w:pPr>
      <w:r w:rsidRPr="00843C9E">
        <w:rPr>
          <w:sz w:val="32"/>
        </w:rPr>
        <w:t>Time:</w:t>
      </w:r>
      <w:r w:rsidR="00767A32">
        <w:rPr>
          <w:sz w:val="32"/>
        </w:rPr>
        <w:tab/>
      </w:r>
      <w:r w:rsidR="00767A32">
        <w:rPr>
          <w:sz w:val="32"/>
        </w:rPr>
        <w:tab/>
      </w:r>
      <w:r w:rsidRPr="00843C9E">
        <w:rPr>
          <w:sz w:val="32"/>
        </w:rPr>
        <w:t xml:space="preserve"> Affiliate Meeting</w:t>
      </w:r>
      <w:r w:rsidR="00DC763C" w:rsidRPr="00843C9E">
        <w:rPr>
          <w:sz w:val="32"/>
        </w:rPr>
        <w:t xml:space="preserve"> begins at </w:t>
      </w:r>
      <w:r w:rsidR="00222154">
        <w:rPr>
          <w:sz w:val="32"/>
        </w:rPr>
        <w:t>12:00</w:t>
      </w:r>
    </w:p>
    <w:p w14:paraId="54497692" w14:textId="333771C5" w:rsidR="00DC763C" w:rsidRPr="00843C9E" w:rsidRDefault="00843C9E" w:rsidP="00B82336">
      <w:pPr>
        <w:rPr>
          <w:sz w:val="32"/>
        </w:rPr>
      </w:pPr>
      <w:r w:rsidRPr="00843C9E">
        <w:rPr>
          <w:sz w:val="32"/>
        </w:rPr>
        <w:t>Contact Hours:</w:t>
      </w:r>
      <w:r w:rsidR="00767A32">
        <w:rPr>
          <w:sz w:val="32"/>
        </w:rPr>
        <w:tab/>
      </w:r>
      <w:r w:rsidR="00222154">
        <w:rPr>
          <w:sz w:val="32"/>
        </w:rPr>
        <w:t xml:space="preserve"> 0.75</w:t>
      </w:r>
    </w:p>
    <w:p w14:paraId="477CB713" w14:textId="348A663E" w:rsidR="00DC763C" w:rsidRPr="00843C9E" w:rsidRDefault="00DC763C" w:rsidP="00B82336">
      <w:pPr>
        <w:rPr>
          <w:sz w:val="32"/>
        </w:rPr>
      </w:pPr>
      <w:r w:rsidRPr="00843C9E">
        <w:rPr>
          <w:sz w:val="32"/>
        </w:rPr>
        <w:t xml:space="preserve">Location: </w:t>
      </w:r>
      <w:r w:rsidR="00767A32">
        <w:rPr>
          <w:sz w:val="32"/>
        </w:rPr>
        <w:tab/>
      </w:r>
      <w:r w:rsidR="00767A32">
        <w:rPr>
          <w:sz w:val="32"/>
        </w:rPr>
        <w:tab/>
      </w:r>
      <w:r w:rsidRPr="00843C9E">
        <w:rPr>
          <w:sz w:val="32"/>
        </w:rPr>
        <w:t>Texas He</w:t>
      </w:r>
      <w:r w:rsidR="00767A32">
        <w:rPr>
          <w:sz w:val="32"/>
        </w:rPr>
        <w:t xml:space="preserve">alth Fort Worth, THRU Education </w:t>
      </w:r>
      <w:r w:rsidR="00767A32">
        <w:rPr>
          <w:sz w:val="32"/>
        </w:rPr>
        <w:tab/>
      </w:r>
      <w:r w:rsidR="00767A32">
        <w:rPr>
          <w:sz w:val="32"/>
        </w:rPr>
        <w:tab/>
      </w:r>
      <w:r w:rsidR="00767A32">
        <w:rPr>
          <w:sz w:val="32"/>
        </w:rPr>
        <w:tab/>
      </w:r>
      <w:r w:rsidR="00767A32">
        <w:rPr>
          <w:sz w:val="32"/>
        </w:rPr>
        <w:tab/>
      </w:r>
      <w:r w:rsidR="00767A32">
        <w:rPr>
          <w:sz w:val="32"/>
        </w:rPr>
        <w:tab/>
      </w:r>
      <w:r w:rsidR="00222154">
        <w:rPr>
          <w:sz w:val="32"/>
        </w:rPr>
        <w:t>Department, Classroom A</w:t>
      </w:r>
    </w:p>
    <w:p w14:paraId="7EF9BE97" w14:textId="77777777" w:rsidR="00DC763C" w:rsidRDefault="00DC763C" w:rsidP="00B82336">
      <w:pPr>
        <w:rPr>
          <w:sz w:val="32"/>
        </w:rPr>
      </w:pPr>
    </w:p>
    <w:p w14:paraId="602A0DD8" w14:textId="77777777" w:rsidR="00FB2080" w:rsidRPr="00843C9E" w:rsidRDefault="00FB2080" w:rsidP="00B82336">
      <w:pPr>
        <w:rPr>
          <w:sz w:val="32"/>
        </w:rPr>
      </w:pPr>
    </w:p>
    <w:p w14:paraId="762E2718" w14:textId="31593209" w:rsidR="00B82336" w:rsidRPr="00843C9E" w:rsidRDefault="00DC763C" w:rsidP="00B82336">
      <w:pPr>
        <w:rPr>
          <w:sz w:val="32"/>
        </w:rPr>
      </w:pPr>
      <w:r w:rsidRPr="00843C9E">
        <w:rPr>
          <w:sz w:val="32"/>
        </w:rPr>
        <w:t xml:space="preserve">Contact: Kristina Shaw, MSN, RN, President, </w:t>
      </w:r>
      <w:hyperlink r:id="rId11" w:history="1">
        <w:r w:rsidRPr="00843C9E">
          <w:rPr>
            <w:rStyle w:val="Hyperlink"/>
            <w:sz w:val="32"/>
          </w:rPr>
          <w:t>KristinaShaw@TexasHealth.org</w:t>
        </w:r>
      </w:hyperlink>
    </w:p>
    <w:p w14:paraId="5C1CCE7F" w14:textId="77777777" w:rsidR="00B82336" w:rsidRPr="00B82336" w:rsidRDefault="00B82336" w:rsidP="00B82336"/>
    <w:p w14:paraId="59572676" w14:textId="77777777" w:rsidR="00B82336" w:rsidRDefault="00B82336" w:rsidP="00B82336"/>
    <w:p w14:paraId="2003EDB2" w14:textId="77777777" w:rsidR="00FB2080" w:rsidRPr="00B82336" w:rsidRDefault="00FB2080" w:rsidP="00B82336"/>
    <w:p w14:paraId="586ADB91" w14:textId="77777777" w:rsidR="00B82336" w:rsidRPr="00B82336" w:rsidRDefault="00B82336" w:rsidP="00B82336"/>
    <w:p w14:paraId="4CBED651" w14:textId="77777777" w:rsidR="00B82336" w:rsidRPr="00B82336" w:rsidRDefault="00B82336" w:rsidP="00B82336"/>
    <w:p w14:paraId="76E94441" w14:textId="77777777" w:rsidR="00B82336" w:rsidRPr="00B82336" w:rsidRDefault="00B82336" w:rsidP="00B82336"/>
    <w:p w14:paraId="14BCC178" w14:textId="4FF9B9A2" w:rsidR="0099470C" w:rsidRPr="0079012A" w:rsidRDefault="00947267" w:rsidP="0099470C">
      <w:pPr>
        <w:tabs>
          <w:tab w:val="left" w:pos="-1440"/>
          <w:tab w:val="left" w:pos="-960"/>
          <w:tab w:val="left" w:pos="-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uppressAutoHyphens/>
        <w:rPr>
          <w:rFonts w:cs="Arial"/>
          <w:bCs/>
          <w:spacing w:val="-2"/>
          <w:sz w:val="20"/>
          <w:szCs w:val="22"/>
        </w:rPr>
      </w:pPr>
      <w:r>
        <w:rPr>
          <w:rFonts w:ascii="Arial" w:hAnsi="Arial" w:cs="Arial"/>
          <w:bCs/>
          <w:spacing w:val="-2"/>
          <w:sz w:val="20"/>
          <w:szCs w:val="22"/>
        </w:rPr>
        <w:t>Texas Health Dallas-</w:t>
      </w:r>
      <w:r w:rsidR="0099470C" w:rsidRPr="00534AA6">
        <w:rPr>
          <w:rFonts w:ascii="Arial" w:hAnsi="Arial" w:cs="Arial"/>
          <w:bCs/>
          <w:spacing w:val="-2"/>
          <w:sz w:val="20"/>
          <w:szCs w:val="22"/>
        </w:rPr>
        <w:t xml:space="preserve">Texas Health </w:t>
      </w:r>
      <w:r>
        <w:rPr>
          <w:rFonts w:ascii="Arial" w:hAnsi="Arial" w:cs="Arial"/>
          <w:bCs/>
          <w:spacing w:val="-2"/>
          <w:sz w:val="20"/>
          <w:szCs w:val="22"/>
        </w:rPr>
        <w:t>Resources University</w:t>
      </w:r>
      <w:r w:rsidR="0099470C" w:rsidRPr="00534AA6">
        <w:rPr>
          <w:rFonts w:ascii="Arial" w:hAnsi="Arial" w:cs="Arial"/>
          <w:bCs/>
          <w:spacing w:val="-2"/>
          <w:sz w:val="20"/>
          <w:szCs w:val="22"/>
        </w:rPr>
        <w:t xml:space="preserve"> is an approved provider of continuing nursing education by the Texas Nurses Association – Approver, an accredited approver, with distinction by the American Nurses Credentialing Center’s Commission on Accreditation.</w:t>
      </w:r>
      <w:r w:rsidR="0099470C" w:rsidRPr="00534AA6">
        <w:rPr>
          <w:rFonts w:ascii="Arial" w:hAnsi="Arial" w:cs="Arial"/>
          <w:bCs/>
          <w:spacing w:val="-2"/>
          <w:sz w:val="20"/>
          <w:szCs w:val="20"/>
        </w:rPr>
        <w:t xml:space="preserve"> This CNE activity </w:t>
      </w:r>
      <w:r w:rsidR="0099470C">
        <w:rPr>
          <w:rFonts w:ascii="Arial" w:hAnsi="Arial" w:cs="Arial"/>
          <w:bCs/>
          <w:spacing w:val="-2"/>
          <w:sz w:val="20"/>
          <w:szCs w:val="20"/>
        </w:rPr>
        <w:t>is</w:t>
      </w:r>
      <w:r w:rsidR="0099470C" w:rsidRPr="00534AA6">
        <w:rPr>
          <w:rFonts w:ascii="Arial" w:hAnsi="Arial" w:cs="Arial"/>
          <w:bCs/>
          <w:spacing w:val="-2"/>
          <w:sz w:val="20"/>
          <w:szCs w:val="20"/>
        </w:rPr>
        <w:t xml:space="preserve"> jointly provided by </w:t>
      </w:r>
      <w:r>
        <w:rPr>
          <w:rFonts w:ascii="Arial" w:hAnsi="Arial" w:cs="Arial"/>
          <w:bCs/>
          <w:spacing w:val="-2"/>
          <w:sz w:val="20"/>
          <w:szCs w:val="20"/>
        </w:rPr>
        <w:t>Texas Health Dallas-</w:t>
      </w:r>
      <w:r w:rsidR="0099470C" w:rsidRPr="00534AA6">
        <w:rPr>
          <w:rFonts w:ascii="Arial" w:hAnsi="Arial" w:cs="Arial"/>
          <w:bCs/>
          <w:spacing w:val="-2"/>
          <w:sz w:val="20"/>
          <w:szCs w:val="20"/>
        </w:rPr>
        <w:t>Texas Health</w:t>
      </w:r>
      <w:r w:rsidR="0099470C">
        <w:rPr>
          <w:rFonts w:ascii="Arial" w:hAnsi="Arial" w:cs="Arial"/>
          <w:bCs/>
          <w:spacing w:val="-2"/>
          <w:sz w:val="20"/>
          <w:szCs w:val="20"/>
        </w:rPr>
        <w:t xml:space="preserve"> Resources University and the Association of Nursing Professional Development Fort Worth Affiliate.</w:t>
      </w:r>
    </w:p>
    <w:p w14:paraId="0424C024" w14:textId="45E16008" w:rsidR="00FC7F66" w:rsidRPr="00B82336" w:rsidRDefault="00FC7F66" w:rsidP="00B82336">
      <w:pPr>
        <w:tabs>
          <w:tab w:val="left" w:pos="3150"/>
        </w:tabs>
      </w:pPr>
    </w:p>
    <w:sectPr w:rsidR="00FC7F66" w:rsidRPr="00B82336" w:rsidSect="00966C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E693D" w14:textId="77777777" w:rsidR="00297EBE" w:rsidRDefault="00297EBE" w:rsidP="001C6451">
      <w:r>
        <w:separator/>
      </w:r>
    </w:p>
  </w:endnote>
  <w:endnote w:type="continuationSeparator" w:id="0">
    <w:p w14:paraId="657E9C54" w14:textId="77777777" w:rsidR="00297EBE" w:rsidRDefault="00297EBE" w:rsidP="001C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echnical">
    <w:altName w:val="Calibri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5CA5" w14:textId="77777777" w:rsidR="00C973A6" w:rsidRDefault="00C973A6">
    <w:pPr>
      <w:pStyle w:val="Footer"/>
    </w:pPr>
    <w:r>
      <w:rPr>
        <w:noProof/>
      </w:rPr>
      <w:drawing>
        <wp:inline distT="0" distB="0" distL="0" distR="0" wp14:anchorId="679F5CAD" wp14:editId="679F5CAE">
          <wp:extent cx="4876800" cy="1606550"/>
          <wp:effectExtent l="0" t="0" r="0" b="0"/>
          <wp:docPr id="5" name="Picture 5" descr="C:\Users\echolsj\Desktop\THSpecialtyHospitalFortWorth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holsj\Desktop\THSpecialtyHospitalFortWorth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60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5CA6" w14:textId="4CDF877C" w:rsidR="001C6451" w:rsidRDefault="00FB2080" w:rsidP="001C6451">
    <w:pPr>
      <w:pStyle w:val="Foot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BEEDBA" wp14:editId="39DDF13C">
          <wp:simplePos x="0" y="0"/>
          <wp:positionH relativeFrom="margin">
            <wp:posOffset>-571500</wp:posOffset>
          </wp:positionH>
          <wp:positionV relativeFrom="margin">
            <wp:posOffset>6816725</wp:posOffset>
          </wp:positionV>
          <wp:extent cx="1457325" cy="57531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A6">
      <w:rPr>
        <w:noProof/>
      </w:rPr>
      <w:drawing>
        <wp:inline distT="0" distB="0" distL="0" distR="0" wp14:anchorId="679F5CAF" wp14:editId="48561A11">
          <wp:extent cx="2011680" cy="358920"/>
          <wp:effectExtent l="0" t="0" r="7620" b="3175"/>
          <wp:docPr id="6" name="Picture 6" descr="C:\Users\echolsj\Desktop\Texas Health Resources University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holsj\Desktop\Texas Health Resources University -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5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B980" w14:textId="77777777" w:rsidR="00947267" w:rsidRDefault="0094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37526" w14:textId="77777777" w:rsidR="00297EBE" w:rsidRDefault="00297EBE" w:rsidP="001C6451">
      <w:r>
        <w:separator/>
      </w:r>
    </w:p>
  </w:footnote>
  <w:footnote w:type="continuationSeparator" w:id="0">
    <w:p w14:paraId="3BBB8C58" w14:textId="77777777" w:rsidR="00297EBE" w:rsidRDefault="00297EBE" w:rsidP="001C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11A9" w14:textId="77777777" w:rsidR="00947267" w:rsidRDefault="0094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5CA4" w14:textId="7C01FAFE" w:rsidR="001C6451" w:rsidRDefault="008B58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9F5CAB" wp14:editId="6D42A867">
              <wp:simplePos x="0" y="0"/>
              <wp:positionH relativeFrom="column">
                <wp:posOffset>-571500</wp:posOffset>
              </wp:positionH>
              <wp:positionV relativeFrom="paragraph">
                <wp:posOffset>123190</wp:posOffset>
              </wp:positionV>
              <wp:extent cx="6629400" cy="13239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7E38F" w14:textId="77777777" w:rsidR="008B58EB" w:rsidRDefault="008B58EB" w:rsidP="00B82336">
                          <w:pPr>
                            <w:jc w:val="center"/>
                            <w:rPr>
                              <w:rFonts w:ascii="Georgia" w:hAnsi="Georgia"/>
                              <w:sz w:val="32"/>
                              <w:szCs w:val="64"/>
                            </w:rPr>
                          </w:pPr>
                        </w:p>
                        <w:p w14:paraId="679F5CB2" w14:textId="2A0A5551" w:rsidR="001C6451" w:rsidRPr="008B58EB" w:rsidRDefault="00B82336" w:rsidP="00B82336">
                          <w:pPr>
                            <w:jc w:val="center"/>
                            <w:rPr>
                              <w:rFonts w:ascii="Georgia" w:hAnsi="Georgia"/>
                              <w:sz w:val="32"/>
                              <w:szCs w:val="64"/>
                            </w:rPr>
                          </w:pPr>
                          <w:r w:rsidRPr="008B58EB">
                            <w:rPr>
                              <w:rFonts w:ascii="Georgia" w:hAnsi="Georgia"/>
                              <w:sz w:val="32"/>
                              <w:szCs w:val="64"/>
                            </w:rPr>
                            <w:t xml:space="preserve">Texas Health </w:t>
                          </w:r>
                          <w:r w:rsidR="00947267">
                            <w:rPr>
                              <w:rFonts w:ascii="Georgia" w:hAnsi="Georgia"/>
                              <w:sz w:val="32"/>
                              <w:szCs w:val="64"/>
                            </w:rPr>
                            <w:t>Dallas-</w:t>
                          </w:r>
                          <w:bookmarkStart w:id="0" w:name="_GoBack"/>
                          <w:bookmarkEnd w:id="0"/>
                          <w:r w:rsidRPr="008B58EB">
                            <w:rPr>
                              <w:rFonts w:ascii="Georgia" w:hAnsi="Georgia"/>
                              <w:sz w:val="32"/>
                              <w:szCs w:val="64"/>
                            </w:rPr>
                            <w:t>Texas Health Resources University</w:t>
                          </w:r>
                        </w:p>
                        <w:p w14:paraId="535560C3" w14:textId="577C46F9" w:rsidR="00B82336" w:rsidRPr="008B58EB" w:rsidRDefault="00B82336" w:rsidP="00B82336">
                          <w:pPr>
                            <w:jc w:val="center"/>
                            <w:rPr>
                              <w:rFonts w:ascii="Georgia" w:hAnsi="Georgia"/>
                              <w:sz w:val="32"/>
                              <w:szCs w:val="64"/>
                            </w:rPr>
                          </w:pPr>
                          <w:r w:rsidRPr="008B58EB">
                            <w:rPr>
                              <w:rFonts w:ascii="Georgia" w:hAnsi="Georgia"/>
                              <w:sz w:val="32"/>
                              <w:szCs w:val="64"/>
                            </w:rPr>
                            <w:t>&amp;</w:t>
                          </w:r>
                        </w:p>
                        <w:p w14:paraId="4D1270C0" w14:textId="2B11BE8A" w:rsidR="00B82336" w:rsidRPr="008B58EB" w:rsidRDefault="00B82336" w:rsidP="00B82336">
                          <w:pPr>
                            <w:jc w:val="center"/>
                            <w:rPr>
                              <w:rFonts w:ascii="Georgia" w:hAnsi="Georgia"/>
                              <w:sz w:val="32"/>
                              <w:szCs w:val="64"/>
                            </w:rPr>
                          </w:pPr>
                          <w:r w:rsidRPr="008B58EB">
                            <w:rPr>
                              <w:rFonts w:ascii="Georgia" w:hAnsi="Georgia"/>
                              <w:sz w:val="32"/>
                              <w:szCs w:val="64"/>
                            </w:rPr>
                            <w:t>Association for Nursing Professional Development-Fort Worth Affiliate</w:t>
                          </w:r>
                        </w:p>
                        <w:p w14:paraId="56B2BEBB" w14:textId="5F15C5DA" w:rsidR="00B82336" w:rsidRPr="008B58EB" w:rsidRDefault="00843C9E" w:rsidP="00B82336">
                          <w:pPr>
                            <w:jc w:val="center"/>
                            <w:rPr>
                              <w:rFonts w:ascii="Georgia" w:hAnsi="Georgia"/>
                              <w:sz w:val="32"/>
                              <w:szCs w:val="64"/>
                            </w:rPr>
                          </w:pPr>
                          <w:r>
                            <w:rPr>
                              <w:rFonts w:ascii="Georgia" w:hAnsi="Georgia"/>
                              <w:sz w:val="32"/>
                              <w:szCs w:val="64"/>
                            </w:rPr>
                            <w:t xml:space="preserve"> Jointly </w:t>
                          </w:r>
                          <w:r w:rsidR="00B82336" w:rsidRPr="008B58EB">
                            <w:rPr>
                              <w:rFonts w:ascii="Georgia" w:hAnsi="Georgia"/>
                              <w:sz w:val="32"/>
                              <w:szCs w:val="64"/>
                            </w:rPr>
                            <w:t>Present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F5C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pt;margin-top:9.7pt;width:522pt;height:10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" filled="f" stroked="f">
              <v:textbox>
                <w:txbxContent>
                  <w:p w14:paraId="1487E38F" w14:textId="77777777" w:rsidR="008B58EB" w:rsidRDefault="008B58EB" w:rsidP="00B82336">
                    <w:pPr>
                      <w:jc w:val="center"/>
                      <w:rPr>
                        <w:rFonts w:ascii="Georgia" w:hAnsi="Georgia"/>
                        <w:sz w:val="32"/>
                        <w:szCs w:val="64"/>
                      </w:rPr>
                    </w:pPr>
                  </w:p>
                  <w:p w14:paraId="679F5CB2" w14:textId="2A0A5551" w:rsidR="001C6451" w:rsidRPr="008B58EB" w:rsidRDefault="00B82336" w:rsidP="00B82336">
                    <w:pPr>
                      <w:jc w:val="center"/>
                      <w:rPr>
                        <w:rFonts w:ascii="Georgia" w:hAnsi="Georgia"/>
                        <w:sz w:val="32"/>
                        <w:szCs w:val="64"/>
                      </w:rPr>
                    </w:pPr>
                    <w:r w:rsidRPr="008B58EB">
                      <w:rPr>
                        <w:rFonts w:ascii="Georgia" w:hAnsi="Georgia"/>
                        <w:sz w:val="32"/>
                        <w:szCs w:val="64"/>
                      </w:rPr>
                      <w:t xml:space="preserve">Texas Health </w:t>
                    </w:r>
                    <w:r w:rsidR="00947267">
                      <w:rPr>
                        <w:rFonts w:ascii="Georgia" w:hAnsi="Georgia"/>
                        <w:sz w:val="32"/>
                        <w:szCs w:val="64"/>
                      </w:rPr>
                      <w:t>Dallas-</w:t>
                    </w:r>
                    <w:bookmarkStart w:id="1" w:name="_GoBack"/>
                    <w:bookmarkEnd w:id="1"/>
                    <w:r w:rsidRPr="008B58EB">
                      <w:rPr>
                        <w:rFonts w:ascii="Georgia" w:hAnsi="Georgia"/>
                        <w:sz w:val="32"/>
                        <w:szCs w:val="64"/>
                      </w:rPr>
                      <w:t>Texas Health Resources University</w:t>
                    </w:r>
                  </w:p>
                  <w:p w14:paraId="535560C3" w14:textId="577C46F9" w:rsidR="00B82336" w:rsidRPr="008B58EB" w:rsidRDefault="00B82336" w:rsidP="00B82336">
                    <w:pPr>
                      <w:jc w:val="center"/>
                      <w:rPr>
                        <w:rFonts w:ascii="Georgia" w:hAnsi="Georgia"/>
                        <w:sz w:val="32"/>
                        <w:szCs w:val="64"/>
                      </w:rPr>
                    </w:pPr>
                    <w:r w:rsidRPr="008B58EB">
                      <w:rPr>
                        <w:rFonts w:ascii="Georgia" w:hAnsi="Georgia"/>
                        <w:sz w:val="32"/>
                        <w:szCs w:val="64"/>
                      </w:rPr>
                      <w:t>&amp;</w:t>
                    </w:r>
                  </w:p>
                  <w:p w14:paraId="4D1270C0" w14:textId="2B11BE8A" w:rsidR="00B82336" w:rsidRPr="008B58EB" w:rsidRDefault="00B82336" w:rsidP="00B82336">
                    <w:pPr>
                      <w:jc w:val="center"/>
                      <w:rPr>
                        <w:rFonts w:ascii="Georgia" w:hAnsi="Georgia"/>
                        <w:sz w:val="32"/>
                        <w:szCs w:val="64"/>
                      </w:rPr>
                    </w:pPr>
                    <w:r w:rsidRPr="008B58EB">
                      <w:rPr>
                        <w:rFonts w:ascii="Georgia" w:hAnsi="Georgia"/>
                        <w:sz w:val="32"/>
                        <w:szCs w:val="64"/>
                      </w:rPr>
                      <w:t>Association for Nursing Professional Development-Fort Worth Affiliate</w:t>
                    </w:r>
                  </w:p>
                  <w:p w14:paraId="56B2BEBB" w14:textId="5F15C5DA" w:rsidR="00B82336" w:rsidRPr="008B58EB" w:rsidRDefault="00843C9E" w:rsidP="00B82336">
                    <w:pPr>
                      <w:jc w:val="center"/>
                      <w:rPr>
                        <w:rFonts w:ascii="Georgia" w:hAnsi="Georgia"/>
                        <w:sz w:val="32"/>
                        <w:szCs w:val="64"/>
                      </w:rPr>
                    </w:pPr>
                    <w:r>
                      <w:rPr>
                        <w:rFonts w:ascii="Georgia" w:hAnsi="Georgia"/>
                        <w:sz w:val="32"/>
                        <w:szCs w:val="64"/>
                      </w:rPr>
                      <w:t xml:space="preserve"> Jointly </w:t>
                    </w:r>
                    <w:r w:rsidR="00B82336" w:rsidRPr="008B58EB">
                      <w:rPr>
                        <w:rFonts w:ascii="Georgia" w:hAnsi="Georgia"/>
                        <w:sz w:val="32"/>
                        <w:szCs w:val="64"/>
                      </w:rPr>
                      <w:t>Present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2336" w:rsidRPr="00966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F5CA9" wp14:editId="52EEF1AD">
              <wp:simplePos x="0" y="0"/>
              <wp:positionH relativeFrom="column">
                <wp:posOffset>-685800</wp:posOffset>
              </wp:positionH>
              <wp:positionV relativeFrom="paragraph">
                <wp:posOffset>-47625</wp:posOffset>
              </wp:positionV>
              <wp:extent cx="6858000" cy="161925"/>
              <wp:effectExtent l="0" t="0" r="0" b="9525"/>
              <wp:wrapThrough wrapText="bothSides">
                <wp:wrapPolygon edited="0">
                  <wp:start x="0" y="0"/>
                  <wp:lineTo x="0" y="20329"/>
                  <wp:lineTo x="21540" y="20329"/>
                  <wp:lineTo x="21540" y="0"/>
                  <wp:lineTo x="0" y="0"/>
                </wp:wrapPolygon>
              </wp:wrapThrough>
              <wp:docPr id="1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6192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B7DBB" id="Rectangle 6" o:spid="_x0000_s1026" style="position:absolute;margin-left:-54pt;margin-top:-3.75pt;width:540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" fillcolor="#548dd4 [1951]" stroked="f">
              <w10:wrap type="through"/>
            </v:rect>
          </w:pict>
        </mc:Fallback>
      </mc:AlternateContent>
    </w:r>
    <w:r w:rsidR="00B82336" w:rsidRPr="00966C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F5CA7" wp14:editId="7306D390">
              <wp:simplePos x="0" y="0"/>
              <wp:positionH relativeFrom="column">
                <wp:posOffset>-685800</wp:posOffset>
              </wp:positionH>
              <wp:positionV relativeFrom="paragraph">
                <wp:posOffset>113665</wp:posOffset>
              </wp:positionV>
              <wp:extent cx="6858000" cy="1438275"/>
              <wp:effectExtent l="0" t="0" r="0" b="9525"/>
              <wp:wrapThrough wrapText="bothSides">
                <wp:wrapPolygon edited="0">
                  <wp:start x="0" y="0"/>
                  <wp:lineTo x="0" y="21457"/>
                  <wp:lineTo x="21540" y="21457"/>
                  <wp:lineTo x="21540" y="0"/>
                  <wp:lineTo x="0" y="0"/>
                </wp:wrapPolygon>
              </wp:wrapThrough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438275"/>
                      </a:xfrm>
                      <a:prstGeom prst="rect">
                        <a:avLst/>
                      </a:prstGeom>
                      <a:solidFill>
                        <a:srgbClr val="A0D2CC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19794" id="Rectangle 6" o:spid="_x0000_s1026" style="position:absolute;margin-left:-54pt;margin-top:8.95pt;width:54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" fillcolor="#a0d2cc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6DB2" w14:textId="77777777" w:rsidR="00947267" w:rsidRDefault="0094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A6310"/>
    <w:multiLevelType w:val="hybridMultilevel"/>
    <w:tmpl w:val="763AEC26"/>
    <w:lvl w:ilvl="0" w:tplc="C39A64E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9E"/>
    <w:rsid w:val="000736E0"/>
    <w:rsid w:val="001475EB"/>
    <w:rsid w:val="00187A53"/>
    <w:rsid w:val="001C6451"/>
    <w:rsid w:val="00215421"/>
    <w:rsid w:val="00222154"/>
    <w:rsid w:val="00297EBE"/>
    <w:rsid w:val="00366D3D"/>
    <w:rsid w:val="003A4C74"/>
    <w:rsid w:val="003D6321"/>
    <w:rsid w:val="00531CAA"/>
    <w:rsid w:val="00646777"/>
    <w:rsid w:val="00767A32"/>
    <w:rsid w:val="00843C9E"/>
    <w:rsid w:val="008B58EB"/>
    <w:rsid w:val="008C106E"/>
    <w:rsid w:val="00947267"/>
    <w:rsid w:val="00966C9E"/>
    <w:rsid w:val="0099470C"/>
    <w:rsid w:val="00B82336"/>
    <w:rsid w:val="00C973A6"/>
    <w:rsid w:val="00DC763C"/>
    <w:rsid w:val="00E41842"/>
    <w:rsid w:val="00FB2080"/>
    <w:rsid w:val="00FB7182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79F5C93"/>
  <w14:defaultImageDpi w14:val="300"/>
  <w15:docId w15:val="{7EFB20BC-F391-4E07-9F94-A8D870DE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7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451"/>
  </w:style>
  <w:style w:type="paragraph" w:styleId="Footer">
    <w:name w:val="footer"/>
    <w:basedOn w:val="Normal"/>
    <w:link w:val="FooterChar"/>
    <w:uiPriority w:val="99"/>
    <w:unhideWhenUsed/>
    <w:rsid w:val="001C64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451"/>
  </w:style>
  <w:style w:type="paragraph" w:styleId="BalloonText">
    <w:name w:val="Balloon Text"/>
    <w:basedOn w:val="Normal"/>
    <w:link w:val="BalloonTextChar"/>
    <w:uiPriority w:val="99"/>
    <w:semiHidden/>
    <w:unhideWhenUsed/>
    <w:rsid w:val="001C64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51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FC7F66"/>
    <w:pPr>
      <w:jc w:val="center"/>
    </w:pPr>
    <w:rPr>
      <w:rFonts w:ascii="Technical" w:eastAsia="Times New Roman" w:hAnsi="Technical" w:cs="Times New Roman"/>
      <w:b/>
      <w:sz w:val="60"/>
      <w:szCs w:val="20"/>
    </w:rPr>
  </w:style>
  <w:style w:type="character" w:customStyle="1" w:styleId="TitleChar">
    <w:name w:val="Title Char"/>
    <w:basedOn w:val="DefaultParagraphFont"/>
    <w:link w:val="Title"/>
    <w:rsid w:val="00FC7F66"/>
    <w:rPr>
      <w:rFonts w:ascii="Technical" w:eastAsia="Times New Roman" w:hAnsi="Technical" w:cs="Times New Roman"/>
      <w:b/>
      <w:sz w:val="60"/>
      <w:szCs w:val="20"/>
    </w:rPr>
  </w:style>
  <w:style w:type="paragraph" w:styleId="BodyText3">
    <w:name w:val="Body Text 3"/>
    <w:basedOn w:val="Normal"/>
    <w:link w:val="BodyText3Char"/>
    <w:rsid w:val="00FC7F66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7F66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F66"/>
    <w:pPr>
      <w:ind w:left="720"/>
      <w:contextualSpacing/>
    </w:pPr>
    <w:rPr>
      <w:rFonts w:ascii="Courier" w:eastAsia="Times New Roman" w:hAnsi="Courier" w:cs="Times New Roman"/>
      <w:szCs w:val="20"/>
    </w:rPr>
  </w:style>
  <w:style w:type="character" w:styleId="Hyperlink">
    <w:name w:val="Hyperlink"/>
    <w:uiPriority w:val="99"/>
    <w:unhideWhenUsed/>
    <w:rsid w:val="00FC7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aShaw@TexasHealth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7B0994CF4774690C7DCA3829C9A37" ma:contentTypeVersion="8" ma:contentTypeDescription="Create a new document." ma:contentTypeScope="" ma:versionID="5c4bf017216c737478ae61d3286afc90">
  <xsd:schema xmlns:xsd="http://www.w3.org/2001/XMLSchema" xmlns:xs="http://www.w3.org/2001/XMLSchema" xmlns:p="http://schemas.microsoft.com/office/2006/metadata/properties" xmlns:ns2="ec2f4b92-435f-4ea9-a6a4-60251e1e104b" targetNamespace="http://schemas.microsoft.com/office/2006/metadata/properties" ma:root="true" ma:fieldsID="3d407d5c5cf500ae44e22e7f3f11b652" ns2:_="">
    <xsd:import namespace="ec2f4b92-435f-4ea9-a6a4-60251e1e10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92-435f-4ea9-a6a4-60251e1e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05D05-1AC0-47A7-A30D-B596F8D3B0B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ec2f4b92-435f-4ea9-a6a4-60251e1e104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0744F1-8D5D-46F6-B897-525779D24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97878-29F0-4897-A017-D1B7F095D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92-435f-4ea9-a6a4-60251e1e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0631E-9A5C-4877-9350-74D3CB36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Resources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McNeill, Devonna</cp:lastModifiedBy>
  <cp:revision>2</cp:revision>
  <cp:lastPrinted>2017-08-23T18:34:00Z</cp:lastPrinted>
  <dcterms:created xsi:type="dcterms:W3CDTF">2018-09-12T20:43:00Z</dcterms:created>
  <dcterms:modified xsi:type="dcterms:W3CDTF">2018-09-12T20:43:00Z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0x0101004F47B0994CF4774690C7DCA3829C9A37</vt:lpwstr>
  </property>
</Properties>
</file>