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03" w:rsidRPr="00A85A32" w:rsidRDefault="00506615" w:rsidP="00A85A32">
      <w:pPr>
        <w:spacing w:after="0"/>
        <w:jc w:val="center"/>
        <w:rPr>
          <w:sz w:val="32"/>
          <w:szCs w:val="32"/>
        </w:rPr>
      </w:pPr>
      <w:r w:rsidRPr="00A85A32">
        <w:rPr>
          <w:sz w:val="32"/>
          <w:szCs w:val="32"/>
        </w:rPr>
        <w:t>Our Voice Our Strength</w:t>
      </w:r>
    </w:p>
    <w:p w:rsidR="00D95EAC" w:rsidRDefault="00D95EAC" w:rsidP="00506615">
      <w:pPr>
        <w:jc w:val="center"/>
      </w:pPr>
      <w:r>
        <w:rPr>
          <w:noProof/>
        </w:rPr>
        <w:drawing>
          <wp:inline distT="0" distB="0" distL="0" distR="0" wp14:anchorId="234BACDB" wp14:editId="28563E6E">
            <wp:extent cx="1619250" cy="115660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0460" cy="115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1CEF">
        <w:rPr>
          <w:noProof/>
        </w:rPr>
        <w:drawing>
          <wp:inline distT="0" distB="0" distL="0" distR="0" wp14:anchorId="2B1979D7">
            <wp:extent cx="819150" cy="11702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7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6615" w:rsidRPr="00A85A32" w:rsidRDefault="00506615" w:rsidP="00506615">
      <w:pPr>
        <w:spacing w:after="0" w:line="240" w:lineRule="auto"/>
        <w:jc w:val="center"/>
        <w:rPr>
          <w:sz w:val="20"/>
          <w:szCs w:val="20"/>
        </w:rPr>
      </w:pPr>
      <w:r w:rsidRPr="00A85A32">
        <w:rPr>
          <w:sz w:val="20"/>
          <w:szCs w:val="20"/>
        </w:rPr>
        <w:t>Dannette A. Mitchell, MSN, APRN, ACNS-BC, CCRN</w:t>
      </w:r>
    </w:p>
    <w:p w:rsidR="00506615" w:rsidRPr="00A85A32" w:rsidRDefault="00506615" w:rsidP="00506615">
      <w:pPr>
        <w:spacing w:after="0" w:line="240" w:lineRule="auto"/>
        <w:jc w:val="center"/>
        <w:rPr>
          <w:sz w:val="20"/>
          <w:szCs w:val="20"/>
        </w:rPr>
      </w:pPr>
      <w:r w:rsidRPr="00A85A32">
        <w:rPr>
          <w:sz w:val="20"/>
          <w:szCs w:val="20"/>
        </w:rPr>
        <w:t>Clinical Nurse Specialist</w:t>
      </w:r>
    </w:p>
    <w:p w:rsidR="00506615" w:rsidRPr="00A85A32" w:rsidRDefault="00506615" w:rsidP="00506615">
      <w:pPr>
        <w:spacing w:after="0" w:line="240" w:lineRule="auto"/>
        <w:jc w:val="center"/>
        <w:rPr>
          <w:sz w:val="20"/>
          <w:szCs w:val="20"/>
        </w:rPr>
      </w:pPr>
      <w:r w:rsidRPr="00A85A32">
        <w:rPr>
          <w:sz w:val="20"/>
          <w:szCs w:val="20"/>
        </w:rPr>
        <w:t>Christiana Care Health System</w:t>
      </w:r>
    </w:p>
    <w:p w:rsidR="00506615" w:rsidRPr="00A85A32" w:rsidRDefault="00506615" w:rsidP="00506615">
      <w:pPr>
        <w:spacing w:after="0" w:line="240" w:lineRule="auto"/>
        <w:jc w:val="center"/>
        <w:rPr>
          <w:sz w:val="18"/>
          <w:szCs w:val="18"/>
        </w:rPr>
      </w:pPr>
    </w:p>
    <w:p w:rsidR="00506615" w:rsidRDefault="00A85A32" w:rsidP="00506615">
      <w:pPr>
        <w:spacing w:after="0" w:line="240" w:lineRule="auto"/>
      </w:pPr>
      <w:r w:rsidRPr="00A85A32"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719820" wp14:editId="2BE5A6FE">
                <wp:simplePos x="0" y="0"/>
                <wp:positionH relativeFrom="column">
                  <wp:posOffset>3895725</wp:posOffset>
                </wp:positionH>
                <wp:positionV relativeFrom="paragraph">
                  <wp:posOffset>253365</wp:posOffset>
                </wp:positionV>
                <wp:extent cx="2266950" cy="504825"/>
                <wp:effectExtent l="0" t="0" r="19050" b="28575"/>
                <wp:wrapTight wrapText="bothSides">
                  <wp:wrapPolygon edited="0">
                    <wp:start x="0" y="0"/>
                    <wp:lineTo x="0" y="22008"/>
                    <wp:lineTo x="21600" y="22008"/>
                    <wp:lineTo x="21600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A32" w:rsidRPr="00E903C9" w:rsidRDefault="00A85A32" w:rsidP="00A85A3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E903C9">
                              <w:rPr>
                                <w:i/>
                                <w:sz w:val="18"/>
                                <w:szCs w:val="18"/>
                              </w:rPr>
                              <w:t xml:space="preserve">“It is easier to act your way into a new way of thinking than it is to </w:t>
                            </w:r>
                          </w:p>
                          <w:p w:rsidR="00A85A32" w:rsidRPr="00E903C9" w:rsidRDefault="00A85A32" w:rsidP="00A85A3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903C9">
                              <w:rPr>
                                <w:i/>
                                <w:sz w:val="18"/>
                                <w:szCs w:val="18"/>
                              </w:rPr>
                              <w:t>think</w:t>
                            </w:r>
                            <w:proofErr w:type="gramEnd"/>
                            <w:r w:rsidRPr="00E903C9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your way into a new way of acting”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LR</w:t>
                            </w:r>
                          </w:p>
                          <w:p w:rsidR="00A85A32" w:rsidRDefault="00A85A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75pt;margin-top:19.95pt;width:178.5pt;height:3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">
                <v:textbox>
                  <w:txbxContent>
                    <w:p w:rsidR="00A85A32" w:rsidRPr="00E903C9" w:rsidRDefault="00A85A32" w:rsidP="00A85A3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E903C9">
                        <w:rPr>
                          <w:i/>
                          <w:sz w:val="18"/>
                          <w:szCs w:val="18"/>
                        </w:rPr>
                        <w:t xml:space="preserve">“It is easier to act your way into a new way of thinking than it is to </w:t>
                      </w:r>
                    </w:p>
                    <w:p w:rsidR="00A85A32" w:rsidRPr="00E903C9" w:rsidRDefault="00A85A32" w:rsidP="00A85A3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proofErr w:type="gramStart"/>
                      <w:r w:rsidRPr="00E903C9">
                        <w:rPr>
                          <w:i/>
                          <w:sz w:val="18"/>
                          <w:szCs w:val="18"/>
                        </w:rPr>
                        <w:t>think</w:t>
                      </w:r>
                      <w:proofErr w:type="gramEnd"/>
                      <w:r w:rsidRPr="00E903C9">
                        <w:rPr>
                          <w:i/>
                          <w:sz w:val="18"/>
                          <w:szCs w:val="18"/>
                        </w:rPr>
                        <w:t xml:space="preserve"> your way into a new way of acting”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LR</w:t>
                      </w:r>
                    </w:p>
                    <w:p w:rsidR="00A85A32" w:rsidRDefault="00A85A32"/>
                  </w:txbxContent>
                </v:textbox>
                <w10:wrap type="tight"/>
              </v:shape>
            </w:pict>
          </mc:Fallback>
        </mc:AlternateContent>
      </w:r>
      <w:r w:rsidR="00506615">
        <w:t>I did no</w:t>
      </w:r>
      <w:r w:rsidR="00554B9A">
        <w:t xml:space="preserve">t attend NTI this year. As I have done in previous </w:t>
      </w:r>
      <w:r w:rsidR="00506615">
        <w:t>year</w:t>
      </w:r>
      <w:r w:rsidR="00554B9A">
        <w:t>s</w:t>
      </w:r>
      <w:r w:rsidR="00506615">
        <w:t xml:space="preserve">, sitting at my computer anxiously checking the site to see what the next theme would be, </w:t>
      </w:r>
      <w:r w:rsidR="000C5E99">
        <w:t xml:space="preserve">there </w:t>
      </w:r>
      <w:r w:rsidR="00506615">
        <w:t>I</w:t>
      </w:r>
      <w:r w:rsidR="00DF3017">
        <w:t xml:space="preserve"> was this year</w:t>
      </w:r>
      <w:r w:rsidR="000C5E99">
        <w:t xml:space="preserve">. The </w:t>
      </w:r>
      <w:r w:rsidR="00DF3017">
        <w:t xml:space="preserve">positive </w:t>
      </w:r>
      <w:r w:rsidR="000C5E99">
        <w:t>energy</w:t>
      </w:r>
      <w:r w:rsidR="00DF3017">
        <w:t xml:space="preserve"> and reinvigoration </w:t>
      </w:r>
      <w:r w:rsidR="000C5E99">
        <w:t xml:space="preserve">that the unveiling of the theme </w:t>
      </w:r>
      <w:r w:rsidR="00DF3017">
        <w:t>evokes</w:t>
      </w:r>
      <w:r w:rsidR="000C5E99">
        <w:t xml:space="preserve"> is unlike any other. It spark</w:t>
      </w:r>
      <w:r w:rsidR="00DF3017">
        <w:t>s</w:t>
      </w:r>
      <w:r w:rsidR="000C5E99">
        <w:t xml:space="preserve"> something new in many of us to then go out and make the words </w:t>
      </w:r>
      <w:r w:rsidR="00DF3017">
        <w:t>come a</w:t>
      </w:r>
      <w:r w:rsidR="000C5E99">
        <w:t>live</w:t>
      </w:r>
      <w:r w:rsidR="00DF3017">
        <w:t xml:space="preserve"> through our work. </w:t>
      </w:r>
      <w:r w:rsidR="000C5E99">
        <w:t xml:space="preserve">As soon as it hit the site, I watched and listened to the powerful words </w:t>
      </w:r>
      <w:r w:rsidR="004F42CA">
        <w:t xml:space="preserve">spoken by Lisa Riggs </w:t>
      </w:r>
      <w:r w:rsidR="000C5E99">
        <w:t xml:space="preserve">that gave me strength </w:t>
      </w:r>
      <w:r w:rsidR="00554B9A">
        <w:t>as I sat</w:t>
      </w:r>
      <w:r w:rsidR="000C5E99">
        <w:t xml:space="preserve"> at my desk, so I knew what it must have done for those in the room. </w:t>
      </w:r>
      <w:r w:rsidR="00DF3017">
        <w:t xml:space="preserve"> If you were there, I hope you felt it. </w:t>
      </w:r>
    </w:p>
    <w:p w:rsidR="00554B9A" w:rsidRPr="00DF3017" w:rsidRDefault="00554B9A" w:rsidP="00506615">
      <w:pPr>
        <w:spacing w:after="0" w:line="240" w:lineRule="auto"/>
        <w:rPr>
          <w:sz w:val="16"/>
          <w:szCs w:val="16"/>
        </w:rPr>
      </w:pPr>
    </w:p>
    <w:p w:rsidR="00554B9A" w:rsidRDefault="00A85A32" w:rsidP="00506615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30224" wp14:editId="72560A4C">
                <wp:simplePos x="0" y="0"/>
                <wp:positionH relativeFrom="column">
                  <wp:posOffset>-9525</wp:posOffset>
                </wp:positionH>
                <wp:positionV relativeFrom="paragraph">
                  <wp:posOffset>764540</wp:posOffset>
                </wp:positionV>
                <wp:extent cx="1933575" cy="3619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A32" w:rsidRDefault="00A85A32" w:rsidP="00A85A3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E903C9">
                              <w:rPr>
                                <w:i/>
                                <w:sz w:val="18"/>
                                <w:szCs w:val="18"/>
                              </w:rPr>
                              <w:t xml:space="preserve">“We need to be the voice for those </w:t>
                            </w:r>
                          </w:p>
                          <w:p w:rsidR="00A85A32" w:rsidRPr="00E903C9" w:rsidRDefault="00A85A32" w:rsidP="00A85A3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903C9">
                              <w:rPr>
                                <w:i/>
                                <w:sz w:val="18"/>
                                <w:szCs w:val="18"/>
                              </w:rPr>
                              <w:t>who</w:t>
                            </w:r>
                            <w:proofErr w:type="gramEnd"/>
                            <w:r w:rsidRPr="00E903C9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are voiceless”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LR</w:t>
                            </w:r>
                          </w:p>
                          <w:p w:rsidR="00A85A32" w:rsidRDefault="00A85A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75pt;margin-top:60.2pt;width:152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">
                <v:textbox>
                  <w:txbxContent>
                    <w:p w:rsidR="00A85A32" w:rsidRDefault="00A85A32" w:rsidP="00A85A3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E903C9">
                        <w:rPr>
                          <w:i/>
                          <w:sz w:val="18"/>
                          <w:szCs w:val="18"/>
                        </w:rPr>
                        <w:t xml:space="preserve">“We need to be the voice for those </w:t>
                      </w:r>
                    </w:p>
                    <w:p w:rsidR="00A85A32" w:rsidRPr="00E903C9" w:rsidRDefault="00A85A32" w:rsidP="00A85A3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proofErr w:type="gramStart"/>
                      <w:r w:rsidRPr="00E903C9">
                        <w:rPr>
                          <w:i/>
                          <w:sz w:val="18"/>
                          <w:szCs w:val="18"/>
                        </w:rPr>
                        <w:t>who</w:t>
                      </w:r>
                      <w:proofErr w:type="gramEnd"/>
                      <w:r w:rsidRPr="00E903C9">
                        <w:rPr>
                          <w:i/>
                          <w:sz w:val="18"/>
                          <w:szCs w:val="18"/>
                        </w:rPr>
                        <w:t xml:space="preserve"> are voiceless”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LR</w:t>
                      </w:r>
                    </w:p>
                    <w:p w:rsidR="00A85A32" w:rsidRDefault="00A85A32"/>
                  </w:txbxContent>
                </v:textbox>
                <w10:wrap type="square"/>
              </v:shape>
            </w:pict>
          </mc:Fallback>
        </mc:AlternateContent>
      </w:r>
      <w:r w:rsidR="00506615">
        <w:t>I have been a critical care nurse for over 25 years. I attended my first NTI in 2008 and was amazed! The theme</w:t>
      </w:r>
      <w:r w:rsidR="00444CF1">
        <w:t xml:space="preserve"> that was unveiled that year by then president- elect David Hansen, CNS was Reclaiming Our Priorities. From that speech that year in the </w:t>
      </w:r>
      <w:r w:rsidR="00554B9A">
        <w:t xml:space="preserve">presence </w:t>
      </w:r>
      <w:r w:rsidR="00444CF1">
        <w:t>of 8,999</w:t>
      </w:r>
      <w:r w:rsidR="00506615">
        <w:t xml:space="preserve"> </w:t>
      </w:r>
      <w:r w:rsidR="00444CF1">
        <w:t xml:space="preserve">critical care nurses just like me, I found my AAAAHHHHHHH. I realized that I was at that conference </w:t>
      </w:r>
      <w:r w:rsidR="00565DAA">
        <w:t xml:space="preserve">listening to that speech delivered by a CNS </w:t>
      </w:r>
      <w:r w:rsidR="00444CF1">
        <w:t>for a reason. I use</w:t>
      </w:r>
      <w:r w:rsidR="00554B9A">
        <w:t>d</w:t>
      </w:r>
      <w:r w:rsidR="00444CF1">
        <w:t xml:space="preserve"> </w:t>
      </w:r>
      <w:r w:rsidR="00DF3017">
        <w:t xml:space="preserve">the </w:t>
      </w:r>
      <w:r w:rsidR="00565DAA">
        <w:t>time</w:t>
      </w:r>
      <w:r w:rsidR="00DF3017">
        <w:t xml:space="preserve"> thereafter</w:t>
      </w:r>
      <w:r w:rsidR="00565DAA">
        <w:t xml:space="preserve"> </w:t>
      </w:r>
      <w:r w:rsidR="00444CF1">
        <w:t>as a spring board for the work I was to do.</w:t>
      </w:r>
      <w:r w:rsidR="00554B9A">
        <w:t xml:space="preserve"> In essence to find my voice because it would become my strength</w:t>
      </w:r>
      <w:r w:rsidR="00DF3017">
        <w:t xml:space="preserve"> and that of others I may impact along the way</w:t>
      </w:r>
      <w:r w:rsidR="00554B9A">
        <w:t xml:space="preserve">. </w:t>
      </w:r>
    </w:p>
    <w:p w:rsidR="00A85A32" w:rsidRPr="00A85A32" w:rsidRDefault="00A85A32" w:rsidP="00506615">
      <w:pPr>
        <w:spacing w:after="0" w:line="240" w:lineRule="auto"/>
        <w:rPr>
          <w:sz w:val="18"/>
          <w:szCs w:val="18"/>
        </w:rPr>
      </w:pPr>
    </w:p>
    <w:p w:rsidR="00E903C9" w:rsidRDefault="00554B9A" w:rsidP="00506615">
      <w:pPr>
        <w:spacing w:after="0" w:line="240" w:lineRule="auto"/>
      </w:pPr>
      <w:r>
        <w:t>At th</w:t>
      </w:r>
      <w:r w:rsidR="00DF3017">
        <w:t>at</w:t>
      </w:r>
      <w:r>
        <w:t xml:space="preserve"> time</w:t>
      </w:r>
      <w:r w:rsidR="00DF3017">
        <w:t xml:space="preserve"> in May of 2008</w:t>
      </w:r>
      <w:r>
        <w:t xml:space="preserve">, I had been a nurse in my ICU for 12 years. I was a great nurse by most accounts. I was charge, preceptor, RNIII, educator, </w:t>
      </w:r>
      <w:r w:rsidR="00565DAA">
        <w:t xml:space="preserve">leading many successful initiatives with our great team: </w:t>
      </w:r>
      <w:r>
        <w:t>yes doing many things, but there was still more to do. I was able to use my voice in my local setting and we were able to make changes</w:t>
      </w:r>
      <w:r w:rsidR="00565DAA">
        <w:t xml:space="preserve"> that not only fueled my passion, but others</w:t>
      </w:r>
      <w:r w:rsidR="004F42CA">
        <w:t>’</w:t>
      </w:r>
      <w:r w:rsidR="00565DAA">
        <w:t xml:space="preserve"> as well. </w:t>
      </w:r>
      <w:r w:rsidR="00814D3A">
        <w:t xml:space="preserve">The more we “spoke” either with voice or with action, the more powerful we were and </w:t>
      </w:r>
      <w:r w:rsidR="00E903C9">
        <w:t xml:space="preserve">doing great work, improving patient outcomes, creating a healthy work environment </w:t>
      </w:r>
      <w:r w:rsidR="00814D3A">
        <w:t xml:space="preserve">became contagious. We got things done. </w:t>
      </w:r>
      <w:r w:rsidR="00E903C9">
        <w:t xml:space="preserve">That year, I </w:t>
      </w:r>
      <w:r w:rsidR="009C7ADF">
        <w:t>also returned to school to</w:t>
      </w:r>
      <w:r w:rsidR="00E903C9">
        <w:t xml:space="preserve"> work toward my MSN</w:t>
      </w:r>
      <w:r w:rsidR="009C7ADF">
        <w:t xml:space="preserve">. I wanted to </w:t>
      </w:r>
      <w:r w:rsidR="00E903C9">
        <w:t>add education to the professional experience credentials I already had</w:t>
      </w:r>
      <w:r w:rsidR="009C7ADF">
        <w:t xml:space="preserve">. </w:t>
      </w:r>
    </w:p>
    <w:p w:rsidR="00EA29CE" w:rsidRPr="00EA29CE" w:rsidRDefault="00EA29CE" w:rsidP="00506615">
      <w:pPr>
        <w:spacing w:after="0" w:line="240" w:lineRule="auto"/>
        <w:rPr>
          <w:sz w:val="16"/>
          <w:szCs w:val="16"/>
        </w:rPr>
      </w:pPr>
    </w:p>
    <w:p w:rsidR="00EA29CE" w:rsidRDefault="00A85A32" w:rsidP="00506615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2905D3" wp14:editId="18D13EDB">
                <wp:simplePos x="0" y="0"/>
                <wp:positionH relativeFrom="column">
                  <wp:posOffset>4019550</wp:posOffset>
                </wp:positionH>
                <wp:positionV relativeFrom="paragraph">
                  <wp:posOffset>597535</wp:posOffset>
                </wp:positionV>
                <wp:extent cx="1933575" cy="361950"/>
                <wp:effectExtent l="0" t="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A32" w:rsidRPr="00E903C9" w:rsidRDefault="00A85A32" w:rsidP="00A85A3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“Our deepest fear is that we are powerful beyond measure” MW</w:t>
                            </w:r>
                          </w:p>
                          <w:p w:rsidR="00A85A32" w:rsidRDefault="00A85A32" w:rsidP="00A85A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16.5pt;margin-top:47.05pt;width:152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">
                <v:textbox>
                  <w:txbxContent>
                    <w:p w:rsidR="00A85A32" w:rsidRPr="00E903C9" w:rsidRDefault="00A85A32" w:rsidP="00A85A3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“Our deepest fear is that we are powerful beyond measure” MW</w:t>
                      </w:r>
                    </w:p>
                    <w:p w:rsidR="00A85A32" w:rsidRDefault="00A85A32" w:rsidP="00A85A32"/>
                  </w:txbxContent>
                </v:textbox>
                <w10:wrap type="square"/>
              </v:shape>
            </w:pict>
          </mc:Fallback>
        </mc:AlternateContent>
      </w:r>
      <w:r w:rsidR="00E903C9">
        <w:t>Over time</w:t>
      </w:r>
      <w:r w:rsidR="00EA29CE">
        <w:t xml:space="preserve">, as I have transitioned into </w:t>
      </w:r>
      <w:r w:rsidR="006713B7">
        <w:t xml:space="preserve">the </w:t>
      </w:r>
      <w:r w:rsidR="00EA29CE">
        <w:t xml:space="preserve">CNS role, I have used my voice. I have </w:t>
      </w:r>
      <w:r>
        <w:t>used</w:t>
      </w:r>
      <w:r w:rsidR="00EA29CE">
        <w:t xml:space="preserve"> my voice </w:t>
      </w:r>
      <w:r w:rsidR="004F42CA">
        <w:t xml:space="preserve">to comfort </w:t>
      </w:r>
      <w:r w:rsidR="006713B7">
        <w:t xml:space="preserve">patients and </w:t>
      </w:r>
      <w:r w:rsidR="004F42CA">
        <w:t xml:space="preserve">families, to teach students, to </w:t>
      </w:r>
      <w:r w:rsidR="00EA29CE">
        <w:t xml:space="preserve">speak at conferences, to educate nurses. I have said </w:t>
      </w:r>
      <w:r w:rsidR="004F42CA">
        <w:t>y</w:t>
      </w:r>
      <w:r w:rsidR="00EA29CE">
        <w:t>es to things that were uncomfortable</w:t>
      </w:r>
      <w:r w:rsidR="006713B7">
        <w:t xml:space="preserve">. </w:t>
      </w:r>
      <w:r w:rsidR="00EA29CE">
        <w:t xml:space="preserve"> I have used my voice to ask why and why not and then share those learnings with others. I have used my voice to ask how, and have shared those learnings as well. I have added more evidence to what I say, I have changed my tone a bit, </w:t>
      </w:r>
      <w:r w:rsidR="004F42CA">
        <w:t>I</w:t>
      </w:r>
      <w:r w:rsidR="00EA29CE">
        <w:t xml:space="preserve"> have selected when to speak, but I am not silent and thus I am stronger. </w:t>
      </w:r>
      <w:r w:rsidR="006713B7">
        <w:t xml:space="preserve"> </w:t>
      </w:r>
      <w:r w:rsidR="006713B7" w:rsidRPr="006713B7">
        <w:rPr>
          <w:i/>
        </w:rPr>
        <w:t>Our Voice Our Strength</w:t>
      </w:r>
    </w:p>
    <w:p w:rsidR="00A85A32" w:rsidRDefault="00A85A32" w:rsidP="00A85A32">
      <w:pPr>
        <w:spacing w:after="0" w:line="240" w:lineRule="auto"/>
        <w:jc w:val="center"/>
      </w:pPr>
    </w:p>
    <w:p w:rsidR="00A85A32" w:rsidRDefault="00A85A32" w:rsidP="00A85A32">
      <w:pPr>
        <w:spacing w:after="0" w:line="240" w:lineRule="auto"/>
        <w:jc w:val="center"/>
      </w:pPr>
      <w:r>
        <w:t>How will you use your voice as your strength?</w:t>
      </w:r>
    </w:p>
    <w:sectPr w:rsidR="00A85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15"/>
    <w:rsid w:val="000C5E99"/>
    <w:rsid w:val="00227C34"/>
    <w:rsid w:val="00444CF1"/>
    <w:rsid w:val="004F42CA"/>
    <w:rsid w:val="00506615"/>
    <w:rsid w:val="00554B9A"/>
    <w:rsid w:val="00565DAA"/>
    <w:rsid w:val="006713B7"/>
    <w:rsid w:val="00814D3A"/>
    <w:rsid w:val="009C7ADF"/>
    <w:rsid w:val="00A85A32"/>
    <w:rsid w:val="00D95EAC"/>
    <w:rsid w:val="00DF3017"/>
    <w:rsid w:val="00E903C9"/>
    <w:rsid w:val="00EA29CE"/>
    <w:rsid w:val="00FC0B03"/>
    <w:rsid w:val="00F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EA36D657</Template>
  <TotalTime>0</TotalTime>
  <Pages>1</Pages>
  <Words>406</Words>
  <Characters>2320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Christiana Care Health System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Dannette A</dc:creator>
  <cp:lastModifiedBy>Smakulski, Megan</cp:lastModifiedBy>
  <cp:revision>2</cp:revision>
  <cp:lastPrinted>2018-08-09T18:15:00Z</cp:lastPrinted>
  <dcterms:created xsi:type="dcterms:W3CDTF">2018-08-10T17:56:00Z</dcterms:created>
  <dcterms:modified xsi:type="dcterms:W3CDTF">2018-08-10T17:56:00Z</dcterms:modified>
</cp:coreProperties>
</file>