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18886" w14:textId="366D1815" w:rsidR="00DF4F75" w:rsidRDefault="003E6A52" w:rsidP="00820827">
      <w:pPr>
        <w:ind w:firstLine="720"/>
        <w:rPr>
          <w:b/>
          <w:noProof/>
          <w:sz w:val="36"/>
          <w:szCs w:val="36"/>
        </w:rPr>
      </w:pPr>
      <w:r w:rsidRPr="003E6A52">
        <w:rPr>
          <w:b/>
          <w:noProof/>
          <w:sz w:val="36"/>
          <w:szCs w:val="36"/>
        </w:rPr>
        <w:drawing>
          <wp:inline distT="0" distB="0" distL="0" distR="0" wp14:anchorId="714DA122" wp14:editId="4A2B7E07">
            <wp:extent cx="1790700" cy="523875"/>
            <wp:effectExtent l="19050" t="0" r="0" b="0"/>
            <wp:docPr id="4" name="Picture 4" descr="TNA Logo_4C_CMYK_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NA Logo_4C_CMYK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E1D">
        <w:rPr>
          <w:b/>
          <w:noProof/>
          <w:sz w:val="36"/>
          <w:szCs w:val="36"/>
        </w:rPr>
        <w:tab/>
      </w:r>
      <w:r w:rsidR="00F16E1D">
        <w:rPr>
          <w:b/>
          <w:noProof/>
          <w:sz w:val="36"/>
          <w:szCs w:val="36"/>
        </w:rPr>
        <w:tab/>
      </w:r>
      <w:r w:rsidR="00F16E1D">
        <w:rPr>
          <w:b/>
          <w:noProof/>
          <w:sz w:val="36"/>
          <w:szCs w:val="36"/>
        </w:rPr>
        <w:tab/>
      </w:r>
      <w:r w:rsidR="001761B7">
        <w:rPr>
          <w:b/>
          <w:noProof/>
          <w:sz w:val="36"/>
          <w:szCs w:val="36"/>
        </w:rPr>
        <w:tab/>
      </w:r>
      <w:r w:rsidR="00F16E1D">
        <w:rPr>
          <w:b/>
          <w:noProof/>
          <w:sz w:val="36"/>
          <w:szCs w:val="36"/>
        </w:rPr>
        <w:tab/>
      </w:r>
      <w:r w:rsidR="00C25156">
        <w:rPr>
          <w:noProof/>
        </w:rPr>
        <w:drawing>
          <wp:inline distT="0" distB="0" distL="0" distR="0" wp14:anchorId="12419BE6" wp14:editId="6490A331">
            <wp:extent cx="1493520" cy="532702"/>
            <wp:effectExtent l="0" t="0" r="0" b="0"/>
            <wp:docPr id="2" name="Picture 2" descr="http://www.texasnurses.org/resource/group/6ce6d5a2-326b-4ccc-832a-f1bb025bfa15/District_logo_4_web_v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xasnurses.org/resource/group/6ce6d5a2-326b-4ccc-832a-f1bb025bfa15/District_logo_4_web_vers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88" cy="58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4EF4" w14:textId="77777777" w:rsidR="006754A4" w:rsidRDefault="00555BCA" w:rsidP="004E4419">
      <w:pPr>
        <w:spacing w:after="120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Texas Nurses Association/Foundation Accredited Provider Unit </w:t>
      </w:r>
    </w:p>
    <w:p w14:paraId="66C4B683" w14:textId="77777777" w:rsidR="00555BCA" w:rsidRPr="00555BCA" w:rsidRDefault="00555BCA" w:rsidP="004043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Presents</w:t>
      </w:r>
    </w:p>
    <w:p w14:paraId="239AB18F" w14:textId="77777777" w:rsidR="000368E1" w:rsidRPr="001C7A66" w:rsidRDefault="000368E1" w:rsidP="004E4419">
      <w:pPr>
        <w:spacing w:after="0"/>
        <w:jc w:val="center"/>
        <w:rPr>
          <w:b/>
          <w:i/>
          <w:sz w:val="44"/>
          <w:szCs w:val="44"/>
        </w:rPr>
      </w:pPr>
      <w:r w:rsidRPr="00995B9A">
        <w:rPr>
          <w:b/>
          <w:i/>
          <w:sz w:val="44"/>
          <w:szCs w:val="44"/>
          <w:u w:val="single"/>
        </w:rPr>
        <w:t>201</w:t>
      </w:r>
      <w:r w:rsidR="00715450" w:rsidRPr="00995B9A">
        <w:rPr>
          <w:b/>
          <w:i/>
          <w:sz w:val="44"/>
          <w:szCs w:val="44"/>
          <w:u w:val="single"/>
        </w:rPr>
        <w:t>7</w:t>
      </w:r>
      <w:r w:rsidRPr="00995B9A">
        <w:rPr>
          <w:b/>
          <w:i/>
          <w:sz w:val="44"/>
          <w:szCs w:val="44"/>
          <w:u w:val="single"/>
        </w:rPr>
        <w:t xml:space="preserve"> Legislative Session: </w:t>
      </w:r>
      <w:r w:rsidR="006754A4" w:rsidRPr="00995B9A">
        <w:rPr>
          <w:b/>
          <w:i/>
          <w:sz w:val="44"/>
          <w:szCs w:val="44"/>
          <w:u w:val="single"/>
        </w:rPr>
        <w:t xml:space="preserve"> </w:t>
      </w:r>
      <w:r w:rsidRPr="00995B9A">
        <w:rPr>
          <w:b/>
          <w:i/>
          <w:sz w:val="44"/>
          <w:szCs w:val="44"/>
          <w:u w:val="single"/>
        </w:rPr>
        <w:t>A Nursing Perspective</w:t>
      </w:r>
      <w:r w:rsidRPr="001C7A66">
        <w:rPr>
          <w:b/>
          <w:i/>
          <w:sz w:val="44"/>
          <w:szCs w:val="44"/>
        </w:rPr>
        <w:t xml:space="preserve"> </w:t>
      </w:r>
    </w:p>
    <w:p w14:paraId="009A78FE" w14:textId="77777777" w:rsidR="001C7A66" w:rsidRPr="001C7A66" w:rsidRDefault="001C7A66" w:rsidP="004E4419">
      <w:pPr>
        <w:pStyle w:val="NormalWeb"/>
        <w:spacing w:before="0" w:beforeAutospacing="0" w:after="0" w:afterAutospacing="0"/>
        <w:jc w:val="center"/>
        <w:rPr>
          <w:sz w:val="40"/>
          <w:szCs w:val="40"/>
        </w:rPr>
      </w:pPr>
      <w:r w:rsidRPr="001C7A66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>Andrew Cates, JD</w:t>
      </w:r>
    </w:p>
    <w:p w14:paraId="41206B09" w14:textId="77777777" w:rsidR="001C7A66" w:rsidRPr="001C7A66" w:rsidRDefault="001C7A66" w:rsidP="004E4419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1C7A6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General </w:t>
      </w:r>
      <w:r w:rsidR="007B5039" w:rsidRPr="001C7A6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Counsel &amp;</w:t>
      </w:r>
      <w:r w:rsidRPr="001C7A6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 Director of Government Affairs</w:t>
      </w:r>
    </w:p>
    <w:p w14:paraId="13B70C0B" w14:textId="77777777" w:rsidR="001C7A66" w:rsidRDefault="001C7A66" w:rsidP="004E4419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  <w:r w:rsidRPr="001C7A6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Texas Nurses Association</w:t>
      </w:r>
    </w:p>
    <w:p w14:paraId="0E578483" w14:textId="77777777" w:rsidR="00386B16" w:rsidRDefault="00386B16" w:rsidP="004E4419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</w:p>
    <w:p w14:paraId="2544BBEE" w14:textId="0B8BD42D" w:rsidR="00126F1A" w:rsidRPr="00126F1A" w:rsidRDefault="00126F1A" w:rsidP="004E4419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 w:rsidRPr="00126F1A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Hosted by:</w:t>
      </w:r>
    </w:p>
    <w:p w14:paraId="58EA5F11" w14:textId="62314ED9" w:rsidR="00126F1A" w:rsidRPr="00126F1A" w:rsidRDefault="00126F1A" w:rsidP="004E4419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 w:rsidRPr="00126F1A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Texas Nurses Association </w:t>
      </w:r>
      <w:r w:rsidR="00BC0D1A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District </w:t>
      </w:r>
      <w:r w:rsidR="00760511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4</w:t>
      </w:r>
    </w:p>
    <w:p w14:paraId="324E0590" w14:textId="77777777" w:rsidR="00375F8F" w:rsidRDefault="00375F8F" w:rsidP="00C17DFC">
      <w:pPr>
        <w:spacing w:after="0"/>
        <w:jc w:val="center"/>
        <w:rPr>
          <w:b/>
          <w:i/>
          <w:sz w:val="36"/>
          <w:szCs w:val="36"/>
        </w:rPr>
      </w:pPr>
    </w:p>
    <w:p w14:paraId="76383ED9" w14:textId="1BD17EBF" w:rsidR="00BD123D" w:rsidRPr="00820827" w:rsidRDefault="00760511" w:rsidP="00C17DFC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Thursday</w:t>
      </w:r>
      <w:r w:rsidR="00C25156">
        <w:rPr>
          <w:b/>
          <w:i/>
          <w:sz w:val="36"/>
          <w:szCs w:val="36"/>
        </w:rPr>
        <w:t>,</w:t>
      </w:r>
      <w:r>
        <w:rPr>
          <w:b/>
          <w:i/>
          <w:sz w:val="36"/>
          <w:szCs w:val="36"/>
        </w:rPr>
        <w:t xml:space="preserve"> May 3rd</w:t>
      </w:r>
      <w:r w:rsidR="00F6551E">
        <w:rPr>
          <w:b/>
          <w:i/>
          <w:sz w:val="36"/>
          <w:szCs w:val="36"/>
        </w:rPr>
        <w:t>, 2018</w:t>
      </w:r>
    </w:p>
    <w:p w14:paraId="6717EE2D" w14:textId="1C1929C3" w:rsidR="00173B65" w:rsidRDefault="00173B65" w:rsidP="0076051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Registration:  4:45 pm to 5:00 pm</w:t>
      </w:r>
    </w:p>
    <w:p w14:paraId="485B792A" w14:textId="4290721E" w:rsidR="006A4F8C" w:rsidRPr="00995B9A" w:rsidRDefault="006A4F8C" w:rsidP="00760511">
      <w:pPr>
        <w:pStyle w:val="NoSpacing"/>
        <w:jc w:val="center"/>
        <w:rPr>
          <w:sz w:val="36"/>
          <w:szCs w:val="36"/>
        </w:rPr>
      </w:pPr>
      <w:r w:rsidRPr="00995B9A">
        <w:rPr>
          <w:sz w:val="36"/>
          <w:szCs w:val="36"/>
        </w:rPr>
        <w:t xml:space="preserve">Business Meeting: </w:t>
      </w:r>
      <w:r w:rsidR="00173B65">
        <w:rPr>
          <w:sz w:val="36"/>
          <w:szCs w:val="36"/>
        </w:rPr>
        <w:t>5:00 to 5:30</w:t>
      </w:r>
      <w:r w:rsidR="00760511" w:rsidRPr="00995B9A">
        <w:rPr>
          <w:sz w:val="36"/>
          <w:szCs w:val="36"/>
        </w:rPr>
        <w:t xml:space="preserve"> pm</w:t>
      </w:r>
    </w:p>
    <w:p w14:paraId="7C252573" w14:textId="11E7BB0C" w:rsidR="00760511" w:rsidRPr="00760511" w:rsidRDefault="00030AB3" w:rsidP="0076051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CN</w:t>
      </w:r>
      <w:r w:rsidR="00760511" w:rsidRPr="00995B9A">
        <w:rPr>
          <w:sz w:val="36"/>
          <w:szCs w:val="36"/>
        </w:rPr>
        <w:t xml:space="preserve">E Presentation:  </w:t>
      </w:r>
      <w:r w:rsidR="00760511" w:rsidRPr="00760511">
        <w:rPr>
          <w:sz w:val="36"/>
          <w:szCs w:val="36"/>
        </w:rPr>
        <w:t>5:30 to 6:30 pm</w:t>
      </w:r>
    </w:p>
    <w:p w14:paraId="5D9F2B0C" w14:textId="56256C0B" w:rsidR="00760511" w:rsidRDefault="00760511" w:rsidP="00760511">
      <w:pPr>
        <w:pStyle w:val="NoSpacing"/>
        <w:jc w:val="center"/>
        <w:rPr>
          <w:sz w:val="36"/>
          <w:szCs w:val="36"/>
        </w:rPr>
      </w:pPr>
      <w:r w:rsidRPr="00760511">
        <w:rPr>
          <w:sz w:val="36"/>
          <w:szCs w:val="36"/>
        </w:rPr>
        <w:t>Networking Reception:  6:30</w:t>
      </w:r>
      <w:r w:rsidR="00173B65">
        <w:rPr>
          <w:sz w:val="36"/>
          <w:szCs w:val="36"/>
        </w:rPr>
        <w:t xml:space="preserve"> to 7:0</w:t>
      </w:r>
      <w:r>
        <w:rPr>
          <w:sz w:val="36"/>
          <w:szCs w:val="36"/>
        </w:rPr>
        <w:t>0</w:t>
      </w:r>
      <w:r w:rsidR="00030AB3">
        <w:rPr>
          <w:sz w:val="36"/>
          <w:szCs w:val="36"/>
        </w:rPr>
        <w:t xml:space="preserve"> pm</w:t>
      </w:r>
    </w:p>
    <w:p w14:paraId="41B19EC9" w14:textId="4288DD92" w:rsidR="00030AB3" w:rsidRPr="00760511" w:rsidRDefault="00030AB3" w:rsidP="0076051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Board of Directors Meeting:  7:00 pm to 8:0</w:t>
      </w:r>
      <w:bookmarkStart w:id="0" w:name="_GoBack"/>
      <w:bookmarkEnd w:id="0"/>
      <w:r>
        <w:rPr>
          <w:sz w:val="36"/>
          <w:szCs w:val="36"/>
        </w:rPr>
        <w:t>0 pm</w:t>
      </w:r>
    </w:p>
    <w:p w14:paraId="55215E22" w14:textId="77777777" w:rsidR="00760511" w:rsidRPr="00030AB3" w:rsidRDefault="00760511" w:rsidP="00030AB3">
      <w:pPr>
        <w:rPr>
          <w:sz w:val="28"/>
          <w:szCs w:val="28"/>
          <w:highlight w:val="yellow"/>
        </w:rPr>
      </w:pPr>
    </w:p>
    <w:p w14:paraId="6A966E4A" w14:textId="1DB88F79" w:rsidR="00BC0D1A" w:rsidRDefault="00BC0D1A" w:rsidP="00BD12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At</w:t>
      </w:r>
    </w:p>
    <w:p w14:paraId="4C64C61C" w14:textId="12819A11" w:rsidR="00760511" w:rsidRDefault="00760511" w:rsidP="00760511">
      <w:pPr>
        <w:pStyle w:val="NoSpacing"/>
        <w:jc w:val="center"/>
      </w:pPr>
      <w:r>
        <w:t>UT Southwestern Clements Hospital</w:t>
      </w:r>
    </w:p>
    <w:p w14:paraId="110041B0" w14:textId="1DB0B119" w:rsidR="00760511" w:rsidRDefault="00760511" w:rsidP="00760511">
      <w:pPr>
        <w:pStyle w:val="NoSpacing"/>
        <w:jc w:val="center"/>
      </w:pPr>
      <w:r>
        <w:t>2</w:t>
      </w:r>
      <w:r w:rsidRPr="00760511">
        <w:rPr>
          <w:vertAlign w:val="superscript"/>
        </w:rPr>
        <w:t>nd</w:t>
      </w:r>
      <w:r>
        <w:t xml:space="preserve"> floor  </w:t>
      </w:r>
      <w:r w:rsidR="00995B9A">
        <w:t xml:space="preserve">     </w:t>
      </w:r>
      <w:r>
        <w:t>Room: 02.138</w:t>
      </w:r>
    </w:p>
    <w:p w14:paraId="52155D5D" w14:textId="5E10C850" w:rsidR="00760511" w:rsidRDefault="00760511" w:rsidP="00760511">
      <w:pPr>
        <w:pStyle w:val="NoSpacing"/>
        <w:jc w:val="center"/>
      </w:pPr>
      <w:r>
        <w:t>6201 Harry Hines Blvd</w:t>
      </w:r>
    </w:p>
    <w:p w14:paraId="44E19096" w14:textId="07C1F37A" w:rsidR="00760511" w:rsidRPr="00760511" w:rsidRDefault="00760511" w:rsidP="00760511">
      <w:pPr>
        <w:pStyle w:val="NoSpacing"/>
        <w:jc w:val="center"/>
      </w:pPr>
      <w:r>
        <w:t>Dallas, Texas</w:t>
      </w:r>
    </w:p>
    <w:p w14:paraId="7EF84D37" w14:textId="77777777" w:rsidR="00316BFB" w:rsidRDefault="00316BFB" w:rsidP="00BC0D1A">
      <w:pPr>
        <w:pStyle w:val="NoSpacing"/>
        <w:jc w:val="center"/>
      </w:pPr>
    </w:p>
    <w:p w14:paraId="0C571CD2" w14:textId="75988542" w:rsidR="00F828CF" w:rsidRDefault="00995B9A" w:rsidP="00FA62A6">
      <w:pPr>
        <w:pStyle w:val="NoSpacing"/>
      </w:pPr>
      <w:r>
        <w:t xml:space="preserve">                      </w:t>
      </w:r>
      <w:r w:rsidR="00F828CF">
        <w:t xml:space="preserve">Please register </w:t>
      </w:r>
      <w:r w:rsidR="0098435A">
        <w:t>at</w:t>
      </w:r>
      <w:r w:rsidR="00041AB3">
        <w:t xml:space="preserve"> </w:t>
      </w:r>
      <w:hyperlink r:id="rId8" w:history="1">
        <w:r>
          <w:rPr>
            <w:rStyle w:val="Hyperlink"/>
          </w:rPr>
          <w:t>http://www.texasnurses.org/event/d4meeting</w:t>
        </w:r>
      </w:hyperlink>
      <w:r>
        <w:t xml:space="preserve"> </w:t>
      </w:r>
      <w:r w:rsidR="00386B16">
        <w:t>Cl</w:t>
      </w:r>
      <w:r w:rsidR="00F828CF">
        <w:t xml:space="preserve">ick </w:t>
      </w:r>
      <w:r w:rsidR="00386B16">
        <w:t xml:space="preserve">on </w:t>
      </w:r>
      <w:r w:rsidR="00F828CF">
        <w:t>“Events.”</w:t>
      </w:r>
    </w:p>
    <w:p w14:paraId="773D2E0F" w14:textId="122A4ADD" w:rsidR="00FA62A6" w:rsidRPr="00FA62A6" w:rsidRDefault="00FA62A6" w:rsidP="00FA62A6">
      <w:pPr>
        <w:pStyle w:val="NoSpacing"/>
        <w:jc w:val="center"/>
        <w:rPr>
          <w:b/>
          <w:i/>
        </w:rPr>
      </w:pPr>
      <w:r>
        <w:rPr>
          <w:b/>
          <w:i/>
        </w:rPr>
        <w:t>Registration is required.</w:t>
      </w:r>
    </w:p>
    <w:p w14:paraId="723B3F58" w14:textId="65F9F905" w:rsidR="006A4F8C" w:rsidRDefault="006A4F8C" w:rsidP="00FA62A6">
      <w:pPr>
        <w:pStyle w:val="NoSpacing"/>
      </w:pPr>
    </w:p>
    <w:p w14:paraId="04F95406" w14:textId="1D08B114" w:rsidR="00BC0D1A" w:rsidRPr="00BC0D1A" w:rsidRDefault="006A4F8C" w:rsidP="00BC0D1A">
      <w:pPr>
        <w:pStyle w:val="NoSpacing"/>
        <w:jc w:val="center"/>
      </w:pPr>
      <w:r>
        <w:t xml:space="preserve">For questions, contact:  </w:t>
      </w:r>
      <w:r w:rsidR="00760511">
        <w:t xml:space="preserve">Carissa Enright at </w:t>
      </w:r>
      <w:r w:rsidR="00C25156">
        <w:t>cenright@twu.edu</w:t>
      </w:r>
    </w:p>
    <w:p w14:paraId="6C191257" w14:textId="77777777" w:rsidR="00BC0D1A" w:rsidRDefault="00BC0D1A" w:rsidP="004E4419">
      <w:pPr>
        <w:spacing w:after="0" w:line="240" w:lineRule="auto"/>
        <w:rPr>
          <w:noProof/>
          <w:sz w:val="24"/>
          <w:szCs w:val="24"/>
        </w:rPr>
      </w:pPr>
    </w:p>
    <w:p w14:paraId="18E17B3C" w14:textId="7CE6BB47" w:rsidR="00555BCA" w:rsidRDefault="00555BCA" w:rsidP="004E4419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Texas Nurses Association/Foundation Accredited Provider Unit is </w:t>
      </w:r>
      <w:r w:rsidR="000928F0">
        <w:rPr>
          <w:noProof/>
          <w:sz w:val="24"/>
          <w:szCs w:val="24"/>
        </w:rPr>
        <w:t>accredited as a provider of continuing nursing education by the American Nurses Credentialing C</w:t>
      </w:r>
      <w:r w:rsidR="004E4419">
        <w:rPr>
          <w:noProof/>
          <w:sz w:val="24"/>
          <w:szCs w:val="24"/>
        </w:rPr>
        <w:t>enter’s Commission on Accredita</w:t>
      </w:r>
      <w:r w:rsidR="000928F0">
        <w:rPr>
          <w:noProof/>
          <w:sz w:val="24"/>
          <w:szCs w:val="24"/>
        </w:rPr>
        <w:t>t</w:t>
      </w:r>
      <w:r w:rsidR="004E4419">
        <w:rPr>
          <w:noProof/>
          <w:sz w:val="24"/>
          <w:szCs w:val="24"/>
        </w:rPr>
        <w:t>i</w:t>
      </w:r>
      <w:r w:rsidR="000928F0">
        <w:rPr>
          <w:noProof/>
          <w:sz w:val="24"/>
          <w:szCs w:val="24"/>
        </w:rPr>
        <w:t>on.</w:t>
      </w:r>
      <w:r w:rsidR="006A4F8C">
        <w:rPr>
          <w:noProof/>
          <w:sz w:val="24"/>
          <w:szCs w:val="24"/>
        </w:rPr>
        <w:t xml:space="preserve">  1.0 contact hours will be awarded upon verification of successful completion.</w:t>
      </w:r>
    </w:p>
    <w:p w14:paraId="1D41685E" w14:textId="77777777" w:rsidR="007B5039" w:rsidRDefault="007B5039" w:rsidP="004E4419">
      <w:pPr>
        <w:spacing w:after="0" w:line="240" w:lineRule="auto"/>
        <w:rPr>
          <w:noProof/>
          <w:sz w:val="24"/>
          <w:szCs w:val="24"/>
        </w:rPr>
      </w:pPr>
    </w:p>
    <w:sectPr w:rsidR="007B5039" w:rsidSect="00C17D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26F"/>
    <w:multiLevelType w:val="hybridMultilevel"/>
    <w:tmpl w:val="231C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3D"/>
    <w:rsid w:val="000065B5"/>
    <w:rsid w:val="00014DB5"/>
    <w:rsid w:val="00030AB3"/>
    <w:rsid w:val="000368E1"/>
    <w:rsid w:val="00041AB3"/>
    <w:rsid w:val="000928F0"/>
    <w:rsid w:val="00093503"/>
    <w:rsid w:val="000A5260"/>
    <w:rsid w:val="000D5AA4"/>
    <w:rsid w:val="0011391B"/>
    <w:rsid w:val="00126F1A"/>
    <w:rsid w:val="00136206"/>
    <w:rsid w:val="00173B65"/>
    <w:rsid w:val="001761B7"/>
    <w:rsid w:val="001C7A66"/>
    <w:rsid w:val="00250884"/>
    <w:rsid w:val="00283633"/>
    <w:rsid w:val="002A5559"/>
    <w:rsid w:val="002B5A46"/>
    <w:rsid w:val="002E152E"/>
    <w:rsid w:val="002F53A2"/>
    <w:rsid w:val="00316BFB"/>
    <w:rsid w:val="00323F3A"/>
    <w:rsid w:val="00375F8F"/>
    <w:rsid w:val="00386B16"/>
    <w:rsid w:val="0039218F"/>
    <w:rsid w:val="003E6A52"/>
    <w:rsid w:val="00404367"/>
    <w:rsid w:val="0042699E"/>
    <w:rsid w:val="00472B7A"/>
    <w:rsid w:val="00487970"/>
    <w:rsid w:val="004E4419"/>
    <w:rsid w:val="00540112"/>
    <w:rsid w:val="00555BCA"/>
    <w:rsid w:val="005A6663"/>
    <w:rsid w:val="005C3A52"/>
    <w:rsid w:val="00631A2F"/>
    <w:rsid w:val="006447BA"/>
    <w:rsid w:val="006754A4"/>
    <w:rsid w:val="006A4F8C"/>
    <w:rsid w:val="006B11F0"/>
    <w:rsid w:val="006B6FD0"/>
    <w:rsid w:val="0071468F"/>
    <w:rsid w:val="00715450"/>
    <w:rsid w:val="00760511"/>
    <w:rsid w:val="00761419"/>
    <w:rsid w:val="00791F19"/>
    <w:rsid w:val="007B5039"/>
    <w:rsid w:val="007F32E3"/>
    <w:rsid w:val="0082020C"/>
    <w:rsid w:val="00820827"/>
    <w:rsid w:val="008255F7"/>
    <w:rsid w:val="0098435A"/>
    <w:rsid w:val="00991245"/>
    <w:rsid w:val="00995B9A"/>
    <w:rsid w:val="009B3C95"/>
    <w:rsid w:val="009F46F2"/>
    <w:rsid w:val="00A1099E"/>
    <w:rsid w:val="00A27D10"/>
    <w:rsid w:val="00AA5737"/>
    <w:rsid w:val="00AA652A"/>
    <w:rsid w:val="00AB3FA9"/>
    <w:rsid w:val="00AF2CC2"/>
    <w:rsid w:val="00BC0D1A"/>
    <w:rsid w:val="00BD123D"/>
    <w:rsid w:val="00BD65F0"/>
    <w:rsid w:val="00C1153C"/>
    <w:rsid w:val="00C17DFC"/>
    <w:rsid w:val="00C25156"/>
    <w:rsid w:val="00C80054"/>
    <w:rsid w:val="00CD4EB4"/>
    <w:rsid w:val="00D2500C"/>
    <w:rsid w:val="00DD5D9C"/>
    <w:rsid w:val="00DE33D5"/>
    <w:rsid w:val="00DF4F75"/>
    <w:rsid w:val="00E7232E"/>
    <w:rsid w:val="00EB6FB5"/>
    <w:rsid w:val="00F16E1D"/>
    <w:rsid w:val="00F529F4"/>
    <w:rsid w:val="00F6551E"/>
    <w:rsid w:val="00F828CF"/>
    <w:rsid w:val="00FA62A6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B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1419"/>
    <w:rPr>
      <w:color w:val="0000FF"/>
      <w:u w:val="single"/>
    </w:rPr>
  </w:style>
  <w:style w:type="table" w:styleId="TableGrid">
    <w:name w:val="Table Grid"/>
    <w:basedOn w:val="TableNormal"/>
    <w:uiPriority w:val="59"/>
    <w:rsid w:val="0048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F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7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link w:val="BodyTextChar"/>
    <w:rsid w:val="001C7A66"/>
    <w:pPr>
      <w:spacing w:after="120" w:line="285" w:lineRule="auto"/>
      <w:jc w:val="center"/>
    </w:pPr>
    <w:rPr>
      <w:rFonts w:ascii="Franklin Gothic Book" w:eastAsia="Times New Roman" w:hAnsi="Franklin Gothic Book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rsid w:val="001C7A66"/>
    <w:rPr>
      <w:rFonts w:ascii="Franklin Gothic Book" w:eastAsia="Times New Roman" w:hAnsi="Franklin Gothic Book"/>
      <w:color w:val="000000"/>
      <w:kern w:val="28"/>
      <w:sz w:val="60"/>
      <w:szCs w:val="60"/>
    </w:rPr>
  </w:style>
  <w:style w:type="paragraph" w:styleId="NoSpacing">
    <w:name w:val="No Spacing"/>
    <w:uiPriority w:val="1"/>
    <w:qFormat/>
    <w:rsid w:val="00BC0D1A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A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95B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1419"/>
    <w:rPr>
      <w:color w:val="0000FF"/>
      <w:u w:val="single"/>
    </w:rPr>
  </w:style>
  <w:style w:type="table" w:styleId="TableGrid">
    <w:name w:val="Table Grid"/>
    <w:basedOn w:val="TableNormal"/>
    <w:uiPriority w:val="59"/>
    <w:rsid w:val="0048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F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7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link w:val="BodyTextChar"/>
    <w:rsid w:val="001C7A66"/>
    <w:pPr>
      <w:spacing w:after="120" w:line="285" w:lineRule="auto"/>
      <w:jc w:val="center"/>
    </w:pPr>
    <w:rPr>
      <w:rFonts w:ascii="Franklin Gothic Book" w:eastAsia="Times New Roman" w:hAnsi="Franklin Gothic Book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rsid w:val="001C7A66"/>
    <w:rPr>
      <w:rFonts w:ascii="Franklin Gothic Book" w:eastAsia="Times New Roman" w:hAnsi="Franklin Gothic Book"/>
      <w:color w:val="000000"/>
      <w:kern w:val="28"/>
      <w:sz w:val="60"/>
      <w:szCs w:val="60"/>
    </w:rPr>
  </w:style>
  <w:style w:type="paragraph" w:styleId="NoSpacing">
    <w:name w:val="No Spacing"/>
    <w:uiPriority w:val="1"/>
    <w:qFormat/>
    <w:rsid w:val="00BC0D1A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A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95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nurses.org/event/d4meeti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</Company>
  <LinksUpToDate>false</LinksUpToDate>
  <CharactersWithSpaces>1112</CharactersWithSpaces>
  <SharedDoc>false</SharedDoc>
  <HLinks>
    <vt:vector size="18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mailto:cook@uiwtx.edu</vt:lpwstr>
      </vt:variant>
      <vt:variant>
        <vt:lpwstr/>
      </vt:variant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http://www.uiw.edu/ec/index.htm</vt:lpwstr>
      </vt:variant>
      <vt:variant>
        <vt:lpwstr/>
      </vt:variant>
      <vt:variant>
        <vt:i4>2228258</vt:i4>
      </vt:variant>
      <vt:variant>
        <vt:i4>2113</vt:i4>
      </vt:variant>
      <vt:variant>
        <vt:i4>1025</vt:i4>
      </vt:variant>
      <vt:variant>
        <vt:i4>4</vt:i4>
      </vt:variant>
      <vt:variant>
        <vt:lpwstr>http://www.uiw.edu/ec/index.htm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UIW</dc:creator>
  <cp:lastModifiedBy>Owner</cp:lastModifiedBy>
  <cp:revision>2</cp:revision>
  <cp:lastPrinted>2015-08-27T21:34:00Z</cp:lastPrinted>
  <dcterms:created xsi:type="dcterms:W3CDTF">2018-04-26T14:40:00Z</dcterms:created>
  <dcterms:modified xsi:type="dcterms:W3CDTF">2018-04-26T14:40:00Z</dcterms:modified>
</cp:coreProperties>
</file>