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6557" w:rsidRDefault="00C66557"/>
    <w:p w:rsidR="00C66557" w:rsidRDefault="00EF047A">
      <w:pPr>
        <w:jc w:val="center"/>
        <w:rPr>
          <w:b/>
          <w:sz w:val="24"/>
          <w:szCs w:val="24"/>
        </w:rPr>
      </w:pPr>
      <w:r>
        <w:rPr>
          <w:b/>
          <w:sz w:val="24"/>
          <w:szCs w:val="24"/>
        </w:rPr>
        <w:t>MASN SPRING BUSINESS MEETING 2017</w:t>
      </w:r>
    </w:p>
    <w:p w:rsidR="00C66557" w:rsidRDefault="00EF047A">
      <w:pPr>
        <w:jc w:val="center"/>
        <w:rPr>
          <w:sz w:val="24"/>
          <w:szCs w:val="24"/>
        </w:rPr>
      </w:pPr>
      <w:r>
        <w:rPr>
          <w:sz w:val="24"/>
          <w:szCs w:val="24"/>
        </w:rPr>
        <w:t>Saturday, April 22, 2017</w:t>
      </w:r>
    </w:p>
    <w:p w:rsidR="00C66557" w:rsidRDefault="00EF047A">
      <w:pPr>
        <w:jc w:val="center"/>
        <w:rPr>
          <w:sz w:val="24"/>
          <w:szCs w:val="24"/>
        </w:rPr>
      </w:pPr>
      <w:r>
        <w:rPr>
          <w:sz w:val="24"/>
          <w:szCs w:val="24"/>
        </w:rPr>
        <w:t>Great Falls Clinic - Great Falls, MT</w:t>
      </w:r>
    </w:p>
    <w:p w:rsidR="00C66557" w:rsidRDefault="00C66557">
      <w:pPr>
        <w:rPr>
          <w:b/>
          <w:sz w:val="24"/>
          <w:szCs w:val="24"/>
        </w:rPr>
      </w:pPr>
    </w:p>
    <w:p w:rsidR="00C66557" w:rsidRDefault="00EF047A">
      <w:pPr>
        <w:rPr>
          <w:color w:val="222222"/>
          <w:sz w:val="24"/>
          <w:szCs w:val="24"/>
          <w:highlight w:val="white"/>
        </w:rPr>
      </w:pPr>
      <w:r>
        <w:rPr>
          <w:b/>
          <w:sz w:val="24"/>
          <w:szCs w:val="24"/>
        </w:rPr>
        <w:t xml:space="preserve">Call to order 1220 by President Connie Bengston, </w:t>
      </w:r>
      <w:r>
        <w:rPr>
          <w:sz w:val="24"/>
          <w:szCs w:val="24"/>
        </w:rPr>
        <w:t xml:space="preserve">with 22 members, 8 non-members and 1 student attending.  The </w:t>
      </w:r>
      <w:r>
        <w:rPr>
          <w:color w:val="222222"/>
          <w:sz w:val="24"/>
          <w:szCs w:val="24"/>
          <w:highlight w:val="white"/>
        </w:rPr>
        <w:t xml:space="preserve">Executive Board members present were introduced.   </w:t>
      </w:r>
    </w:p>
    <w:p w:rsidR="00C66557" w:rsidRDefault="00C66557">
      <w:pPr>
        <w:rPr>
          <w:b/>
          <w:color w:val="222222"/>
          <w:sz w:val="24"/>
          <w:szCs w:val="24"/>
          <w:highlight w:val="white"/>
        </w:rPr>
      </w:pPr>
    </w:p>
    <w:p w:rsidR="00C66557" w:rsidRDefault="00EF047A">
      <w:pPr>
        <w:rPr>
          <w:color w:val="222222"/>
          <w:sz w:val="24"/>
          <w:szCs w:val="24"/>
          <w:highlight w:val="white"/>
        </w:rPr>
      </w:pPr>
      <w:r>
        <w:rPr>
          <w:b/>
          <w:color w:val="222222"/>
          <w:sz w:val="24"/>
          <w:szCs w:val="24"/>
          <w:highlight w:val="white"/>
        </w:rPr>
        <w:t xml:space="preserve">TREASURER’S </w:t>
      </w:r>
      <w:r w:rsidR="00AE4903">
        <w:rPr>
          <w:b/>
          <w:color w:val="222222"/>
          <w:sz w:val="24"/>
          <w:szCs w:val="24"/>
          <w:highlight w:val="white"/>
        </w:rPr>
        <w:t>REPORT</w:t>
      </w:r>
      <w:r w:rsidR="00AE4903">
        <w:rPr>
          <w:color w:val="222222"/>
          <w:sz w:val="24"/>
          <w:szCs w:val="24"/>
          <w:highlight w:val="white"/>
        </w:rPr>
        <w:t xml:space="preserve"> by</w:t>
      </w:r>
      <w:r>
        <w:rPr>
          <w:color w:val="222222"/>
          <w:sz w:val="24"/>
          <w:szCs w:val="24"/>
          <w:highlight w:val="white"/>
        </w:rPr>
        <w:t xml:space="preserve"> Cheryl Asay</w:t>
      </w:r>
    </w:p>
    <w:p w:rsidR="00C66557" w:rsidRDefault="00AE4903">
      <w:pPr>
        <w:rPr>
          <w:color w:val="222222"/>
          <w:sz w:val="24"/>
          <w:szCs w:val="24"/>
          <w:highlight w:val="white"/>
        </w:rPr>
      </w:pPr>
      <w:r>
        <w:rPr>
          <w:color w:val="222222"/>
          <w:sz w:val="24"/>
          <w:szCs w:val="24"/>
          <w:highlight w:val="white"/>
        </w:rPr>
        <w:t>We have $10,864.</w:t>
      </w:r>
      <w:r w:rsidR="00EF047A">
        <w:rPr>
          <w:color w:val="222222"/>
          <w:sz w:val="24"/>
          <w:szCs w:val="24"/>
          <w:highlight w:val="white"/>
        </w:rPr>
        <w:t>60 at present, and have NASN BOD travel fees yet to pay. Motion to accept by Shannon McNamee, seconded by Karen Graf, approved as presented</w:t>
      </w:r>
    </w:p>
    <w:p w:rsidR="00C66557" w:rsidRDefault="00C66557">
      <w:pPr>
        <w:rPr>
          <w:color w:val="222222"/>
          <w:sz w:val="24"/>
          <w:szCs w:val="24"/>
          <w:highlight w:val="white"/>
        </w:rPr>
      </w:pPr>
    </w:p>
    <w:p w:rsidR="00C66557" w:rsidRDefault="00EF047A">
      <w:pPr>
        <w:rPr>
          <w:color w:val="222222"/>
          <w:sz w:val="24"/>
          <w:szCs w:val="24"/>
          <w:highlight w:val="white"/>
        </w:rPr>
      </w:pPr>
      <w:r>
        <w:rPr>
          <w:b/>
          <w:color w:val="222222"/>
          <w:sz w:val="24"/>
          <w:szCs w:val="24"/>
          <w:highlight w:val="white"/>
        </w:rPr>
        <w:t>SECRETARY’</w:t>
      </w:r>
      <w:r>
        <w:rPr>
          <w:b/>
          <w:color w:val="222222"/>
          <w:sz w:val="24"/>
          <w:szCs w:val="24"/>
          <w:highlight w:val="white"/>
        </w:rPr>
        <w:t xml:space="preserve">S REPORT </w:t>
      </w:r>
      <w:r>
        <w:rPr>
          <w:color w:val="222222"/>
          <w:sz w:val="24"/>
          <w:szCs w:val="24"/>
          <w:highlight w:val="white"/>
        </w:rPr>
        <w:t xml:space="preserve">by Cathy Dragonfly </w:t>
      </w:r>
    </w:p>
    <w:p w:rsidR="00C66557" w:rsidRDefault="00EF047A">
      <w:pPr>
        <w:rPr>
          <w:color w:val="222222"/>
          <w:sz w:val="24"/>
          <w:szCs w:val="24"/>
          <w:highlight w:val="white"/>
        </w:rPr>
      </w:pPr>
      <w:r>
        <w:rPr>
          <w:color w:val="222222"/>
          <w:sz w:val="24"/>
          <w:szCs w:val="24"/>
          <w:highlight w:val="white"/>
        </w:rPr>
        <w:t>Motion to accept by Karen Graf, seconded by Shannon McNamee, approved as written.</w:t>
      </w:r>
    </w:p>
    <w:p w:rsidR="00C66557" w:rsidRDefault="00C66557">
      <w:pPr>
        <w:rPr>
          <w:color w:val="222222"/>
          <w:sz w:val="24"/>
          <w:szCs w:val="24"/>
          <w:highlight w:val="white"/>
        </w:rPr>
      </w:pPr>
    </w:p>
    <w:p w:rsidR="00C66557" w:rsidRDefault="00EF047A">
      <w:pPr>
        <w:rPr>
          <w:color w:val="222222"/>
          <w:sz w:val="24"/>
          <w:szCs w:val="24"/>
          <w:highlight w:val="white"/>
        </w:rPr>
      </w:pPr>
      <w:r>
        <w:rPr>
          <w:b/>
          <w:color w:val="222222"/>
          <w:sz w:val="24"/>
          <w:szCs w:val="24"/>
          <w:highlight w:val="white"/>
        </w:rPr>
        <w:t xml:space="preserve">NASN BOARD OF DIRECTOR’S </w:t>
      </w:r>
      <w:r w:rsidR="00AE4903">
        <w:rPr>
          <w:b/>
          <w:color w:val="222222"/>
          <w:sz w:val="24"/>
          <w:szCs w:val="24"/>
          <w:highlight w:val="white"/>
        </w:rPr>
        <w:t>REPORT by</w:t>
      </w:r>
      <w:r>
        <w:rPr>
          <w:color w:val="222222"/>
          <w:sz w:val="24"/>
          <w:szCs w:val="24"/>
          <w:highlight w:val="white"/>
        </w:rPr>
        <w:t xml:space="preserve"> Karen Graf  </w:t>
      </w:r>
    </w:p>
    <w:p w:rsidR="00C66557" w:rsidRDefault="00EF047A">
      <w:pPr>
        <w:rPr>
          <w:color w:val="222222"/>
          <w:sz w:val="24"/>
          <w:szCs w:val="24"/>
          <w:highlight w:val="white"/>
        </w:rPr>
      </w:pPr>
      <w:r>
        <w:rPr>
          <w:color w:val="222222"/>
          <w:sz w:val="24"/>
          <w:szCs w:val="24"/>
          <w:highlight w:val="white"/>
        </w:rPr>
        <w:t>The winter director’s meeting was February 2nd-7th in Washington DC, with 14 new directors. Kar</w:t>
      </w:r>
      <w:r>
        <w:rPr>
          <w:color w:val="222222"/>
          <w:sz w:val="24"/>
          <w:szCs w:val="24"/>
          <w:highlight w:val="white"/>
        </w:rPr>
        <w:t>en was able to have a lot of input as a school nurse from a rural state.  A strategic management plan was adopted. Now 16419 NASN members may have free CEUs online. If the offering has more than 3 CEUs, the offerings still have a cost.  There are two new p</w:t>
      </w:r>
      <w:r>
        <w:rPr>
          <w:color w:val="222222"/>
          <w:sz w:val="24"/>
          <w:szCs w:val="24"/>
          <w:highlight w:val="white"/>
        </w:rPr>
        <w:t>osition statements.  The definition of school nursing was rewritten over 18 months, with inpu</w:t>
      </w:r>
      <w:r w:rsidR="00AE4903">
        <w:rPr>
          <w:color w:val="222222"/>
          <w:sz w:val="24"/>
          <w:szCs w:val="24"/>
          <w:highlight w:val="white"/>
        </w:rPr>
        <w:t>t from public health and nurses.  “</w:t>
      </w:r>
      <w:r>
        <w:rPr>
          <w:i/>
          <w:color w:val="30343F"/>
          <w:sz w:val="24"/>
          <w:szCs w:val="24"/>
          <w:highlight w:val="white"/>
        </w:rPr>
        <w:t>School nursing, a specialized practice of nursing, protects and promotes student health, facilitates optimal development, and a</w:t>
      </w:r>
      <w:r>
        <w:rPr>
          <w:i/>
          <w:color w:val="30343F"/>
          <w:sz w:val="24"/>
          <w:szCs w:val="24"/>
          <w:highlight w:val="white"/>
        </w:rPr>
        <w:t>dvances academic success. School nurses, grounded in ethical and evidence-based practice, are the leaders who bridge health care and education, provide care coordination, advocate for quality student-centered care, and collaborate to design systems that al</w:t>
      </w:r>
      <w:r>
        <w:rPr>
          <w:i/>
          <w:color w:val="30343F"/>
          <w:sz w:val="24"/>
          <w:szCs w:val="24"/>
          <w:highlight w:val="white"/>
        </w:rPr>
        <w:t>low individuals and communities to develop their full potential</w:t>
      </w:r>
      <w:r>
        <w:rPr>
          <w:color w:val="30343F"/>
          <w:sz w:val="24"/>
          <w:szCs w:val="24"/>
          <w:highlight w:val="white"/>
        </w:rPr>
        <w:t xml:space="preserve">”. </w:t>
      </w:r>
      <w:r>
        <w:rPr>
          <w:color w:val="222222"/>
          <w:sz w:val="24"/>
          <w:szCs w:val="24"/>
          <w:highlight w:val="white"/>
        </w:rPr>
        <w:t xml:space="preserve"> There was discussion about increasing school nurse awareness about language to be respectful of students. For instance - students with a condition (diabetes) are not the condition (diabetic</w:t>
      </w:r>
      <w:r>
        <w:rPr>
          <w:color w:val="222222"/>
          <w:sz w:val="24"/>
          <w:szCs w:val="24"/>
          <w:highlight w:val="white"/>
        </w:rPr>
        <w:t>), they are a student with a condition (diabetes).  Karen met with Senator Daines and Senator Tester to request legislative advocacy; advocating for child nutrition reauthorization, reauthorize Healthy MT kids, status of the NURSE Nurse for Under-Resourced</w:t>
      </w:r>
      <w:r>
        <w:rPr>
          <w:color w:val="222222"/>
          <w:sz w:val="24"/>
          <w:szCs w:val="24"/>
          <w:highlight w:val="white"/>
        </w:rPr>
        <w:t xml:space="preserve"> Students Everywhere Act ( may be re-introduced in May) it has been rewritten to be similar to police officer bill that passed.  The NURSE Act was written by Senator Tester in 2015. The NASN conference early bird registration price is available through Mon</w:t>
      </w:r>
      <w:r>
        <w:rPr>
          <w:color w:val="222222"/>
          <w:sz w:val="24"/>
          <w:szCs w:val="24"/>
          <w:highlight w:val="white"/>
        </w:rPr>
        <w:t>day April 24th.  Karen invited participants to participate in MEA in a book study of “</w:t>
      </w:r>
      <w:r>
        <w:rPr>
          <w:color w:val="222222"/>
          <w:sz w:val="24"/>
          <w:szCs w:val="24"/>
          <w:highlight w:val="white"/>
          <w:u w:val="single"/>
        </w:rPr>
        <w:t xml:space="preserve">From Silence to </w:t>
      </w:r>
      <w:r w:rsidR="00AE4903">
        <w:rPr>
          <w:color w:val="222222"/>
          <w:sz w:val="24"/>
          <w:szCs w:val="24"/>
          <w:highlight w:val="white"/>
          <w:u w:val="single"/>
        </w:rPr>
        <w:t>Voice</w:t>
      </w:r>
      <w:r w:rsidR="00AE4903">
        <w:rPr>
          <w:color w:val="222222"/>
          <w:sz w:val="24"/>
          <w:szCs w:val="24"/>
          <w:highlight w:val="white"/>
        </w:rPr>
        <w:t>” by</w:t>
      </w:r>
      <w:r>
        <w:rPr>
          <w:color w:val="222222"/>
          <w:sz w:val="24"/>
          <w:szCs w:val="24"/>
          <w:highlight w:val="white"/>
        </w:rPr>
        <w:t xml:space="preserve"> Bernice Buresh and Suzanne Gordon. Rebecca Spear made a motion to accept the report, which was seconded and approved. </w:t>
      </w:r>
    </w:p>
    <w:p w:rsidR="00C66557" w:rsidRDefault="00C66557">
      <w:pPr>
        <w:rPr>
          <w:b/>
          <w:color w:val="222222"/>
          <w:sz w:val="24"/>
          <w:szCs w:val="24"/>
          <w:highlight w:val="white"/>
        </w:rPr>
      </w:pPr>
    </w:p>
    <w:p w:rsidR="00C66557" w:rsidRDefault="00C66557">
      <w:pPr>
        <w:rPr>
          <w:b/>
          <w:color w:val="222222"/>
          <w:sz w:val="24"/>
          <w:szCs w:val="24"/>
          <w:highlight w:val="white"/>
        </w:rPr>
      </w:pPr>
    </w:p>
    <w:p w:rsidR="00C66557" w:rsidRDefault="00C66557">
      <w:pPr>
        <w:rPr>
          <w:b/>
          <w:color w:val="222222"/>
          <w:sz w:val="24"/>
          <w:szCs w:val="24"/>
          <w:highlight w:val="white"/>
        </w:rPr>
      </w:pPr>
    </w:p>
    <w:p w:rsidR="00C66557" w:rsidRDefault="00C66557">
      <w:pPr>
        <w:rPr>
          <w:b/>
          <w:color w:val="222222"/>
          <w:sz w:val="24"/>
          <w:szCs w:val="24"/>
          <w:highlight w:val="white"/>
        </w:rPr>
      </w:pPr>
    </w:p>
    <w:p w:rsidR="00C66557" w:rsidRDefault="00C66557">
      <w:pPr>
        <w:rPr>
          <w:b/>
          <w:color w:val="222222"/>
          <w:sz w:val="24"/>
          <w:szCs w:val="24"/>
          <w:highlight w:val="white"/>
        </w:rPr>
      </w:pPr>
    </w:p>
    <w:p w:rsidR="00C66557" w:rsidRDefault="00EF047A">
      <w:pPr>
        <w:rPr>
          <w:b/>
          <w:color w:val="222222"/>
          <w:sz w:val="24"/>
          <w:szCs w:val="24"/>
          <w:highlight w:val="white"/>
        </w:rPr>
      </w:pPr>
      <w:r>
        <w:rPr>
          <w:b/>
          <w:color w:val="222222"/>
          <w:sz w:val="24"/>
          <w:szCs w:val="24"/>
          <w:highlight w:val="white"/>
        </w:rPr>
        <w:lastRenderedPageBreak/>
        <w:t>COMMITTEE REPORTS</w:t>
      </w:r>
    </w:p>
    <w:p w:rsidR="00C66557" w:rsidRDefault="00EF047A">
      <w:pPr>
        <w:rPr>
          <w:color w:val="222222"/>
          <w:sz w:val="24"/>
          <w:szCs w:val="24"/>
          <w:highlight w:val="white"/>
        </w:rPr>
      </w:pPr>
      <w:r>
        <w:rPr>
          <w:color w:val="222222"/>
          <w:sz w:val="24"/>
          <w:szCs w:val="24"/>
          <w:highlight w:val="white"/>
        </w:rPr>
        <w:t>Dia</w:t>
      </w:r>
      <w:r>
        <w:rPr>
          <w:color w:val="222222"/>
          <w:sz w:val="24"/>
          <w:szCs w:val="24"/>
          <w:highlight w:val="white"/>
        </w:rPr>
        <w:t>betes Collaborative-by Linda Simon</w:t>
      </w:r>
    </w:p>
    <w:p w:rsidR="00C66557" w:rsidRDefault="00EF047A">
      <w:pPr>
        <w:rPr>
          <w:color w:val="222222"/>
          <w:sz w:val="24"/>
          <w:szCs w:val="24"/>
          <w:highlight w:val="white"/>
        </w:rPr>
      </w:pPr>
      <w:r>
        <w:rPr>
          <w:color w:val="222222"/>
          <w:sz w:val="24"/>
          <w:szCs w:val="24"/>
          <w:highlight w:val="white"/>
        </w:rPr>
        <w:t xml:space="preserve">MASN Committee members Linda Simon, Erica Harp, and Connie Bengston are seeking another MASN member for this committee, would appreciate the perspective of a rural school nurse... The Diabetes Collaborative is chaired by </w:t>
      </w:r>
      <w:r>
        <w:rPr>
          <w:color w:val="222222"/>
          <w:sz w:val="24"/>
          <w:szCs w:val="24"/>
          <w:highlight w:val="white"/>
        </w:rPr>
        <w:t xml:space="preserve">Marci Butcher with primarily conference calls, from 1 call per month to 1 call every 2-6 months, as needed.  School nurses may let Linda, Erica or Connie know to volunteer. </w:t>
      </w:r>
    </w:p>
    <w:p w:rsidR="00C66557" w:rsidRDefault="00C66557">
      <w:pPr>
        <w:rPr>
          <w:b/>
          <w:color w:val="222222"/>
          <w:sz w:val="24"/>
          <w:szCs w:val="24"/>
          <w:highlight w:val="white"/>
        </w:rPr>
      </w:pPr>
    </w:p>
    <w:p w:rsidR="00C66557" w:rsidRDefault="00EF047A">
      <w:pPr>
        <w:rPr>
          <w:b/>
          <w:color w:val="222222"/>
          <w:sz w:val="24"/>
          <w:szCs w:val="24"/>
          <w:highlight w:val="white"/>
        </w:rPr>
      </w:pPr>
      <w:r>
        <w:rPr>
          <w:b/>
          <w:color w:val="222222"/>
          <w:sz w:val="24"/>
          <w:szCs w:val="24"/>
          <w:highlight w:val="white"/>
        </w:rPr>
        <w:t>NEW BUSINESS</w:t>
      </w:r>
    </w:p>
    <w:p w:rsidR="00C66557" w:rsidRDefault="00EF047A">
      <w:pPr>
        <w:rPr>
          <w:sz w:val="24"/>
          <w:szCs w:val="24"/>
        </w:rPr>
      </w:pPr>
      <w:r>
        <w:rPr>
          <w:color w:val="222222"/>
          <w:sz w:val="24"/>
          <w:szCs w:val="24"/>
          <w:highlight w:val="white"/>
        </w:rPr>
        <w:t xml:space="preserve">Aloni George from Missoula spoke about challenges for school nurses </w:t>
      </w:r>
      <w:r>
        <w:rPr>
          <w:color w:val="222222"/>
          <w:sz w:val="24"/>
          <w:szCs w:val="24"/>
          <w:highlight w:val="white"/>
        </w:rPr>
        <w:t xml:space="preserve">attaining membership in MEA.  Missoula school nurses were in a union without a specific bargaining classification.  The Missoula school nurses approached their school district to be included in the MEA/MFT union and were turned down. </w:t>
      </w:r>
      <w:r>
        <w:rPr>
          <w:sz w:val="24"/>
          <w:szCs w:val="24"/>
        </w:rPr>
        <w:t>Tony Koenig, MTSBA,</w:t>
      </w:r>
      <w:r>
        <w:rPr>
          <w:color w:val="222222"/>
          <w:sz w:val="24"/>
          <w:szCs w:val="24"/>
          <w:highlight w:val="white"/>
        </w:rPr>
        <w:t xml:space="preserve"> wr</w:t>
      </w:r>
      <w:r>
        <w:rPr>
          <w:color w:val="222222"/>
          <w:sz w:val="24"/>
          <w:szCs w:val="24"/>
          <w:highlight w:val="white"/>
        </w:rPr>
        <w:t xml:space="preserve">ote an opinion about non-teachers having a specific section of the teachers union (instead of administrative assistant’s union). </w:t>
      </w:r>
      <w:r>
        <w:rPr>
          <w:color w:val="222222"/>
          <w:sz w:val="24"/>
          <w:szCs w:val="24"/>
        </w:rPr>
        <w:t xml:space="preserve"> School Nurses with </w:t>
      </w:r>
      <w:r>
        <w:rPr>
          <w:sz w:val="24"/>
          <w:szCs w:val="24"/>
        </w:rPr>
        <w:t>Billings Public Schools have been members of the MEA union for years.</w:t>
      </w:r>
      <w:r>
        <w:rPr>
          <w:sz w:val="24"/>
          <w:szCs w:val="24"/>
          <w:highlight w:val="white"/>
        </w:rPr>
        <w:t xml:space="preserve"> </w:t>
      </w:r>
      <w:r>
        <w:rPr>
          <w:color w:val="222222"/>
          <w:sz w:val="24"/>
          <w:szCs w:val="24"/>
          <w:highlight w:val="white"/>
        </w:rPr>
        <w:t xml:space="preserve"> School nurses are integral to student’s success in school, and we have common goals with teachers and non-teachers who are members of the teacher’s union, we work the same hours, and there are about a dozen schools around the state that do include school </w:t>
      </w:r>
      <w:r>
        <w:rPr>
          <w:color w:val="222222"/>
          <w:sz w:val="24"/>
          <w:szCs w:val="24"/>
          <w:highlight w:val="white"/>
        </w:rPr>
        <w:t>nurses as members of MEA,  The board of personnel appeals is May 30th.  Discussion was that individual districts have authority to decide who may be accepted into the teacher’s union.  MT School Board Association has language about who is an employee inclu</w:t>
      </w:r>
      <w:r>
        <w:rPr>
          <w:color w:val="222222"/>
          <w:sz w:val="24"/>
          <w:szCs w:val="24"/>
          <w:highlight w:val="white"/>
        </w:rPr>
        <w:t>ded in the union. Rebecca Spears, Bozeman recommended speaking with</w:t>
      </w:r>
      <w:r>
        <w:rPr>
          <w:color w:val="1F497D"/>
          <w:sz w:val="24"/>
          <w:szCs w:val="24"/>
          <w:highlight w:val="white"/>
        </w:rPr>
        <w:t xml:space="preserve"> </w:t>
      </w:r>
      <w:r>
        <w:rPr>
          <w:sz w:val="24"/>
          <w:szCs w:val="24"/>
        </w:rPr>
        <w:t>Marco Ferro, MEA Public Policy Director.</w:t>
      </w:r>
    </w:p>
    <w:p w:rsidR="00C66557" w:rsidRDefault="00EF047A">
      <w:pPr>
        <w:rPr>
          <w:b/>
          <w:color w:val="222222"/>
          <w:sz w:val="24"/>
          <w:szCs w:val="24"/>
          <w:highlight w:val="white"/>
        </w:rPr>
      </w:pPr>
      <w:r>
        <w:rPr>
          <w:rFonts w:ascii="Times New Roman" w:eastAsia="Times New Roman" w:hAnsi="Times New Roman" w:cs="Times New Roman"/>
          <w:color w:val="500050"/>
          <w:sz w:val="24"/>
          <w:szCs w:val="24"/>
          <w:highlight w:val="white"/>
        </w:rPr>
        <w:t xml:space="preserve"> </w:t>
      </w:r>
    </w:p>
    <w:p w:rsidR="00C66557" w:rsidRDefault="00EF047A">
      <w:pPr>
        <w:rPr>
          <w:b/>
          <w:color w:val="222222"/>
          <w:sz w:val="24"/>
          <w:szCs w:val="24"/>
          <w:highlight w:val="white"/>
        </w:rPr>
      </w:pPr>
      <w:r>
        <w:rPr>
          <w:b/>
          <w:color w:val="222222"/>
          <w:sz w:val="24"/>
          <w:szCs w:val="24"/>
          <w:highlight w:val="white"/>
        </w:rPr>
        <w:t>SCHOOL NURSE OF THE YEAR 2017-2018</w:t>
      </w:r>
    </w:p>
    <w:p w:rsidR="00C66557" w:rsidRDefault="00EF047A">
      <w:pPr>
        <w:rPr>
          <w:color w:val="222222"/>
          <w:sz w:val="24"/>
          <w:szCs w:val="24"/>
          <w:highlight w:val="white"/>
        </w:rPr>
      </w:pPr>
      <w:r>
        <w:rPr>
          <w:color w:val="222222"/>
          <w:sz w:val="24"/>
          <w:szCs w:val="24"/>
          <w:highlight w:val="white"/>
        </w:rPr>
        <w:t xml:space="preserve">Connie Bengston called for nominees from the floor, there were no nominees from the floor. </w:t>
      </w:r>
    </w:p>
    <w:p w:rsidR="00C66557" w:rsidRDefault="00EF047A">
      <w:pPr>
        <w:rPr>
          <w:color w:val="222222"/>
          <w:sz w:val="24"/>
          <w:szCs w:val="24"/>
          <w:highlight w:val="white"/>
        </w:rPr>
      </w:pPr>
      <w:r>
        <w:rPr>
          <w:color w:val="222222"/>
          <w:sz w:val="24"/>
          <w:szCs w:val="24"/>
          <w:highlight w:val="white"/>
        </w:rPr>
        <w:t xml:space="preserve">Prior to the meeting, Colstrip’s Amelia Landon was nominated by her administrator, with a lovely letter to MASN President, Connie Bengston.  Connie read the letter for present participants.  </w:t>
      </w:r>
    </w:p>
    <w:p w:rsidR="00C66557" w:rsidRDefault="00EF047A">
      <w:pPr>
        <w:rPr>
          <w:color w:val="222222"/>
          <w:sz w:val="24"/>
          <w:szCs w:val="24"/>
          <w:highlight w:val="white"/>
        </w:rPr>
      </w:pPr>
      <w:r>
        <w:rPr>
          <w:color w:val="222222"/>
          <w:sz w:val="24"/>
          <w:szCs w:val="24"/>
          <w:highlight w:val="white"/>
        </w:rPr>
        <w:t>In a show of hands vote, Amelia Landon from Colstrip was elected</w:t>
      </w:r>
      <w:r>
        <w:rPr>
          <w:color w:val="222222"/>
          <w:sz w:val="24"/>
          <w:szCs w:val="24"/>
          <w:highlight w:val="white"/>
        </w:rPr>
        <w:t xml:space="preserve"> as MASN’s 2017-2018 School Nurse of the Year.</w:t>
      </w:r>
    </w:p>
    <w:p w:rsidR="00C66557" w:rsidRDefault="00C66557">
      <w:pPr>
        <w:rPr>
          <w:b/>
          <w:color w:val="222222"/>
          <w:sz w:val="24"/>
          <w:szCs w:val="24"/>
          <w:highlight w:val="white"/>
        </w:rPr>
      </w:pPr>
    </w:p>
    <w:p w:rsidR="00C66557" w:rsidRDefault="00EF047A">
      <w:pPr>
        <w:rPr>
          <w:color w:val="222222"/>
          <w:sz w:val="24"/>
          <w:szCs w:val="24"/>
          <w:highlight w:val="white"/>
        </w:rPr>
      </w:pPr>
      <w:r>
        <w:rPr>
          <w:b/>
          <w:color w:val="222222"/>
          <w:sz w:val="24"/>
          <w:szCs w:val="24"/>
          <w:highlight w:val="white"/>
        </w:rPr>
        <w:t xml:space="preserve">LEGISLATIVE UPDATES </w:t>
      </w:r>
      <w:r w:rsidR="00AE4903">
        <w:rPr>
          <w:color w:val="222222"/>
          <w:sz w:val="24"/>
          <w:szCs w:val="24"/>
          <w:highlight w:val="white"/>
        </w:rPr>
        <w:t>by Connie</w:t>
      </w:r>
      <w:r>
        <w:rPr>
          <w:color w:val="222222"/>
          <w:sz w:val="24"/>
          <w:szCs w:val="24"/>
          <w:highlight w:val="white"/>
        </w:rPr>
        <w:t xml:space="preserve"> Bengston</w:t>
      </w:r>
    </w:p>
    <w:p w:rsidR="00C66557" w:rsidRDefault="00EF047A">
      <w:pPr>
        <w:rPr>
          <w:color w:val="222222"/>
          <w:sz w:val="24"/>
          <w:szCs w:val="24"/>
          <w:highlight w:val="white"/>
        </w:rPr>
      </w:pPr>
      <w:r>
        <w:rPr>
          <w:color w:val="222222"/>
          <w:sz w:val="24"/>
          <w:szCs w:val="24"/>
          <w:highlight w:val="white"/>
        </w:rPr>
        <w:t>SB 104 EMS to work as community health -&gt; tabled</w:t>
      </w:r>
    </w:p>
    <w:p w:rsidR="00C66557" w:rsidRDefault="00EF047A">
      <w:pPr>
        <w:rPr>
          <w:color w:val="222222"/>
          <w:sz w:val="24"/>
          <w:szCs w:val="24"/>
          <w:highlight w:val="white"/>
        </w:rPr>
      </w:pPr>
      <w:r>
        <w:rPr>
          <w:color w:val="222222"/>
          <w:sz w:val="24"/>
          <w:szCs w:val="24"/>
          <w:highlight w:val="white"/>
        </w:rPr>
        <w:t>SB 135 CPR &amp; FA -&gt; sent to Governor</w:t>
      </w:r>
    </w:p>
    <w:p w:rsidR="00C66557" w:rsidRDefault="00EF047A">
      <w:pPr>
        <w:rPr>
          <w:color w:val="222222"/>
          <w:sz w:val="24"/>
          <w:szCs w:val="24"/>
          <w:highlight w:val="white"/>
        </w:rPr>
      </w:pPr>
      <w:r>
        <w:rPr>
          <w:color w:val="222222"/>
          <w:sz w:val="24"/>
          <w:szCs w:val="24"/>
          <w:highlight w:val="white"/>
        </w:rPr>
        <w:t>HB 487 expanded concussion bill -&gt; passed</w:t>
      </w:r>
    </w:p>
    <w:p w:rsidR="00C66557" w:rsidRDefault="00EF047A">
      <w:pPr>
        <w:rPr>
          <w:color w:val="222222"/>
          <w:sz w:val="24"/>
          <w:szCs w:val="24"/>
          <w:highlight w:val="white"/>
        </w:rPr>
      </w:pPr>
      <w:r>
        <w:rPr>
          <w:color w:val="222222"/>
          <w:sz w:val="24"/>
          <w:szCs w:val="24"/>
          <w:highlight w:val="white"/>
        </w:rPr>
        <w:t>SB 323 Naloxone -&gt; passed</w:t>
      </w:r>
    </w:p>
    <w:p w:rsidR="00C66557" w:rsidRDefault="00EF047A">
      <w:pPr>
        <w:rPr>
          <w:color w:val="222222"/>
          <w:sz w:val="24"/>
          <w:szCs w:val="24"/>
          <w:highlight w:val="white"/>
        </w:rPr>
      </w:pPr>
      <w:r>
        <w:rPr>
          <w:color w:val="222222"/>
          <w:sz w:val="24"/>
          <w:szCs w:val="24"/>
          <w:highlight w:val="white"/>
        </w:rPr>
        <w:t>HB 381 Requirin</w:t>
      </w:r>
      <w:r>
        <w:rPr>
          <w:color w:val="222222"/>
          <w:sz w:val="24"/>
          <w:szCs w:val="24"/>
          <w:highlight w:val="white"/>
        </w:rPr>
        <w:t>g schools to address suicide prevention -&gt; passed, sent to enrolling</w:t>
      </w:r>
    </w:p>
    <w:p w:rsidR="00C66557" w:rsidRDefault="00EF047A">
      <w:pPr>
        <w:rPr>
          <w:color w:val="222222"/>
          <w:sz w:val="24"/>
          <w:szCs w:val="24"/>
          <w:highlight w:val="white"/>
        </w:rPr>
      </w:pPr>
      <w:r>
        <w:rPr>
          <w:color w:val="222222"/>
          <w:sz w:val="24"/>
          <w:szCs w:val="24"/>
          <w:highlight w:val="white"/>
        </w:rPr>
        <w:t>HB 0064 re: voluntary CPS</w:t>
      </w:r>
    </w:p>
    <w:p w:rsidR="00C66557" w:rsidRDefault="00EF047A">
      <w:pPr>
        <w:rPr>
          <w:color w:val="222222"/>
          <w:sz w:val="24"/>
          <w:szCs w:val="24"/>
          <w:highlight w:val="white"/>
        </w:rPr>
      </w:pPr>
      <w:r>
        <w:rPr>
          <w:color w:val="222222"/>
          <w:sz w:val="24"/>
          <w:szCs w:val="24"/>
          <w:highlight w:val="white"/>
        </w:rPr>
        <w:t xml:space="preserve">HB 298 increase awareness and prevention directing OPI </w:t>
      </w:r>
    </w:p>
    <w:p w:rsidR="00C66557" w:rsidRDefault="00C66557">
      <w:pPr>
        <w:rPr>
          <w:color w:val="222222"/>
          <w:sz w:val="24"/>
          <w:szCs w:val="24"/>
          <w:highlight w:val="white"/>
        </w:rPr>
      </w:pPr>
    </w:p>
    <w:p w:rsidR="00C66557" w:rsidRDefault="00C66557">
      <w:pPr>
        <w:rPr>
          <w:color w:val="222222"/>
          <w:sz w:val="24"/>
          <w:szCs w:val="24"/>
          <w:highlight w:val="white"/>
        </w:rPr>
      </w:pPr>
    </w:p>
    <w:p w:rsidR="00C66557" w:rsidRDefault="00C66557">
      <w:pPr>
        <w:rPr>
          <w:color w:val="222222"/>
          <w:sz w:val="24"/>
          <w:szCs w:val="24"/>
          <w:highlight w:val="white"/>
        </w:rPr>
      </w:pPr>
    </w:p>
    <w:p w:rsidR="00C66557" w:rsidRDefault="00EF047A">
      <w:pPr>
        <w:rPr>
          <w:color w:val="222222"/>
          <w:sz w:val="24"/>
          <w:szCs w:val="24"/>
          <w:highlight w:val="white"/>
        </w:rPr>
      </w:pPr>
      <w:r>
        <w:rPr>
          <w:b/>
          <w:color w:val="222222"/>
          <w:sz w:val="24"/>
          <w:szCs w:val="24"/>
          <w:highlight w:val="white"/>
        </w:rPr>
        <w:lastRenderedPageBreak/>
        <w:t>FALL CONFERENCE UPDATE &amp; PLANNING</w:t>
      </w:r>
      <w:r>
        <w:rPr>
          <w:color w:val="222222"/>
          <w:sz w:val="24"/>
          <w:szCs w:val="24"/>
          <w:highlight w:val="white"/>
        </w:rPr>
        <w:t xml:space="preserve"> by Linda Simon</w:t>
      </w:r>
    </w:p>
    <w:p w:rsidR="00C66557" w:rsidRDefault="00EF047A">
      <w:pPr>
        <w:rPr>
          <w:color w:val="222222"/>
          <w:sz w:val="24"/>
          <w:szCs w:val="24"/>
          <w:highlight w:val="white"/>
        </w:rPr>
      </w:pPr>
      <w:r>
        <w:rPr>
          <w:color w:val="222222"/>
          <w:sz w:val="24"/>
          <w:szCs w:val="24"/>
          <w:highlight w:val="white"/>
        </w:rPr>
        <w:t xml:space="preserve">Offerings include diabetes, </w:t>
      </w:r>
      <w:r w:rsidR="00AE4903">
        <w:rPr>
          <w:color w:val="222222"/>
          <w:sz w:val="24"/>
          <w:szCs w:val="24"/>
          <w:highlight w:val="white"/>
        </w:rPr>
        <w:t>encopresis, and</w:t>
      </w:r>
      <w:r>
        <w:rPr>
          <w:color w:val="222222"/>
          <w:sz w:val="24"/>
          <w:szCs w:val="24"/>
          <w:highlight w:val="white"/>
        </w:rPr>
        <w:t xml:space="preserve"> fluoride v</w:t>
      </w:r>
      <w:r>
        <w:rPr>
          <w:color w:val="222222"/>
          <w:sz w:val="24"/>
          <w:szCs w:val="24"/>
          <w:highlight w:val="white"/>
        </w:rPr>
        <w:t xml:space="preserve">arnish: there is a lot of consideration for ½ day institutes. Possibilities </w:t>
      </w:r>
      <w:r w:rsidR="00AE4903">
        <w:rPr>
          <w:color w:val="222222"/>
          <w:sz w:val="24"/>
          <w:szCs w:val="24"/>
          <w:highlight w:val="white"/>
        </w:rPr>
        <w:t>include; Open</w:t>
      </w:r>
      <w:r>
        <w:rPr>
          <w:color w:val="222222"/>
          <w:sz w:val="24"/>
          <w:szCs w:val="24"/>
          <w:highlight w:val="white"/>
        </w:rPr>
        <w:t xml:space="preserve"> Airways, U of W Health Science library may teach how to access health topics, mindfulness institute, new School Nurse mini-morning institute/session, migraines..  Part</w:t>
      </w:r>
      <w:r>
        <w:rPr>
          <w:color w:val="222222"/>
          <w:sz w:val="24"/>
          <w:szCs w:val="24"/>
          <w:highlight w:val="white"/>
        </w:rPr>
        <w:t>icipants “voted” on topics of interest.  Shannon mentioned a MAP program for asthma educators she attended that was amazing and had a lot of new and usable information.  Another topic of interest was sport’s injuries, also first aid, absen</w:t>
      </w:r>
      <w:bookmarkStart w:id="0" w:name="_GoBack"/>
      <w:bookmarkEnd w:id="0"/>
      <w:r>
        <w:rPr>
          <w:color w:val="222222"/>
          <w:sz w:val="24"/>
          <w:szCs w:val="24"/>
          <w:highlight w:val="white"/>
        </w:rPr>
        <w:t>teeism and health</w:t>
      </w:r>
      <w:r>
        <w:rPr>
          <w:color w:val="222222"/>
          <w:sz w:val="24"/>
          <w:szCs w:val="24"/>
          <w:highlight w:val="white"/>
        </w:rPr>
        <w:t xml:space="preserve"> conditions.</w:t>
      </w:r>
    </w:p>
    <w:p w:rsidR="00C66557" w:rsidRDefault="00EF047A">
      <w:pPr>
        <w:rPr>
          <w:color w:val="222222"/>
          <w:sz w:val="24"/>
          <w:szCs w:val="24"/>
          <w:highlight w:val="white"/>
        </w:rPr>
      </w:pPr>
      <w:r>
        <w:rPr>
          <w:color w:val="222222"/>
          <w:sz w:val="24"/>
          <w:szCs w:val="24"/>
          <w:highlight w:val="white"/>
        </w:rPr>
        <w:t xml:space="preserve"> </w:t>
      </w:r>
    </w:p>
    <w:p w:rsidR="00C66557" w:rsidRDefault="00EF047A">
      <w:pPr>
        <w:rPr>
          <w:color w:val="222222"/>
          <w:sz w:val="24"/>
          <w:szCs w:val="24"/>
          <w:highlight w:val="white"/>
        </w:rPr>
      </w:pPr>
      <w:r>
        <w:rPr>
          <w:b/>
          <w:color w:val="222222"/>
          <w:sz w:val="24"/>
          <w:szCs w:val="24"/>
          <w:highlight w:val="white"/>
        </w:rPr>
        <w:t>ADJOURNED</w:t>
      </w:r>
      <w:r>
        <w:rPr>
          <w:color w:val="222222"/>
          <w:sz w:val="24"/>
          <w:szCs w:val="24"/>
          <w:highlight w:val="white"/>
        </w:rPr>
        <w:t xml:space="preserve"> by Connie Bengston at 1315</w:t>
      </w:r>
    </w:p>
    <w:p w:rsidR="00C66557" w:rsidRDefault="00C66557">
      <w:pPr>
        <w:rPr>
          <w:color w:val="222222"/>
          <w:sz w:val="24"/>
          <w:szCs w:val="24"/>
          <w:highlight w:val="white"/>
        </w:rPr>
      </w:pPr>
    </w:p>
    <w:p w:rsidR="00C66557" w:rsidRDefault="00C66557">
      <w:pPr>
        <w:rPr>
          <w:color w:val="222222"/>
          <w:sz w:val="24"/>
          <w:szCs w:val="24"/>
          <w:highlight w:val="white"/>
        </w:rPr>
      </w:pPr>
    </w:p>
    <w:p w:rsidR="00C66557" w:rsidRDefault="00C66557">
      <w:pPr>
        <w:rPr>
          <w:color w:val="222222"/>
          <w:sz w:val="24"/>
          <w:szCs w:val="24"/>
          <w:highlight w:val="white"/>
        </w:rPr>
      </w:pPr>
    </w:p>
    <w:p w:rsidR="00C66557" w:rsidRDefault="00C66557">
      <w:pPr>
        <w:rPr>
          <w:color w:val="222222"/>
          <w:sz w:val="24"/>
          <w:szCs w:val="24"/>
          <w:highlight w:val="white"/>
        </w:rPr>
      </w:pPr>
    </w:p>
    <w:p w:rsidR="00C66557" w:rsidRDefault="00C66557"/>
    <w:sectPr w:rsidR="00C66557">
      <w:headerReference w:type="default" r:id="rId6"/>
      <w:footerReference w:type="default" r:id="rId7"/>
      <w:pgSz w:w="12240" w:h="15840"/>
      <w:pgMar w:top="720" w:right="720" w:bottom="72"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47A" w:rsidRDefault="00EF047A">
      <w:pPr>
        <w:spacing w:line="240" w:lineRule="auto"/>
      </w:pPr>
      <w:r>
        <w:separator/>
      </w:r>
    </w:p>
  </w:endnote>
  <w:endnote w:type="continuationSeparator" w:id="0">
    <w:p w:rsidR="00EF047A" w:rsidRDefault="00EF0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557" w:rsidRDefault="00EF047A">
    <w:pPr>
      <w:jc w:val="center"/>
    </w:pPr>
    <w:r>
      <w:fldChar w:fldCharType="begin"/>
    </w:r>
    <w:r>
      <w:instrText>PAGE</w:instrText>
    </w:r>
    <w:r w:rsidR="00AE4903">
      <w:fldChar w:fldCharType="separate"/>
    </w:r>
    <w:r w:rsidR="00AE49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47A" w:rsidRDefault="00EF047A">
      <w:pPr>
        <w:spacing w:line="240" w:lineRule="auto"/>
      </w:pPr>
      <w:r>
        <w:separator/>
      </w:r>
    </w:p>
  </w:footnote>
  <w:footnote w:type="continuationSeparator" w:id="0">
    <w:p w:rsidR="00EF047A" w:rsidRDefault="00EF04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557" w:rsidRDefault="00EF047A">
    <w:r>
      <w:rPr>
        <w:noProof/>
      </w:rPr>
      <w:drawing>
        <wp:inline distT="19050" distB="19050" distL="19050" distR="19050">
          <wp:extent cx="6510338" cy="107071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510338" cy="107071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66557"/>
    <w:rsid w:val="00AE4903"/>
    <w:rsid w:val="00C66557"/>
    <w:rsid w:val="00E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644D0-F2C5-4CF6-B2F8-88FDB743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Dragonfly</cp:lastModifiedBy>
  <cp:revision>3</cp:revision>
  <dcterms:created xsi:type="dcterms:W3CDTF">2018-03-09T20:25:00Z</dcterms:created>
  <dcterms:modified xsi:type="dcterms:W3CDTF">2018-03-09T20:26:00Z</dcterms:modified>
</cp:coreProperties>
</file>