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  <w:gridCol w:w="7368"/>
      </w:tblGrid>
      <w:tr w:rsidR="00C404A3" w:rsidRPr="00C404A3" w14:paraId="325D1F02" w14:textId="77777777" w:rsidTr="00C404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2E2F2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Registration Form:</w:t>
            </w:r>
          </w:p>
          <w:p w14:paraId="70D96395" w14:textId="77777777" w:rsidR="00C404A3" w:rsidRPr="00C404A3" w:rsidRDefault="00C404A3" w:rsidP="00C404A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71CA86" w14:textId="6019F12E" w:rsidR="00C404A3" w:rsidRDefault="00C404A3" w:rsidP="00C4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NAME:_</w:t>
            </w:r>
            <w:proofErr w:type="gramEnd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______________________________________________</w:t>
            </w:r>
          </w:p>
          <w:p w14:paraId="4D930671" w14:textId="77777777" w:rsidR="00F55E83" w:rsidRPr="00C404A3" w:rsidRDefault="00F55E8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8F835F" w14:textId="388F2AE8" w:rsidR="00F55E83" w:rsidRDefault="00C404A3" w:rsidP="00C4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ADDRESS:_</w:t>
            </w:r>
            <w:proofErr w:type="gramEnd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___________________________________________</w:t>
            </w:r>
          </w:p>
          <w:p w14:paraId="7961E34A" w14:textId="77777777" w:rsidR="00F55E83" w:rsidRPr="00C404A3" w:rsidRDefault="00F55E83" w:rsidP="00C4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68F8327" w14:textId="23CE76EE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EMAIL: ____________________________________________</w:t>
            </w:r>
          </w:p>
          <w:p w14:paraId="3CAEBA29" w14:textId="642E41B2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Check one: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                AST Member _____        CST/ ST Non-Member_____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                AORN Member____        RN Non- Member____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                Student ____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>AORN #____________________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>CST # ____________________</w:t>
            </w:r>
            <w:proofErr w:type="gramStart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_  Certification</w:t>
            </w:r>
            <w:proofErr w:type="gramEnd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#: ___________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  <w:p w14:paraId="2CAA14F4" w14:textId="05D71A9C" w:rsidR="00C404A3" w:rsidRPr="00C404A3" w:rsidRDefault="00C404A3" w:rsidP="00F55E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Where do you work: _____________________________________________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7"/>
            </w:tblGrid>
            <w:tr w:rsidR="00C404A3" w:rsidRPr="00C404A3" w14:paraId="3940AE42" w14:textId="77777777" w:rsidTr="00C404A3">
              <w:trPr>
                <w:trHeight w:val="303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E60452" w14:textId="2824925D" w:rsidR="00C404A3" w:rsidRPr="00C404A3" w:rsidRDefault="00C404A3" w:rsidP="00C40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C404A3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Pay Via:      </w:t>
                  </w:r>
                  <w:r w:rsidRPr="00C404A3">
                    <w:rPr>
                      <w:rFonts w:ascii="Times New Roman" w:eastAsia="Times New Roman" w:hAnsi="Times New Roman" w:cs="Times New Roman"/>
                      <w:noProof/>
                      <w:kern w:val="0"/>
                      <w:bdr w:val="none" w:sz="0" w:space="0" w:color="auto" w:frame="1"/>
                      <w14:ligatures w14:val="none"/>
                    </w:rPr>
                    <w:drawing>
                      <wp:inline distT="0" distB="0" distL="0" distR="0" wp14:anchorId="397B5B7B" wp14:editId="72B501A8">
                        <wp:extent cx="1866900" cy="1866900"/>
                        <wp:effectExtent l="0" t="0" r="0" b="0"/>
                        <wp:docPr id="1" name="Picture 4" descr="A qr code on a white background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4" descr="A qr code on a white background&#10;&#10;AI-generated content may be incorrec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AD6243" w14:textId="5D9B3CE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C40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lease make checks payable to: AORN Chapter 2203 </w:t>
            </w:r>
            <w:r w:rsidRPr="00C40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  <w:p w14:paraId="549F96FB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 xml:space="preserve">Please mail registration forms to: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STCL &amp; AORN Chapter 2203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℅ Amy </w:t>
            </w:r>
            <w:proofErr w:type="spellStart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Leigner</w:t>
            </w:r>
            <w:proofErr w:type="spellEnd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47 </w:t>
            </w:r>
            <w:proofErr w:type="spellStart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Nonotuck</w:t>
            </w:r>
            <w:proofErr w:type="spellEnd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Rd</w:t>
            </w:r>
          </w:p>
          <w:p w14:paraId="096FFD0B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West Springfield, MA 01089</w:t>
            </w:r>
          </w:p>
          <w:p w14:paraId="284B4B04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899EE2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56"/>
                <w:szCs w:val="56"/>
                <w14:ligatures w14:val="none"/>
              </w:rPr>
              <w:lastRenderedPageBreak/>
              <w:t>  Neuro Edge Conference</w:t>
            </w:r>
          </w:p>
          <w:p w14:paraId="19A13A6A" w14:textId="362728B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_______________________________________________________</w:t>
            </w:r>
          </w:p>
          <w:p w14:paraId="594AC727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Presented by: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  <w:p w14:paraId="24C70A6C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34"/>
                <w:szCs w:val="34"/>
                <w14:ligatures w14:val="none"/>
              </w:rPr>
              <w:t xml:space="preserve">The Surgical Tech Clinical Ladder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34"/>
                <w:szCs w:val="34"/>
                <w14:ligatures w14:val="none"/>
              </w:rPr>
              <w:br/>
              <w:t>&amp; AORN Chapter 2203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34"/>
                <w:szCs w:val="34"/>
                <w14:ligatures w14:val="none"/>
              </w:rPr>
              <w:br/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34"/>
                <w:szCs w:val="34"/>
                <w14:ligatures w14:val="none"/>
              </w:rPr>
              <w:br/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Saturday, September 20, 2025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br/>
              <w:t>8:00 am - 1:00 pm (registration opens at 7:30) </w:t>
            </w:r>
          </w:p>
          <w:p w14:paraId="02E79041" w14:textId="77777777" w:rsidR="00C404A3" w:rsidRPr="00C404A3" w:rsidRDefault="00C404A3" w:rsidP="00C404A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95B7E0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>Chicopee Castle of Knights</w:t>
            </w:r>
          </w:p>
          <w:p w14:paraId="72BBD0EF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>1599 Memorial Drive</w:t>
            </w:r>
          </w:p>
          <w:p w14:paraId="2A4B5960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>Chicopee, MA 01020</w:t>
            </w:r>
          </w:p>
          <w:p w14:paraId="27B08C79" w14:textId="42B54753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br/>
            </w:r>
          </w:p>
          <w:p w14:paraId="3B09B435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>4 CEs CSTs</w:t>
            </w:r>
          </w:p>
          <w:p w14:paraId="7E531C35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>4 CEs RNs</w:t>
            </w:r>
          </w:p>
          <w:p w14:paraId="556E1DFB" w14:textId="77777777" w:rsidR="00C404A3" w:rsidRPr="00C404A3" w:rsidRDefault="00C404A3" w:rsidP="00C404A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C81026B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FEE: 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br/>
              <w:t xml:space="preserve">$70.00 - 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t>AORN Member</w:t>
            </w:r>
          </w:p>
          <w:p w14:paraId="7C46B3B6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$75.00 - 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t>Non-Member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br/>
              <w:t xml:space="preserve">$60.00 - 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t>Surgical Technologist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br/>
              <w:t xml:space="preserve">$55.00 - 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t>AST Member                          </w:t>
            </w:r>
          </w:p>
          <w:p w14:paraId="71125D0E" w14:textId="3F7E2434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$21.00 - 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t>Students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br/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br/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5"/>
                <w:szCs w:val="25"/>
                <w14:ligatures w14:val="none"/>
              </w:rPr>
              <w:br/>
            </w:r>
          </w:p>
          <w:p w14:paraId="6888C9DC" w14:textId="77777777" w:rsidR="00C404A3" w:rsidRPr="00C404A3" w:rsidRDefault="00C404A3" w:rsidP="00C4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Breakfast Included -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Parking is FREE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4ECCA" w14:textId="77777777" w:rsidR="00C404A3" w:rsidRPr="00C404A3" w:rsidRDefault="00C404A3" w:rsidP="00C4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lastRenderedPageBreak/>
              <w:drawing>
                <wp:inline distT="0" distB="0" distL="0" distR="0" wp14:anchorId="3123B947" wp14:editId="4193E3F3">
                  <wp:extent cx="2476500" cy="1647825"/>
                  <wp:effectExtent l="0" t="0" r="0" b="9525"/>
                  <wp:docPr id="2" name="Picture 3" descr="Several medical personnel performing surger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Several medical personnel performing surger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CE27D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B9BED7" w14:textId="77777777" w:rsidR="00C404A3" w:rsidRPr="00C404A3" w:rsidRDefault="00C404A3" w:rsidP="00C4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Lora" w:eastAsia="Times New Roman" w:hAnsi="Lora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2025 FALL </w:t>
            </w:r>
          </w:p>
          <w:p w14:paraId="7BDAE105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F76F62" w14:textId="77777777" w:rsidR="00C404A3" w:rsidRPr="00C404A3" w:rsidRDefault="00C404A3" w:rsidP="00C4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Lora" w:eastAsia="Times New Roman" w:hAnsi="Lora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SURGICAL TECHNOLOGIST CLINICAL LADDER </w:t>
            </w:r>
            <w:r w:rsidRPr="00C404A3">
              <w:rPr>
                <w:rFonts w:ascii="Lora" w:eastAsia="Times New Roman" w:hAnsi="Lora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br/>
              <w:t xml:space="preserve">&amp; </w:t>
            </w:r>
            <w:r w:rsidRPr="00C404A3">
              <w:rPr>
                <w:rFonts w:ascii="Lora" w:eastAsia="Times New Roman" w:hAnsi="Lora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br/>
              <w:t>AORN Chapter 2203</w:t>
            </w:r>
            <w:r w:rsidRPr="00C404A3">
              <w:rPr>
                <w:rFonts w:ascii="Lora" w:eastAsia="Times New Roman" w:hAnsi="Lora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br/>
            </w:r>
            <w:r w:rsidRPr="00C404A3">
              <w:rPr>
                <w:rFonts w:ascii="Lora" w:eastAsia="Times New Roman" w:hAnsi="Lora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br/>
            </w:r>
          </w:p>
          <w:p w14:paraId="0F20FE93" w14:textId="14968C13" w:rsidR="00C404A3" w:rsidRPr="00C404A3" w:rsidRDefault="00C404A3" w:rsidP="00C4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Lora" w:eastAsia="Times New Roman" w:hAnsi="Lora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CONFERENCE</w:t>
            </w:r>
          </w:p>
          <w:p w14:paraId="7FD2F9AE" w14:textId="11C00A7E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_______________________________________________________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  <w:p w14:paraId="5BC195D3" w14:textId="77777777" w:rsidR="00C404A3" w:rsidRPr="00C404A3" w:rsidRDefault="00C404A3" w:rsidP="00C4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8"/>
                <w:szCs w:val="38"/>
                <w14:ligatures w14:val="none"/>
              </w:rPr>
              <w:t>Neuro Edge</w:t>
            </w:r>
          </w:p>
          <w:p w14:paraId="2C9DA52F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CE9DBF" w14:textId="2F026A08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________________________________________________________</w:t>
            </w:r>
            <w:r w:rsidRPr="00C404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2868AB1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6A10ABB4" wp14:editId="74D16D7B">
                  <wp:extent cx="1381125" cy="752475"/>
                  <wp:effectExtent l="0" t="0" r="9525" b="9525"/>
                  <wp:docPr id="3" name="Picture 2" descr="A blue and black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blue and black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                                                  </w:t>
            </w:r>
            <w:r w:rsidRPr="00C404A3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0FBE0A5F" wp14:editId="21620677">
                  <wp:extent cx="1171575" cy="771525"/>
                  <wp:effectExtent l="0" t="0" r="9525" b="9525"/>
                  <wp:docPr id="4" name="Picture 1" descr="A logo for a medical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A logo for a medical compan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38E21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AA861B" w14:textId="77777777" w:rsidR="00F55E83" w:rsidRDefault="00F55E83" w:rsidP="00C4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006BF8" w14:textId="77777777" w:rsidR="00F55E83" w:rsidRDefault="00F55E83" w:rsidP="00C4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4BD5FA" w14:textId="77777777" w:rsidR="00F55E83" w:rsidRDefault="00F55E83" w:rsidP="00C4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A123DA" w14:textId="688A938F" w:rsidR="00F55E83" w:rsidRPr="00C404A3" w:rsidRDefault="00C404A3" w:rsidP="00C40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Conference Objectives</w:t>
            </w:r>
          </w:p>
          <w:p w14:paraId="4FC906BF" w14:textId="5858F35A" w:rsidR="00C404A3" w:rsidRPr="00C404A3" w:rsidRDefault="00C404A3" w:rsidP="00C404A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The education seminar seeks to improve the knowledge, theory, practice, and compassion of healthcare providers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  <w:p w14:paraId="290FB15D" w14:textId="59EF9CA3" w:rsidR="00C404A3" w:rsidRPr="00C404A3" w:rsidRDefault="00C404A3" w:rsidP="00C404A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An overview in Cervical Spine Trauma anatomy, pathophysiology, imaging and treatment options</w:t>
            </w:r>
            <w:r w:rsidRPr="00C404A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5A14169F" w14:textId="392270C0" w:rsidR="00C404A3" w:rsidRPr="00C404A3" w:rsidRDefault="00C404A3" w:rsidP="00C404A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Gain understanding of Deep Brain Stimulation including all indications, procedures and future advancements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  <w:p w14:paraId="4FB4C9CC" w14:textId="114903C6" w:rsidR="00C404A3" w:rsidRPr="00C404A3" w:rsidRDefault="00C404A3" w:rsidP="00C404A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Discuss advanced surgical treatments for trigeminal neuralgia, including the Jannetta procedure (microvascular decompression), when medications fail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</w:p>
          <w:p w14:paraId="701EACB9" w14:textId="204BA6C1" w:rsidR="00C404A3" w:rsidRPr="00C404A3" w:rsidRDefault="00C404A3" w:rsidP="00F55E8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Understanding key insights on subdural hematoma: imaging findings, surgical indications, post-op complications, and follow-up practices</w:t>
            </w:r>
          </w:p>
          <w:p w14:paraId="63D52752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Conference Agenda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7:30 - 8:00 </w:t>
            </w:r>
            <w:proofErr w:type="gramStart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AM  -</w:t>
            </w:r>
            <w:proofErr w:type="gramEnd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Registration</w:t>
            </w:r>
          </w:p>
          <w:p w14:paraId="03526735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B4E1DBF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8:00 - 9:00 AM - Cervical Spine Trauma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>                            Dr. Robert Schapiro, MD</w:t>
            </w:r>
          </w:p>
          <w:p w14:paraId="4ED7D26C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B0663F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9:00 - 10:00 AM - Deep Brain Stimulation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                            Dr. Richard </w:t>
            </w:r>
            <w:proofErr w:type="spellStart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Ogbuji</w:t>
            </w:r>
            <w:proofErr w:type="spellEnd"/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 MD</w:t>
            </w:r>
          </w:p>
          <w:p w14:paraId="324F5475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867D09E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10:00 -11:00 AM - Breakfast Break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                            Enjoy a wonderful breakfast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                            View our Vendor Exhibits and Raffle Table </w:t>
            </w: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br/>
              <w:t>                      </w:t>
            </w:r>
          </w:p>
          <w:p w14:paraId="31BAF525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11:00 -12:00 PM - J</w:t>
            </w:r>
            <w:r w:rsidRPr="00C404A3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annetta procedure to treat Trigeminal Neuralgia</w:t>
            </w:r>
          </w:p>
          <w:p w14:paraId="6C5B6BAC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                            Dr. Kamal Kalia, MD </w:t>
            </w:r>
          </w:p>
          <w:p w14:paraId="0A3EA085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A0CBAF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12:00 - 1:00 PM - Subdural Hematoma Trauma</w:t>
            </w:r>
          </w:p>
          <w:p w14:paraId="76B2C958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                            Mathew Kele, PA</w:t>
            </w:r>
          </w:p>
          <w:p w14:paraId="43E32DD4" w14:textId="37A9E282" w:rsidR="00C404A3" w:rsidRPr="00C404A3" w:rsidRDefault="00C404A3" w:rsidP="00C404A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D61F767" w14:textId="77777777" w:rsidR="00C404A3" w:rsidRPr="00C404A3" w:rsidRDefault="00C404A3" w:rsidP="00C40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4A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CE Certificate of Attendance will be handed out at the completion of the conference</w:t>
            </w:r>
          </w:p>
        </w:tc>
      </w:tr>
    </w:tbl>
    <w:p w14:paraId="46DB3C1B" w14:textId="77777777" w:rsidR="00C404A3" w:rsidRDefault="00C404A3" w:rsidP="008F12B1"/>
    <w:sectPr w:rsidR="00C404A3" w:rsidSect="00C404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79B"/>
    <w:multiLevelType w:val="multilevel"/>
    <w:tmpl w:val="901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C57E1"/>
    <w:multiLevelType w:val="multilevel"/>
    <w:tmpl w:val="5704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521D7"/>
    <w:multiLevelType w:val="multilevel"/>
    <w:tmpl w:val="DB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948677">
    <w:abstractNumId w:val="1"/>
  </w:num>
  <w:num w:numId="2" w16cid:durableId="1568228216">
    <w:abstractNumId w:val="2"/>
  </w:num>
  <w:num w:numId="3" w16cid:durableId="193771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3"/>
    <w:rsid w:val="00784D8B"/>
    <w:rsid w:val="008F12B1"/>
    <w:rsid w:val="00B80E3D"/>
    <w:rsid w:val="00C404A3"/>
    <w:rsid w:val="00E2133F"/>
    <w:rsid w:val="00F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0F45"/>
  <w15:chartTrackingRefBased/>
  <w15:docId w15:val="{53757543-790E-4707-9B81-305DF2B3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5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Baystate Health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Karen</dc:creator>
  <cp:keywords/>
  <dc:description/>
  <cp:lastModifiedBy>Dutton, Catherine M.</cp:lastModifiedBy>
  <cp:revision>2</cp:revision>
  <dcterms:created xsi:type="dcterms:W3CDTF">2025-08-27T13:52:00Z</dcterms:created>
  <dcterms:modified xsi:type="dcterms:W3CDTF">2025-08-27T13:52:00Z</dcterms:modified>
</cp:coreProperties>
</file>