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E7" w:rsidRDefault="00C87AE7" w:rsidP="00C87AE7">
      <w:r w:rsidRPr="00C87AE7">
        <w:t xml:space="preserve"> </w:t>
      </w:r>
      <w:r>
        <w:t>Guided by Why-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857375" y="914400"/>
            <wp:positionH relativeFrom="margin">
              <wp:align>left</wp:align>
            </wp:positionH>
            <wp:positionV relativeFrom="margin">
              <wp:align>top</wp:align>
            </wp:positionV>
            <wp:extent cx="2700655" cy="410273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AE7" w:rsidRDefault="00C87AE7" w:rsidP="00C87AE7">
      <w:r>
        <w:t xml:space="preserve"> Amanda Latina, BSN, RN-BC</w:t>
      </w:r>
    </w:p>
    <w:p w:rsidR="00C87AE7" w:rsidRDefault="00C87AE7" w:rsidP="00C87AE7">
      <w:pPr>
        <w:ind w:firstLine="720"/>
      </w:pPr>
      <w:r>
        <w:t xml:space="preserve">I began to write this excerpt and a code blue was called. Needless to say, I returned to my desk and I deleted everything I had previously written. It is hard to pin point a clear pivotal moment in my life when I decided, “I wanted to be a nurse,” but it is days like today that remind me of my “why.”  </w:t>
      </w:r>
    </w:p>
    <w:p w:rsidR="00C87AE7" w:rsidRDefault="00C87AE7" w:rsidP="00C87AE7">
      <w:pPr>
        <w:ind w:firstLine="720"/>
      </w:pPr>
      <w:r>
        <w:t xml:space="preserve">Throughout my 10 years in nursing I have witnessed life, death and everything in between. I </w:t>
      </w:r>
      <w:bookmarkStart w:id="0" w:name="_GoBack"/>
      <w:bookmarkEnd w:id="0"/>
      <w:r>
        <w:t xml:space="preserve">have been in the Trauma field for my entire career and to say it has been extremely rewarding would be an understatement.  </w:t>
      </w:r>
    </w:p>
    <w:p w:rsidR="00C87AE7" w:rsidRDefault="00C87AE7" w:rsidP="00C87AE7">
      <w:r>
        <w:tab/>
        <w:t xml:space="preserve">I have cared for physicians, lawyers, and prestigious political figures. I have also cared for prostitutes, pagans and prisoners, all who have given me such a different, yet invaluable outlook on life. Nursing has introduced me to a world I would have never seen, had it not been for choosing to be a nurse. </w:t>
      </w:r>
    </w:p>
    <w:p w:rsidR="00C87AE7" w:rsidRDefault="00C87AE7" w:rsidP="00C87AE7">
      <w:pPr>
        <w:ind w:firstLine="720"/>
      </w:pPr>
      <w:r>
        <w:t xml:space="preserve"> I have witnessed a Traumatic Brain Injured patient “wakeup” and call his mom on Mother’s Day morning to say, “I love you.” That was a mother’s day I will never forget.  I experienced a 23 hour patient say to me, “you look like an angel,” and then quickly drift off into eternal rest. I can’t put into words what actually happened at that exact moment, but it was something that I will remember for the rest of my life. These moments define why I do what I do. </w:t>
      </w:r>
    </w:p>
    <w:p w:rsidR="00C87AE7" w:rsidRDefault="00C87AE7" w:rsidP="00C87AE7">
      <w:pPr>
        <w:ind w:firstLine="720"/>
      </w:pPr>
      <w:r>
        <w:t xml:space="preserve">Although, we as nurses often hear, “you’ve been such a blessing to me,” for me it is the complete opposite. The invaluable encounters with complete strangers have been a blessing to me. Nursing is not a title to me, it is not my job nor is it my career; nursing is my vocation. </w:t>
      </w:r>
    </w:p>
    <w:p w:rsidR="007F220F" w:rsidRDefault="007F220F"/>
    <w:sectPr w:rsidR="007F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E7"/>
    <w:rsid w:val="007F220F"/>
    <w:rsid w:val="00C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A2E5-8593-4DBE-9B22-CBDE768E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582A7C8A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Hodges, Desiree T.</dc:creator>
  <cp:lastModifiedBy>Hodges, Desiree T.</cp:lastModifiedBy>
  <cp:revision>1</cp:revision>
  <dcterms:created xsi:type="dcterms:W3CDTF">2017-11-14T21:25:00Z</dcterms:created>
  <dcterms:modified xsi:type="dcterms:W3CDTF">2017-11-14T21:28:00Z</dcterms:modified>
</cp:coreProperties>
</file>