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E082" w14:textId="47FCAFAD" w:rsidR="009248F7" w:rsidRPr="0028743F" w:rsidRDefault="00024357" w:rsidP="0028743F">
      <w:pPr>
        <w:pStyle w:val="NoSpacing"/>
        <w:jc w:val="center"/>
        <w:rPr>
          <w:sz w:val="28"/>
          <w:szCs w:val="28"/>
        </w:rPr>
      </w:pPr>
      <w:r w:rsidRPr="0028743F">
        <w:rPr>
          <w:sz w:val="28"/>
          <w:szCs w:val="28"/>
        </w:rPr>
        <w:t>Vermont ENA Quarterly Board Meeting</w:t>
      </w:r>
    </w:p>
    <w:p w14:paraId="43EC6AB2" w14:textId="26634938" w:rsidR="00024357" w:rsidRPr="0028743F" w:rsidRDefault="00DF6506" w:rsidP="0028743F">
      <w:pPr>
        <w:pStyle w:val="NoSpacing"/>
        <w:jc w:val="center"/>
        <w:rPr>
          <w:sz w:val="28"/>
          <w:szCs w:val="28"/>
        </w:rPr>
      </w:pPr>
      <w:r w:rsidRPr="0028743F">
        <w:rPr>
          <w:sz w:val="28"/>
          <w:szCs w:val="28"/>
        </w:rPr>
        <w:t>August 29</w:t>
      </w:r>
      <w:r w:rsidRPr="0028743F">
        <w:rPr>
          <w:sz w:val="28"/>
          <w:szCs w:val="28"/>
          <w:vertAlign w:val="superscript"/>
        </w:rPr>
        <w:t>th</w:t>
      </w:r>
      <w:r w:rsidRPr="0028743F">
        <w:rPr>
          <w:sz w:val="28"/>
          <w:szCs w:val="28"/>
        </w:rPr>
        <w:t xml:space="preserve">, </w:t>
      </w:r>
      <w:proofErr w:type="gramStart"/>
      <w:r w:rsidRPr="0028743F">
        <w:rPr>
          <w:sz w:val="28"/>
          <w:szCs w:val="28"/>
        </w:rPr>
        <w:t>2021  10</w:t>
      </w:r>
      <w:proofErr w:type="gramEnd"/>
      <w:r w:rsidRPr="0028743F">
        <w:rPr>
          <w:sz w:val="28"/>
          <w:szCs w:val="28"/>
        </w:rPr>
        <w:t>am-1200pm</w:t>
      </w:r>
    </w:p>
    <w:p w14:paraId="49FCC0A3" w14:textId="62B2FD3A" w:rsidR="00DF6506" w:rsidRPr="0028743F" w:rsidRDefault="00DF6506" w:rsidP="0028743F">
      <w:pPr>
        <w:pStyle w:val="NoSpacing"/>
        <w:jc w:val="center"/>
        <w:rPr>
          <w:sz w:val="28"/>
          <w:szCs w:val="28"/>
        </w:rPr>
      </w:pPr>
      <w:r w:rsidRPr="0028743F">
        <w:rPr>
          <w:sz w:val="28"/>
          <w:szCs w:val="28"/>
        </w:rPr>
        <w:t>Held Virtually</w:t>
      </w:r>
    </w:p>
    <w:p w14:paraId="44882FEC" w14:textId="77777777" w:rsidR="0028743F" w:rsidRDefault="00A60E1E" w:rsidP="0028743F">
      <w:pPr>
        <w:pStyle w:val="NoSpacing"/>
        <w:rPr>
          <w:sz w:val="28"/>
          <w:szCs w:val="28"/>
        </w:rPr>
      </w:pPr>
      <w:r w:rsidRPr="0028743F">
        <w:rPr>
          <w:sz w:val="28"/>
          <w:szCs w:val="28"/>
        </w:rPr>
        <w:t xml:space="preserve">                                                   </w:t>
      </w:r>
    </w:p>
    <w:p w14:paraId="07A978B5" w14:textId="0A67A095" w:rsidR="00DF6506" w:rsidRPr="0028743F" w:rsidRDefault="00A60E1E" w:rsidP="0028743F">
      <w:pPr>
        <w:pStyle w:val="NoSpacing"/>
        <w:jc w:val="center"/>
        <w:rPr>
          <w:sz w:val="28"/>
          <w:szCs w:val="28"/>
        </w:rPr>
      </w:pPr>
      <w:r w:rsidRPr="0028743F">
        <w:rPr>
          <w:sz w:val="28"/>
          <w:szCs w:val="28"/>
        </w:rPr>
        <w:t>Agenda</w:t>
      </w:r>
    </w:p>
    <w:p w14:paraId="0DE50CD2" w14:textId="30EFA948" w:rsidR="00DF6506" w:rsidRPr="0028743F" w:rsidRDefault="00DF6506" w:rsidP="0028743F">
      <w:pPr>
        <w:pStyle w:val="NoSpacing"/>
        <w:rPr>
          <w:sz w:val="28"/>
          <w:szCs w:val="28"/>
        </w:rPr>
      </w:pPr>
      <w:r w:rsidRPr="0028743F">
        <w:rPr>
          <w:sz w:val="28"/>
          <w:szCs w:val="28"/>
        </w:rPr>
        <w:t>Committee Chair Reports</w:t>
      </w:r>
    </w:p>
    <w:p w14:paraId="1E0F6D3E" w14:textId="26846949" w:rsidR="00A60E1E" w:rsidRPr="0028743F" w:rsidRDefault="00A60E1E" w:rsidP="0028743F">
      <w:pPr>
        <w:pStyle w:val="NoSpacing"/>
        <w:rPr>
          <w:sz w:val="28"/>
          <w:szCs w:val="28"/>
        </w:rPr>
      </w:pPr>
      <w:r w:rsidRPr="0028743F">
        <w:rPr>
          <w:sz w:val="28"/>
          <w:szCs w:val="28"/>
        </w:rPr>
        <w:t>TNCC/ENPC</w:t>
      </w:r>
    </w:p>
    <w:p w14:paraId="40C7CADE" w14:textId="78269D02" w:rsidR="00A60E1E" w:rsidRPr="0028743F" w:rsidRDefault="00A60E1E" w:rsidP="0028743F">
      <w:pPr>
        <w:pStyle w:val="NoSpacing"/>
        <w:rPr>
          <w:sz w:val="28"/>
          <w:szCs w:val="28"/>
        </w:rPr>
      </w:pPr>
      <w:r w:rsidRPr="0028743F">
        <w:rPr>
          <w:sz w:val="28"/>
          <w:szCs w:val="28"/>
        </w:rPr>
        <w:t>ISQIP</w:t>
      </w:r>
    </w:p>
    <w:p w14:paraId="3D52DFC1" w14:textId="2FF45957" w:rsidR="00A60E1E" w:rsidRPr="0028743F" w:rsidRDefault="00A60E1E" w:rsidP="0028743F">
      <w:pPr>
        <w:pStyle w:val="NoSpacing"/>
        <w:rPr>
          <w:sz w:val="28"/>
          <w:szCs w:val="28"/>
        </w:rPr>
      </w:pPr>
      <w:r w:rsidRPr="0028743F">
        <w:rPr>
          <w:sz w:val="28"/>
          <w:szCs w:val="28"/>
        </w:rPr>
        <w:t>Membership</w:t>
      </w:r>
    </w:p>
    <w:p w14:paraId="4C142FAD" w14:textId="607F359A" w:rsidR="00A60E1E" w:rsidRPr="0028743F" w:rsidRDefault="00A60E1E" w:rsidP="0028743F">
      <w:pPr>
        <w:pStyle w:val="NoSpacing"/>
        <w:rPr>
          <w:sz w:val="28"/>
          <w:szCs w:val="28"/>
        </w:rPr>
      </w:pPr>
      <w:r w:rsidRPr="0028743F">
        <w:rPr>
          <w:sz w:val="28"/>
          <w:szCs w:val="28"/>
        </w:rPr>
        <w:t>Education/Research</w:t>
      </w:r>
    </w:p>
    <w:p w14:paraId="3FF1E977" w14:textId="4F660346" w:rsidR="00A60E1E" w:rsidRPr="0028743F" w:rsidRDefault="00A60E1E" w:rsidP="0028743F">
      <w:pPr>
        <w:pStyle w:val="NoSpacing"/>
        <w:rPr>
          <w:sz w:val="28"/>
          <w:szCs w:val="28"/>
        </w:rPr>
      </w:pPr>
      <w:r w:rsidRPr="0028743F">
        <w:rPr>
          <w:sz w:val="28"/>
          <w:szCs w:val="28"/>
        </w:rPr>
        <w:t>National Board Liaison</w:t>
      </w:r>
    </w:p>
    <w:p w14:paraId="17986AD3" w14:textId="13946FA2" w:rsidR="00A60E1E" w:rsidRPr="0028743F" w:rsidRDefault="00A60E1E" w:rsidP="0028743F">
      <w:pPr>
        <w:pStyle w:val="NoSpacing"/>
        <w:rPr>
          <w:sz w:val="28"/>
          <w:szCs w:val="28"/>
        </w:rPr>
      </w:pPr>
      <w:r w:rsidRPr="0028743F">
        <w:rPr>
          <w:sz w:val="28"/>
          <w:szCs w:val="28"/>
        </w:rPr>
        <w:t>Chapter President</w:t>
      </w:r>
    </w:p>
    <w:p w14:paraId="33B32988" w14:textId="77777777" w:rsidR="00A60E1E" w:rsidRPr="0028743F" w:rsidRDefault="00A60E1E" w:rsidP="0028743F">
      <w:pPr>
        <w:pStyle w:val="NoSpacing"/>
        <w:rPr>
          <w:sz w:val="28"/>
          <w:szCs w:val="28"/>
        </w:rPr>
      </w:pPr>
    </w:p>
    <w:p w14:paraId="641E08FB" w14:textId="21CF000A" w:rsidR="00A60E1E" w:rsidRPr="0028743F" w:rsidRDefault="00A60E1E" w:rsidP="0028743F">
      <w:pPr>
        <w:pStyle w:val="NoSpacing"/>
        <w:rPr>
          <w:sz w:val="28"/>
          <w:szCs w:val="28"/>
        </w:rPr>
      </w:pPr>
      <w:proofErr w:type="gramStart"/>
      <w:r w:rsidRPr="0028743F">
        <w:rPr>
          <w:sz w:val="28"/>
          <w:szCs w:val="28"/>
        </w:rPr>
        <w:t>Business  (</w:t>
      </w:r>
      <w:proofErr w:type="gramEnd"/>
      <w:r w:rsidRPr="0028743F">
        <w:rPr>
          <w:sz w:val="28"/>
          <w:szCs w:val="28"/>
        </w:rPr>
        <w:t>Old &amp; New)</w:t>
      </w:r>
    </w:p>
    <w:p w14:paraId="6D0CD25A" w14:textId="4A46B969" w:rsidR="00A60E1E" w:rsidRPr="0028743F" w:rsidRDefault="00A60E1E" w:rsidP="0028743F">
      <w:pPr>
        <w:pStyle w:val="NoSpacing"/>
        <w:rPr>
          <w:sz w:val="28"/>
          <w:szCs w:val="28"/>
        </w:rPr>
      </w:pPr>
      <w:r w:rsidRPr="0028743F">
        <w:rPr>
          <w:sz w:val="28"/>
          <w:szCs w:val="28"/>
        </w:rPr>
        <w:t>Elections</w:t>
      </w:r>
    </w:p>
    <w:p w14:paraId="1643DA32" w14:textId="0276AA89" w:rsidR="00A60E1E" w:rsidRPr="0028743F" w:rsidRDefault="00A60E1E" w:rsidP="0028743F">
      <w:pPr>
        <w:pStyle w:val="NoSpacing"/>
        <w:rPr>
          <w:sz w:val="28"/>
          <w:szCs w:val="28"/>
        </w:rPr>
      </w:pPr>
      <w:r w:rsidRPr="0028743F">
        <w:rPr>
          <w:sz w:val="28"/>
          <w:szCs w:val="28"/>
        </w:rPr>
        <w:t>ENA GA/ENA21 wrap up</w:t>
      </w:r>
    </w:p>
    <w:p w14:paraId="1D790018" w14:textId="0B3844AB" w:rsidR="00A60E1E" w:rsidRPr="0028743F" w:rsidRDefault="00A60E1E" w:rsidP="0028743F">
      <w:pPr>
        <w:pStyle w:val="NoSpacing"/>
        <w:rPr>
          <w:sz w:val="28"/>
          <w:szCs w:val="28"/>
        </w:rPr>
      </w:pPr>
      <w:r w:rsidRPr="0028743F">
        <w:rPr>
          <w:sz w:val="28"/>
          <w:szCs w:val="28"/>
        </w:rPr>
        <w:t>Roz’s proposal</w:t>
      </w:r>
    </w:p>
    <w:p w14:paraId="08AF00EF" w14:textId="1D414CE3" w:rsidR="00A60E1E" w:rsidRPr="0028743F" w:rsidRDefault="00A60E1E" w:rsidP="0028743F">
      <w:pPr>
        <w:pStyle w:val="NoSpacing"/>
        <w:rPr>
          <w:sz w:val="28"/>
          <w:szCs w:val="28"/>
        </w:rPr>
      </w:pPr>
    </w:p>
    <w:p w14:paraId="6D2F5E5A" w14:textId="59972382" w:rsidR="00A60E1E" w:rsidRPr="0028743F" w:rsidRDefault="00A60E1E" w:rsidP="0028743F">
      <w:pPr>
        <w:pStyle w:val="NoSpacing"/>
        <w:rPr>
          <w:sz w:val="28"/>
          <w:szCs w:val="28"/>
        </w:rPr>
      </w:pPr>
      <w:r w:rsidRPr="0028743F">
        <w:rPr>
          <w:sz w:val="28"/>
          <w:szCs w:val="28"/>
        </w:rPr>
        <w:t>NERS 2022 Update</w:t>
      </w:r>
    </w:p>
    <w:p w14:paraId="31BD9A86" w14:textId="77777777" w:rsidR="0028743F" w:rsidRDefault="0028743F" w:rsidP="0028743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Updates from Planning Committee Chairs </w:t>
      </w:r>
    </w:p>
    <w:p w14:paraId="56166251" w14:textId="6C46CBC8" w:rsidR="00A60E1E" w:rsidRPr="0028743F" w:rsidRDefault="00A60E1E" w:rsidP="0028743F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28743F">
        <w:rPr>
          <w:sz w:val="28"/>
          <w:szCs w:val="28"/>
        </w:rPr>
        <w:t>Travis to give an update on planning with discussion as this meeting is to coincide with the every two week meeting the planners are holding</w:t>
      </w:r>
    </w:p>
    <w:sectPr w:rsidR="00A60E1E" w:rsidRPr="002874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1AE7A" w14:textId="77777777" w:rsidR="00100ADF" w:rsidRDefault="00100ADF" w:rsidP="0028743F">
      <w:pPr>
        <w:spacing w:after="0" w:line="240" w:lineRule="auto"/>
      </w:pPr>
      <w:r>
        <w:separator/>
      </w:r>
    </w:p>
  </w:endnote>
  <w:endnote w:type="continuationSeparator" w:id="0">
    <w:p w14:paraId="0E052BB9" w14:textId="77777777" w:rsidR="00100ADF" w:rsidRDefault="00100ADF" w:rsidP="00287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B236A" w14:textId="77777777" w:rsidR="00100ADF" w:rsidRDefault="00100ADF" w:rsidP="0028743F">
      <w:pPr>
        <w:spacing w:after="0" w:line="240" w:lineRule="auto"/>
      </w:pPr>
      <w:r>
        <w:separator/>
      </w:r>
    </w:p>
  </w:footnote>
  <w:footnote w:type="continuationSeparator" w:id="0">
    <w:p w14:paraId="1A57A88A" w14:textId="77777777" w:rsidR="00100ADF" w:rsidRDefault="00100ADF" w:rsidP="00287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CD2F" w14:textId="135D325F" w:rsidR="0028743F" w:rsidRDefault="0028743F" w:rsidP="0028743F">
    <w:pPr>
      <w:pStyle w:val="Header"/>
    </w:pPr>
    <w:r>
      <w:rPr>
        <w:noProof/>
      </w:rPr>
      <w:drawing>
        <wp:inline distT="0" distB="0" distL="0" distR="0" wp14:anchorId="79623316" wp14:editId="7E66022E">
          <wp:extent cx="1422400" cy="1422400"/>
          <wp:effectExtent l="0" t="0" r="0" b="254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142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D4476"/>
    <w:multiLevelType w:val="hybridMultilevel"/>
    <w:tmpl w:val="67DE1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57"/>
    <w:rsid w:val="00024357"/>
    <w:rsid w:val="00100ADF"/>
    <w:rsid w:val="0028743F"/>
    <w:rsid w:val="003210F5"/>
    <w:rsid w:val="009248F7"/>
    <w:rsid w:val="00A60E1E"/>
    <w:rsid w:val="00D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D21F4"/>
  <w15:chartTrackingRefBased/>
  <w15:docId w15:val="{0686D60F-0CE6-4C85-8878-A56FA811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43F"/>
  </w:style>
  <w:style w:type="paragraph" w:styleId="Footer">
    <w:name w:val="footer"/>
    <w:basedOn w:val="Normal"/>
    <w:link w:val="FooterChar"/>
    <w:uiPriority w:val="99"/>
    <w:unhideWhenUsed/>
    <w:rsid w:val="00287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43F"/>
  </w:style>
  <w:style w:type="paragraph" w:styleId="NoSpacing">
    <w:name w:val="No Spacing"/>
    <w:uiPriority w:val="1"/>
    <w:qFormat/>
    <w:rsid w:val="00287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Leister</dc:creator>
  <cp:keywords/>
  <dc:description/>
  <cp:lastModifiedBy>King, Michael</cp:lastModifiedBy>
  <cp:revision>3</cp:revision>
  <dcterms:created xsi:type="dcterms:W3CDTF">2021-10-25T16:13:00Z</dcterms:created>
  <dcterms:modified xsi:type="dcterms:W3CDTF">2021-10-25T16:15:00Z</dcterms:modified>
</cp:coreProperties>
</file>