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8733A" w14:textId="77777777" w:rsidR="000614A6" w:rsidRDefault="009F7D19">
      <w:pPr>
        <w:pStyle w:val="H2"/>
      </w:pPr>
      <w:r>
        <w:t>SJ &amp; COVID-</w:t>
      </w:r>
      <w:proofErr w:type="gramStart"/>
      <w:r>
        <w:t>19  Prolific</w:t>
      </w:r>
      <w:proofErr w:type="gramEnd"/>
      <w:r>
        <w:t xml:space="preserve"> Academic</w:t>
      </w:r>
    </w:p>
    <w:p w14:paraId="35F94386" w14:textId="77777777" w:rsidR="000614A6" w:rsidRDefault="000614A6"/>
    <w:p w14:paraId="36A04226" w14:textId="77777777" w:rsidR="000614A6" w:rsidRDefault="009F7D19">
      <w:pPr>
        <w:pStyle w:val="H2"/>
      </w:pPr>
      <w:r>
        <w:t>Survey Flow</w:t>
      </w:r>
    </w:p>
    <w:p w14:paraId="3D1676CF" w14:textId="77777777" w:rsidR="000614A6" w:rsidRDefault="009F7D19">
      <w:pPr>
        <w:pStyle w:val="SFGreen"/>
        <w:keepNext/>
      </w:pPr>
      <w:proofErr w:type="spellStart"/>
      <w:r>
        <w:t>EmbeddedData</w:t>
      </w:r>
      <w:proofErr w:type="spellEnd"/>
    </w:p>
    <w:p w14:paraId="21D8B639" w14:textId="77777777" w:rsidR="000614A6" w:rsidRDefault="009F7D19">
      <w:pPr>
        <w:pStyle w:val="SFGreen"/>
        <w:keepNext/>
        <w:ind w:firstLine="400"/>
      </w:pPr>
      <w:proofErr w:type="spellStart"/>
      <w:r>
        <w:t>PROLIFIC_PIDValue</w:t>
      </w:r>
      <w:proofErr w:type="spellEnd"/>
      <w:r>
        <w:t xml:space="preserve"> will be set from Panel or URL.</w:t>
      </w:r>
    </w:p>
    <w:p w14:paraId="11D36614" w14:textId="77777777" w:rsidR="000614A6" w:rsidRDefault="009F7D19">
      <w:pPr>
        <w:pStyle w:val="SFGray"/>
        <w:keepNext/>
      </w:pPr>
      <w:r>
        <w:t>Standard: Consent (1 Question)</w:t>
      </w:r>
    </w:p>
    <w:p w14:paraId="75FFB7AC" w14:textId="77777777" w:rsidR="000614A6" w:rsidRDefault="009F7D19">
      <w:pPr>
        <w:pStyle w:val="SFGray"/>
        <w:keepNext/>
      </w:pPr>
      <w:r>
        <w:t>Standard: Quality Check (2 Questions)</w:t>
      </w:r>
    </w:p>
    <w:p w14:paraId="6E363A57" w14:textId="77777777" w:rsidR="000614A6" w:rsidRDefault="009F7D19">
      <w:pPr>
        <w:pStyle w:val="SFGray"/>
        <w:keepNext/>
      </w:pPr>
      <w:r>
        <w:t>Standard: Stress MEES Scale (3 Questions)</w:t>
      </w:r>
    </w:p>
    <w:p w14:paraId="31691B5C" w14:textId="77777777" w:rsidR="000614A6" w:rsidRDefault="009F7D19">
      <w:pPr>
        <w:pStyle w:val="SFBlue"/>
        <w:keepNext/>
      </w:pPr>
      <w:r>
        <w:t>Group: COVID</w:t>
      </w:r>
    </w:p>
    <w:p w14:paraId="284B66B9" w14:textId="77777777" w:rsidR="000614A6" w:rsidRDefault="009F7D19">
      <w:pPr>
        <w:pStyle w:val="SFGray"/>
        <w:keepNext/>
        <w:ind w:left="400"/>
      </w:pPr>
      <w:r>
        <w:t xml:space="preserve">Standard: Before </w:t>
      </w:r>
      <w:r>
        <w:t>COVID (3 Questions)</w:t>
      </w:r>
    </w:p>
    <w:p w14:paraId="6FB099ED" w14:textId="77777777" w:rsidR="000614A6" w:rsidRDefault="009F7D19">
      <w:pPr>
        <w:pStyle w:val="SFGray"/>
        <w:keepNext/>
        <w:ind w:left="400"/>
      </w:pPr>
      <w:r>
        <w:t>Standard: COVID Ad (4 Questions)</w:t>
      </w:r>
    </w:p>
    <w:p w14:paraId="650E0751" w14:textId="77777777" w:rsidR="000614A6" w:rsidRDefault="009F7D19">
      <w:pPr>
        <w:pStyle w:val="SFGray"/>
        <w:keepNext/>
        <w:ind w:left="400"/>
      </w:pPr>
      <w:r>
        <w:t>Standard: COVID After (2 Questions)</w:t>
      </w:r>
    </w:p>
    <w:p w14:paraId="663B8FC1" w14:textId="77777777" w:rsidR="000614A6" w:rsidRDefault="009F7D19">
      <w:pPr>
        <w:pStyle w:val="SFBlue"/>
        <w:keepNext/>
      </w:pPr>
      <w:r>
        <w:t>Group: SJ</w:t>
      </w:r>
    </w:p>
    <w:p w14:paraId="1606DD72" w14:textId="77777777" w:rsidR="000614A6" w:rsidRDefault="009F7D19">
      <w:pPr>
        <w:pStyle w:val="SFGray"/>
        <w:keepNext/>
        <w:ind w:left="400"/>
      </w:pPr>
      <w:r>
        <w:t>Standard: Before SJ (3 Questions)</w:t>
      </w:r>
    </w:p>
    <w:p w14:paraId="206A1B55" w14:textId="77777777" w:rsidR="000614A6" w:rsidRDefault="009F7D19">
      <w:pPr>
        <w:pStyle w:val="SFGray"/>
        <w:keepNext/>
        <w:ind w:left="400"/>
      </w:pPr>
      <w:r>
        <w:t>Standard: Social Justice Ad (4 Questions)</w:t>
      </w:r>
    </w:p>
    <w:p w14:paraId="21A75935" w14:textId="77777777" w:rsidR="000614A6" w:rsidRDefault="009F7D19">
      <w:pPr>
        <w:pStyle w:val="SFGray"/>
        <w:keepNext/>
        <w:ind w:left="400"/>
      </w:pPr>
      <w:r>
        <w:t>Standard: SJ After (2 Questions)</w:t>
      </w:r>
    </w:p>
    <w:p w14:paraId="2C160B1D" w14:textId="77777777" w:rsidR="000614A6" w:rsidRDefault="009F7D19">
      <w:pPr>
        <w:pStyle w:val="SFGray"/>
        <w:keepNext/>
      </w:pPr>
      <w:r>
        <w:t xml:space="preserve">Standard: Trust - </w:t>
      </w:r>
      <w:proofErr w:type="spellStart"/>
      <w:r>
        <w:t>Brockner</w:t>
      </w:r>
      <w:proofErr w:type="spellEnd"/>
      <w:r>
        <w:t xml:space="preserve"> et al '97 (2 Question</w:t>
      </w:r>
      <w:r>
        <w:t>s)</w:t>
      </w:r>
    </w:p>
    <w:p w14:paraId="64B52E9A" w14:textId="77777777" w:rsidR="000614A6" w:rsidRDefault="009F7D19">
      <w:pPr>
        <w:pStyle w:val="SFGray"/>
        <w:keepNext/>
      </w:pPr>
      <w:r>
        <w:t xml:space="preserve">Standard: Loyalty- </w:t>
      </w:r>
      <w:proofErr w:type="spellStart"/>
      <w:r>
        <w:t>Mowday</w:t>
      </w:r>
      <w:proofErr w:type="spellEnd"/>
      <w:r>
        <w:t xml:space="preserve"> et al '79 (1 Question)</w:t>
      </w:r>
    </w:p>
    <w:p w14:paraId="15C9A656" w14:textId="77777777" w:rsidR="000614A6" w:rsidRDefault="009F7D19">
      <w:pPr>
        <w:pStyle w:val="SFGray"/>
        <w:keepNext/>
      </w:pPr>
      <w:r>
        <w:t>Standard: Demographics (8 Questions)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02"/>
      </w:tblGrid>
      <w:tr w:rsidR="000614A6" w14:paraId="25E01D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3FEE34B" w14:textId="77777777" w:rsidR="000614A6" w:rsidRDefault="009F7D1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14629AFA" w14:textId="77777777" w:rsidR="000614A6" w:rsidRDefault="000614A6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21D85F37" w14:textId="77777777" w:rsidR="000614A6" w:rsidRDefault="009F7D19">
      <w:r>
        <w:br w:type="page"/>
      </w:r>
    </w:p>
    <w:p w14:paraId="04C97ECD" w14:textId="77777777" w:rsidR="000614A6" w:rsidRDefault="000614A6">
      <w:pPr>
        <w:pStyle w:val="BlockSeparator"/>
      </w:pPr>
    </w:p>
    <w:p w14:paraId="41122C54" w14:textId="77777777" w:rsidR="000614A6" w:rsidRDefault="000614A6">
      <w:pPr>
        <w:pStyle w:val="BlockSeparator"/>
      </w:pPr>
    </w:p>
    <w:p w14:paraId="5DF2ADCC" w14:textId="77777777" w:rsidR="000614A6" w:rsidRDefault="000614A6"/>
    <w:p w14:paraId="420248D8" w14:textId="77777777" w:rsidR="000614A6" w:rsidRDefault="009F7D19">
      <w:pPr>
        <w:keepNext/>
      </w:pPr>
      <w:proofErr w:type="spellStart"/>
      <w:r>
        <w:t>Fee</w:t>
      </w:r>
      <w:r>
        <w:t>lBF</w:t>
      </w:r>
      <w:proofErr w:type="spellEnd"/>
      <w:r>
        <w:t xml:space="preserve"> How do you feel in the current political and social environments?</w:t>
      </w:r>
    </w:p>
    <w:tbl>
      <w:tblPr>
        <w:tblStyle w:val="QQuestionTableBipolar"/>
        <w:tblW w:w="9576" w:type="auto"/>
        <w:tblLook w:val="07E0" w:firstRow="1" w:lastRow="1" w:firstColumn="1" w:lastColumn="1" w:noHBand="1" w:noVBand="1"/>
      </w:tblPr>
      <w:tblGrid>
        <w:gridCol w:w="1514"/>
        <w:gridCol w:w="937"/>
        <w:gridCol w:w="937"/>
        <w:gridCol w:w="938"/>
        <w:gridCol w:w="938"/>
        <w:gridCol w:w="938"/>
        <w:gridCol w:w="938"/>
        <w:gridCol w:w="938"/>
        <w:gridCol w:w="1282"/>
      </w:tblGrid>
      <w:tr w:rsidR="000614A6" w14:paraId="78DEBCE7" w14:textId="77777777" w:rsidTr="00061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6CB16939" w14:textId="77777777" w:rsidR="000614A6" w:rsidRDefault="000614A6">
            <w:pPr>
              <w:keepNext/>
            </w:pPr>
          </w:p>
        </w:tc>
        <w:tc>
          <w:tcPr>
            <w:tcW w:w="1064" w:type="dxa"/>
          </w:tcPr>
          <w:p w14:paraId="6D1E98FB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(1)</w:t>
            </w:r>
          </w:p>
        </w:tc>
        <w:tc>
          <w:tcPr>
            <w:tcW w:w="1064" w:type="dxa"/>
          </w:tcPr>
          <w:p w14:paraId="49DFB6F7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(2)</w:t>
            </w:r>
          </w:p>
        </w:tc>
        <w:tc>
          <w:tcPr>
            <w:tcW w:w="1064" w:type="dxa"/>
          </w:tcPr>
          <w:p w14:paraId="267AFD38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 (3)</w:t>
            </w:r>
          </w:p>
        </w:tc>
        <w:tc>
          <w:tcPr>
            <w:tcW w:w="1064" w:type="dxa"/>
          </w:tcPr>
          <w:p w14:paraId="57511EDD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(4)</w:t>
            </w:r>
          </w:p>
        </w:tc>
        <w:tc>
          <w:tcPr>
            <w:tcW w:w="1064" w:type="dxa"/>
          </w:tcPr>
          <w:p w14:paraId="5E19F61A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 (5)</w:t>
            </w:r>
          </w:p>
        </w:tc>
        <w:tc>
          <w:tcPr>
            <w:tcW w:w="1064" w:type="dxa"/>
          </w:tcPr>
          <w:p w14:paraId="250319EA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 (6)</w:t>
            </w:r>
          </w:p>
        </w:tc>
        <w:tc>
          <w:tcPr>
            <w:tcW w:w="1064" w:type="dxa"/>
          </w:tcPr>
          <w:p w14:paraId="0305F104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 (7)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15FBD31D" w14:textId="77777777" w:rsidR="000614A6" w:rsidRDefault="000614A6">
            <w:pPr>
              <w:keepNext/>
            </w:pPr>
          </w:p>
        </w:tc>
      </w:tr>
      <w:tr w:rsidR="000614A6" w14:paraId="121B90A1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1401D1B2" w14:textId="77777777" w:rsidR="000614A6" w:rsidRDefault="009F7D19">
            <w:pPr>
              <w:keepNext/>
            </w:pPr>
            <w:r>
              <w:t>Relaxed</w:t>
            </w:r>
          </w:p>
        </w:tc>
        <w:tc>
          <w:tcPr>
            <w:tcW w:w="1064" w:type="dxa"/>
          </w:tcPr>
          <w:p w14:paraId="24D6632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FA749B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FC44DF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8F0F8E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F8A1B9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050A5D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0F67E2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0B5334C1" w14:textId="77777777" w:rsidR="000614A6" w:rsidRDefault="009F7D19">
            <w:pPr>
              <w:keepNext/>
            </w:pPr>
            <w:r>
              <w:t>Stressed</w:t>
            </w:r>
          </w:p>
        </w:tc>
      </w:tr>
      <w:tr w:rsidR="000614A6" w14:paraId="03A705B7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46883E87" w14:textId="77777777" w:rsidR="000614A6" w:rsidRDefault="009F7D19">
            <w:pPr>
              <w:keepNext/>
            </w:pPr>
            <w:r>
              <w:t>Worthless</w:t>
            </w:r>
          </w:p>
        </w:tc>
        <w:tc>
          <w:tcPr>
            <w:tcW w:w="1064" w:type="dxa"/>
          </w:tcPr>
          <w:p w14:paraId="73D38E8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610C71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CB2673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32F7D9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FF2731B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336BDD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61C875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0F81DA79" w14:textId="77777777" w:rsidR="000614A6" w:rsidRDefault="009F7D19">
            <w:pPr>
              <w:keepNext/>
            </w:pPr>
            <w:r>
              <w:t>Valued</w:t>
            </w:r>
          </w:p>
        </w:tc>
      </w:tr>
      <w:tr w:rsidR="000614A6" w14:paraId="13C7FF10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3992E1F9" w14:textId="77777777" w:rsidR="000614A6" w:rsidRDefault="009F7D19">
            <w:pPr>
              <w:keepNext/>
            </w:pPr>
            <w:r>
              <w:t>Disrespected</w:t>
            </w:r>
          </w:p>
        </w:tc>
        <w:tc>
          <w:tcPr>
            <w:tcW w:w="1064" w:type="dxa"/>
          </w:tcPr>
          <w:p w14:paraId="52F3D28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EE0E41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49BAFD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3B557E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EFAAE88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206814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E9A73F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065F5EE4" w14:textId="77777777" w:rsidR="000614A6" w:rsidRDefault="009F7D19">
            <w:pPr>
              <w:keepNext/>
            </w:pPr>
            <w:r>
              <w:t>Respected</w:t>
            </w:r>
          </w:p>
        </w:tc>
      </w:tr>
      <w:tr w:rsidR="000614A6" w14:paraId="430596E5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7A90BF0F" w14:textId="77777777" w:rsidR="000614A6" w:rsidRDefault="009F7D19">
            <w:pPr>
              <w:keepNext/>
            </w:pPr>
            <w:r>
              <w:t>Unimportant</w:t>
            </w:r>
          </w:p>
        </w:tc>
        <w:tc>
          <w:tcPr>
            <w:tcW w:w="1064" w:type="dxa"/>
          </w:tcPr>
          <w:p w14:paraId="1DFE8FC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9DE530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123306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E0557A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E00995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807088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0DE004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7FBE4FBA" w14:textId="77777777" w:rsidR="000614A6" w:rsidRDefault="009F7D19">
            <w:pPr>
              <w:keepNext/>
            </w:pPr>
            <w:r>
              <w:t>Important</w:t>
            </w:r>
          </w:p>
        </w:tc>
      </w:tr>
      <w:tr w:rsidR="000614A6" w14:paraId="078E2857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487AA0A3" w14:textId="77777777" w:rsidR="000614A6" w:rsidRDefault="009F7D19">
            <w:pPr>
              <w:keepNext/>
            </w:pPr>
            <w:r>
              <w:t>Unsafe</w:t>
            </w:r>
          </w:p>
        </w:tc>
        <w:tc>
          <w:tcPr>
            <w:tcW w:w="1064" w:type="dxa"/>
          </w:tcPr>
          <w:p w14:paraId="2371781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317D86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4D5B20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51C4CE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9BF0BE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137F8B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B4DDBA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14F1491A" w14:textId="77777777" w:rsidR="000614A6" w:rsidRDefault="009F7D19">
            <w:pPr>
              <w:keepNext/>
            </w:pPr>
            <w:r>
              <w:t>Safe</w:t>
            </w:r>
          </w:p>
        </w:tc>
      </w:tr>
    </w:tbl>
    <w:p w14:paraId="73AE466D" w14:textId="77777777" w:rsidR="000614A6" w:rsidRDefault="000614A6"/>
    <w:p w14:paraId="7FD0C5F8" w14:textId="77777777" w:rsidR="000614A6" w:rsidRDefault="000614A6"/>
    <w:p w14:paraId="0747BD66" w14:textId="77777777" w:rsidR="000614A6" w:rsidRDefault="000614A6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0614A6" w14:paraId="4BD82C5B" w14:textId="77777777">
        <w:tc>
          <w:tcPr>
            <w:tcW w:w="50" w:type="dxa"/>
          </w:tcPr>
          <w:p w14:paraId="6639A0BC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7F8E9F74" wp14:editId="1D882951">
                  <wp:extent cx="228600" cy="228600"/>
                  <wp:effectExtent l="0" t="0" r="0" b="0"/>
                  <wp:docPr id="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2A73A7" w14:textId="77777777" w:rsidR="000614A6" w:rsidRDefault="000614A6"/>
    <w:p w14:paraId="5AA3AA47" w14:textId="77777777" w:rsidR="000614A6" w:rsidRDefault="009F7D19">
      <w:pPr>
        <w:keepNext/>
      </w:pPr>
      <w:r>
        <w:lastRenderedPageBreak/>
        <w:t>MEES Are you concerned about: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412"/>
        <w:gridCol w:w="1284"/>
        <w:gridCol w:w="1284"/>
        <w:gridCol w:w="1284"/>
        <w:gridCol w:w="802"/>
        <w:gridCol w:w="1098"/>
        <w:gridCol w:w="1098"/>
        <w:gridCol w:w="1098"/>
      </w:tblGrid>
      <w:tr w:rsidR="000614A6" w14:paraId="1056DCBF" w14:textId="77777777" w:rsidTr="00061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53C8531D" w14:textId="77777777" w:rsidR="000614A6" w:rsidRDefault="000614A6">
            <w:pPr>
              <w:keepNext/>
            </w:pPr>
          </w:p>
        </w:tc>
        <w:tc>
          <w:tcPr>
            <w:tcW w:w="1197" w:type="dxa"/>
          </w:tcPr>
          <w:p w14:paraId="472959E6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Totally Unconcerned (1)</w:t>
            </w:r>
          </w:p>
        </w:tc>
        <w:tc>
          <w:tcPr>
            <w:tcW w:w="1197" w:type="dxa"/>
          </w:tcPr>
          <w:p w14:paraId="186AA8A5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Unconcerned (2)</w:t>
            </w:r>
          </w:p>
        </w:tc>
        <w:tc>
          <w:tcPr>
            <w:tcW w:w="1197" w:type="dxa"/>
          </w:tcPr>
          <w:p w14:paraId="4ED47E7C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Unconcerned (3)</w:t>
            </w:r>
          </w:p>
        </w:tc>
        <w:tc>
          <w:tcPr>
            <w:tcW w:w="1197" w:type="dxa"/>
          </w:tcPr>
          <w:p w14:paraId="49052BE5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Neutral (4)</w:t>
            </w:r>
          </w:p>
        </w:tc>
        <w:tc>
          <w:tcPr>
            <w:tcW w:w="1197" w:type="dxa"/>
          </w:tcPr>
          <w:p w14:paraId="6671C9A7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Concerned (5)</w:t>
            </w:r>
          </w:p>
        </w:tc>
        <w:tc>
          <w:tcPr>
            <w:tcW w:w="1197" w:type="dxa"/>
          </w:tcPr>
          <w:p w14:paraId="3652073A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Concerned (6)</w:t>
            </w:r>
          </w:p>
        </w:tc>
        <w:tc>
          <w:tcPr>
            <w:tcW w:w="1197" w:type="dxa"/>
          </w:tcPr>
          <w:p w14:paraId="03EC03B5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Very Concerned (7)</w:t>
            </w:r>
          </w:p>
        </w:tc>
      </w:tr>
      <w:tr w:rsidR="000614A6" w14:paraId="67F3B610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6F5F4262" w14:textId="77777777" w:rsidR="000614A6" w:rsidRDefault="009F7D19">
            <w:pPr>
              <w:keepNext/>
            </w:pPr>
            <w:r>
              <w:t xml:space="preserve">not getting the health care you need? (1) </w:t>
            </w:r>
          </w:p>
        </w:tc>
        <w:tc>
          <w:tcPr>
            <w:tcW w:w="1197" w:type="dxa"/>
          </w:tcPr>
          <w:p w14:paraId="34828FE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0FD6825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352B75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074F805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0FFC0C6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374DA7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44ED8AD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2FAB8327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0B9C75DB" w14:textId="77777777" w:rsidR="000614A6" w:rsidRDefault="009F7D19">
            <w:pPr>
              <w:keepNext/>
            </w:pPr>
            <w:r>
              <w:t xml:space="preserve">you or a family member getting seriously ill? (5) </w:t>
            </w:r>
          </w:p>
        </w:tc>
        <w:tc>
          <w:tcPr>
            <w:tcW w:w="1197" w:type="dxa"/>
          </w:tcPr>
          <w:p w14:paraId="0C62179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A2EFAA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753B95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1FAB13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96DB76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1214F7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5F1934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6FA3442C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61D334C6" w14:textId="77777777" w:rsidR="000614A6" w:rsidRDefault="009F7D19">
            <w:pPr>
              <w:keepNext/>
            </w:pPr>
            <w:r>
              <w:t xml:space="preserve">being arrested? (4) </w:t>
            </w:r>
          </w:p>
        </w:tc>
        <w:tc>
          <w:tcPr>
            <w:tcW w:w="1197" w:type="dxa"/>
          </w:tcPr>
          <w:p w14:paraId="7E9C865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5D9AAF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A80A1F8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3D2719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4B5BDD0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E3A6FF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42E53EB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0809CA3A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657B4272" w14:textId="77777777" w:rsidR="000614A6" w:rsidRDefault="009F7D19">
            <w:pPr>
              <w:keepNext/>
            </w:pPr>
            <w:r>
              <w:t xml:space="preserve">not having enough money to pay your </w:t>
            </w:r>
            <w:bookmarkStart w:id="0" w:name="_GoBack"/>
            <w:bookmarkEnd w:id="0"/>
            <w:r>
              <w:t xml:space="preserve">bills? (6) </w:t>
            </w:r>
          </w:p>
        </w:tc>
        <w:tc>
          <w:tcPr>
            <w:tcW w:w="1197" w:type="dxa"/>
          </w:tcPr>
          <w:p w14:paraId="44B0EFF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2F3E8A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7230E81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943C41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7C79B2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F96E78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B3C014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2E55D9F9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7A9FC6D8" w14:textId="77777777" w:rsidR="000614A6" w:rsidRDefault="009F7D19">
            <w:pPr>
              <w:keepNext/>
            </w:pPr>
            <w:r>
              <w:t xml:space="preserve">being the victim of a violent crime? (7) </w:t>
            </w:r>
          </w:p>
        </w:tc>
        <w:tc>
          <w:tcPr>
            <w:tcW w:w="1197" w:type="dxa"/>
          </w:tcPr>
          <w:p w14:paraId="5E9C3A0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A6A748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1047CE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437EC4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06F40A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70FDB4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65BE46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0BDC8AFD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2E97F2C9" w14:textId="77777777" w:rsidR="000614A6" w:rsidRDefault="009F7D19">
            <w:pPr>
              <w:keepNext/>
            </w:pPr>
            <w:r>
              <w:t xml:space="preserve">being a victim of racial discrimination? (8) </w:t>
            </w:r>
          </w:p>
        </w:tc>
        <w:tc>
          <w:tcPr>
            <w:tcW w:w="1197" w:type="dxa"/>
          </w:tcPr>
          <w:p w14:paraId="1649CDE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86C07C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374463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EB6D12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68178F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00B5CE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EF6C47B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03205229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26CCB965" w14:textId="77777777" w:rsidR="000614A6" w:rsidRDefault="009F7D19">
            <w:pPr>
              <w:keepNext/>
            </w:pPr>
            <w:r>
              <w:t xml:space="preserve">being unfairly treated by the police? (9) </w:t>
            </w:r>
          </w:p>
        </w:tc>
        <w:tc>
          <w:tcPr>
            <w:tcW w:w="1197" w:type="dxa"/>
          </w:tcPr>
          <w:p w14:paraId="16F114F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9BED15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872404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021A160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DCAEF2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D451C9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4F657AA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FCA66C" w14:textId="77777777" w:rsidR="000614A6" w:rsidRDefault="000614A6"/>
    <w:p w14:paraId="3C892134" w14:textId="77777777" w:rsidR="000614A6" w:rsidRDefault="000614A6"/>
    <w:p w14:paraId="73CB998D" w14:textId="77777777" w:rsidR="000614A6" w:rsidRDefault="009F7D19">
      <w:pPr>
        <w:pStyle w:val="BlockEndLabel"/>
      </w:pPr>
      <w:r>
        <w:t>End of Block: Stress MEES Scale</w:t>
      </w:r>
    </w:p>
    <w:p w14:paraId="64CEA6B0" w14:textId="77777777" w:rsidR="000614A6" w:rsidRDefault="000614A6">
      <w:pPr>
        <w:pStyle w:val="BlockSeparator"/>
      </w:pPr>
    </w:p>
    <w:p w14:paraId="66DDA080" w14:textId="77777777" w:rsidR="000614A6" w:rsidRDefault="009F7D19">
      <w:pPr>
        <w:pStyle w:val="BlockStartLabel"/>
      </w:pPr>
      <w:r>
        <w:t>Start of Block: Before COVID</w:t>
      </w:r>
    </w:p>
    <w:p w14:paraId="5F634449" w14:textId="77777777" w:rsidR="000614A6" w:rsidRDefault="000614A6"/>
    <w:p w14:paraId="7E3F9309" w14:textId="77777777" w:rsidR="000614A6" w:rsidRDefault="009F7D19">
      <w:pPr>
        <w:keepNext/>
      </w:pPr>
      <w:r>
        <w:t xml:space="preserve">CoB4Intr </w:t>
      </w:r>
      <w:r>
        <w:rPr>
          <w:u w:val="single"/>
        </w:rPr>
        <w:t xml:space="preserve">COVID-19, the death of George Floyd, and the subsequent social unrest triggered a range of emotions for many people. You may have experienced a variety of emotions and life changes. </w:t>
      </w:r>
      <w:r>
        <w:t xml:space="preserve">This section asks you to consider the messages your employer sent related </w:t>
      </w:r>
      <w:r>
        <w:t>to these crises. </w:t>
      </w:r>
      <w:r>
        <w:br/>
      </w:r>
      <w:r>
        <w:br/>
        <w:t>To refresh your memory: In March 2020, national attention was focused on outbreaks of COVID-19 in the United States. By March 26, the U.S. had the highest number of confirmed cases in the world. After decreases in outbreaks in many state</w:t>
      </w:r>
      <w:r>
        <w:t xml:space="preserve">s, the number of COVID-19 cases </w:t>
      </w:r>
      <w:r>
        <w:lastRenderedPageBreak/>
        <w:t xml:space="preserve">have escalated again. </w:t>
      </w:r>
      <w:r>
        <w:rPr>
          <w:b/>
        </w:rPr>
        <w:t>Take a few moments and consider how you feel about the COVID-19 situation. Briefly describe that feeling. </w:t>
      </w:r>
    </w:p>
    <w:p w14:paraId="67F8BD66" w14:textId="77777777" w:rsidR="000614A6" w:rsidRDefault="009F7D19">
      <w:pPr>
        <w:pStyle w:val="TextEntryLine"/>
        <w:ind w:firstLine="400"/>
      </w:pPr>
      <w:r>
        <w:t>________________________________________________________________</w:t>
      </w:r>
    </w:p>
    <w:p w14:paraId="4C86D915" w14:textId="77777777" w:rsidR="000614A6" w:rsidRDefault="000614A6"/>
    <w:p w14:paraId="6C42CB19" w14:textId="77777777" w:rsidR="000614A6" w:rsidRDefault="000614A6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02"/>
      </w:tblGrid>
      <w:tr w:rsidR="000614A6" w14:paraId="4C20D8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976816E" w14:textId="77777777" w:rsidR="000614A6" w:rsidRDefault="009F7D1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325042D6" w14:textId="77777777" w:rsidR="000614A6" w:rsidRDefault="000614A6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231D4D6F" w14:textId="77777777" w:rsidR="000614A6" w:rsidRDefault="009F7D19">
      <w:r>
        <w:br w:type="page"/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0614A6" w14:paraId="70BB76C4" w14:textId="77777777">
        <w:tc>
          <w:tcPr>
            <w:tcW w:w="50" w:type="dxa"/>
          </w:tcPr>
          <w:p w14:paraId="36306CFF" w14:textId="77777777" w:rsidR="000614A6" w:rsidRDefault="009F7D19">
            <w:pPr>
              <w:keepNext/>
            </w:pPr>
            <w:r>
              <w:rPr>
                <w:noProof/>
              </w:rPr>
              <w:lastRenderedPageBreak/>
              <w:drawing>
                <wp:inline distT="0" distB="0" distL="0" distR="0" wp14:anchorId="0BA5CBCA" wp14:editId="7287C32C">
                  <wp:extent cx="228600" cy="228600"/>
                  <wp:effectExtent l="0" t="0" r="0" b="0"/>
                  <wp:docPr id="3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QuestionRandomizatio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14:paraId="7AD24C06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5D575110" wp14:editId="79CDCA2C">
                  <wp:extent cx="228600" cy="228600"/>
                  <wp:effectExtent l="0" t="0" r="0" b="0"/>
                  <wp:docPr id="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82F51" w14:textId="77777777" w:rsidR="000614A6" w:rsidRDefault="000614A6"/>
    <w:p w14:paraId="34CC28D8" w14:textId="77777777" w:rsidR="000614A6" w:rsidRDefault="009F7D19">
      <w:pPr>
        <w:keepNext/>
      </w:pPr>
      <w:proofErr w:type="spellStart"/>
      <w:r>
        <w:t>COIssue</w:t>
      </w:r>
      <w:proofErr w:type="spellEnd"/>
      <w:r>
        <w:t xml:space="preserve"> Did your employer issue a COVID-19 statement other than guidelines on business operations (example: We will perform temperature checks daily)? </w:t>
      </w:r>
    </w:p>
    <w:p w14:paraId="1747A7F5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33033267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Unsure  (</w:t>
      </w:r>
      <w:proofErr w:type="gramEnd"/>
      <w:r>
        <w:t xml:space="preserve">2) </w:t>
      </w:r>
    </w:p>
    <w:p w14:paraId="1CB16F70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3) </w:t>
      </w:r>
    </w:p>
    <w:p w14:paraId="5E0CE33E" w14:textId="77777777" w:rsidR="000614A6" w:rsidRDefault="000614A6"/>
    <w:p w14:paraId="2F76AD46" w14:textId="77777777" w:rsidR="000614A6" w:rsidRDefault="000614A6">
      <w:pPr>
        <w:pStyle w:val="QuestionSeparator"/>
      </w:pPr>
    </w:p>
    <w:p w14:paraId="76E2118C" w14:textId="77777777" w:rsidR="000614A6" w:rsidRDefault="000614A6"/>
    <w:p w14:paraId="59C80DC3" w14:textId="77777777" w:rsidR="000614A6" w:rsidRDefault="009F7D19">
      <w:pPr>
        <w:keepNext/>
      </w:pPr>
      <w:proofErr w:type="spellStart"/>
      <w:r>
        <w:t>CoRecall</w:t>
      </w:r>
      <w:proofErr w:type="spellEnd"/>
      <w:r>
        <w:t xml:space="preserve"> Do you recall the general message conveyed in that statement? If so, provide a one sentence summary of that message. </w:t>
      </w:r>
    </w:p>
    <w:p w14:paraId="6AC4CCE0" w14:textId="77777777" w:rsidR="000614A6" w:rsidRDefault="009F7D19">
      <w:pPr>
        <w:pStyle w:val="TextEntryLine"/>
        <w:ind w:firstLine="400"/>
      </w:pPr>
      <w:r>
        <w:t>________________________________________________________________</w:t>
      </w:r>
    </w:p>
    <w:p w14:paraId="1AF4A1D1" w14:textId="77777777" w:rsidR="000614A6" w:rsidRDefault="000614A6"/>
    <w:p w14:paraId="35F08CBE" w14:textId="77777777" w:rsidR="000614A6" w:rsidRDefault="009F7D19">
      <w:pPr>
        <w:pStyle w:val="BlockEndLabel"/>
      </w:pPr>
      <w:r>
        <w:t>End of Block: Before COVID</w:t>
      </w:r>
    </w:p>
    <w:p w14:paraId="6854293E" w14:textId="77777777" w:rsidR="000614A6" w:rsidRDefault="000614A6">
      <w:pPr>
        <w:pStyle w:val="BlockSeparator"/>
      </w:pPr>
    </w:p>
    <w:p w14:paraId="7FBF0FA7" w14:textId="77777777" w:rsidR="000614A6" w:rsidRDefault="009F7D19">
      <w:pPr>
        <w:pStyle w:val="BlockStartLabel"/>
      </w:pPr>
      <w:r>
        <w:t>Start of Block: COVID Ad</w:t>
      </w:r>
    </w:p>
    <w:p w14:paraId="5FC87B98" w14:textId="77777777" w:rsidR="000614A6" w:rsidRDefault="000614A6"/>
    <w:p w14:paraId="293A4EDC" w14:textId="77777777" w:rsidR="000614A6" w:rsidRDefault="009F7D19">
      <w:pPr>
        <w:keepNext/>
      </w:pPr>
      <w:r>
        <w:t>CO Time T</w:t>
      </w:r>
      <w:r>
        <w:t>iming</w:t>
      </w:r>
    </w:p>
    <w:p w14:paraId="3CF02331" w14:textId="77777777" w:rsidR="000614A6" w:rsidRDefault="009F7D19">
      <w:pPr>
        <w:pStyle w:val="ListParagraph"/>
        <w:keepNext/>
        <w:ind w:left="0"/>
      </w:pPr>
      <w:r>
        <w:t xml:space="preserve">First </w:t>
      </w:r>
      <w:proofErr w:type="gramStart"/>
      <w:r>
        <w:t>Click  (</w:t>
      </w:r>
      <w:proofErr w:type="gramEnd"/>
      <w:r>
        <w:t>1)</w:t>
      </w:r>
    </w:p>
    <w:p w14:paraId="6382DD66" w14:textId="77777777" w:rsidR="000614A6" w:rsidRDefault="009F7D19">
      <w:pPr>
        <w:pStyle w:val="ListParagraph"/>
        <w:keepNext/>
        <w:ind w:left="0"/>
      </w:pPr>
      <w:r>
        <w:t xml:space="preserve">Last </w:t>
      </w:r>
      <w:proofErr w:type="gramStart"/>
      <w:r>
        <w:t>Click  (</w:t>
      </w:r>
      <w:proofErr w:type="gramEnd"/>
      <w:r>
        <w:t>2)</w:t>
      </w:r>
    </w:p>
    <w:p w14:paraId="2E7480A6" w14:textId="77777777" w:rsidR="000614A6" w:rsidRDefault="009F7D19">
      <w:pPr>
        <w:pStyle w:val="ListParagraph"/>
        <w:keepNext/>
        <w:ind w:left="0"/>
      </w:pPr>
      <w:r>
        <w:t xml:space="preserve">Page </w:t>
      </w:r>
      <w:proofErr w:type="gramStart"/>
      <w:r>
        <w:t>Submit  (</w:t>
      </w:r>
      <w:proofErr w:type="gramEnd"/>
      <w:r>
        <w:t>3)</w:t>
      </w:r>
    </w:p>
    <w:p w14:paraId="46783E0A" w14:textId="77777777" w:rsidR="000614A6" w:rsidRDefault="009F7D19">
      <w:pPr>
        <w:pStyle w:val="ListParagraph"/>
        <w:keepNext/>
        <w:ind w:left="0"/>
      </w:pPr>
      <w:r>
        <w:t xml:space="preserve">Click </w:t>
      </w:r>
      <w:proofErr w:type="gramStart"/>
      <w:r>
        <w:t>Count  (</w:t>
      </w:r>
      <w:proofErr w:type="gramEnd"/>
      <w:r>
        <w:t>4)</w:t>
      </w:r>
    </w:p>
    <w:p w14:paraId="0DF0E864" w14:textId="77777777" w:rsidR="000614A6" w:rsidRDefault="000614A6"/>
    <w:p w14:paraId="6E10073D" w14:textId="77777777" w:rsidR="000614A6" w:rsidRDefault="000614A6">
      <w:pPr>
        <w:pStyle w:val="QuestionSeparator"/>
      </w:pPr>
    </w:p>
    <w:p w14:paraId="77F290DD" w14:textId="77777777" w:rsidR="000614A6" w:rsidRDefault="000614A6"/>
    <w:p w14:paraId="2FAC6918" w14:textId="77777777" w:rsidR="000614A6" w:rsidRDefault="009F7D19">
      <w:pPr>
        <w:keepNext/>
      </w:pPr>
      <w:r>
        <w:t xml:space="preserve">COVID You Now, imagine you have been working with an employer, let's call them XYZ Corporation, for the past 11 months. The company recently </w:t>
      </w:r>
      <w:r>
        <w:rPr>
          <w:u w:val="single"/>
        </w:rPr>
        <w:t>sent this message to its employees.</w:t>
      </w:r>
      <w:r>
        <w:t xml:space="preserve"> </w:t>
      </w:r>
      <w:r>
        <w:rPr>
          <w:b/>
        </w:rPr>
        <w:t>Tak</w:t>
      </w:r>
      <w:r>
        <w:rPr>
          <w:b/>
        </w:rPr>
        <w:t>e </w:t>
      </w:r>
      <w:r>
        <w:t>at least 15 </w:t>
      </w:r>
      <w:r>
        <w:rPr>
          <w:b/>
        </w:rPr>
        <w:t>seconds to read and consider the message. What does the message mean to you? </w:t>
      </w:r>
      <w:r>
        <w:t>Then, answer a few questions about it. </w:t>
      </w:r>
    </w:p>
    <w:p w14:paraId="04488C79" w14:textId="77777777" w:rsidR="000614A6" w:rsidRDefault="009F7D19">
      <w:pPr>
        <w:keepNext/>
      </w:pPr>
      <w:r>
        <w:rPr>
          <w:noProof/>
        </w:rPr>
        <w:drawing>
          <wp:inline distT="0" distB="0" distL="0" distR="0" wp14:anchorId="66D1E162" wp14:editId="1CC05FEB">
            <wp:extent cx="0" cy="0"/>
            <wp:effectExtent l="0" t="0" r="0" b="0"/>
            <wp:docPr id="5" name="Graphic.php?IM=IM_7R2PROTwrNDLZ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.php?IM=IM_7R2PROTwrNDLZe5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ADC2" w14:textId="77777777" w:rsidR="000614A6" w:rsidRDefault="000614A6"/>
    <w:p w14:paraId="68B3E755" w14:textId="77777777" w:rsidR="000614A6" w:rsidRDefault="000614A6">
      <w:pPr>
        <w:pStyle w:val="QuestionSeparator"/>
      </w:pPr>
    </w:p>
    <w:p w14:paraId="58BE8B75" w14:textId="77777777" w:rsidR="000614A6" w:rsidRDefault="000614A6"/>
    <w:p w14:paraId="20F8F0B5" w14:textId="77777777" w:rsidR="000614A6" w:rsidRDefault="009F7D19">
      <w:pPr>
        <w:keepNext/>
      </w:pPr>
      <w:r>
        <w:lastRenderedPageBreak/>
        <w:t>COVID We Now, imagine you have been working with an employer, let's call them XYZ Corporation, for the past 11 months. T</w:t>
      </w:r>
      <w:r>
        <w:t xml:space="preserve">he company recently </w:t>
      </w:r>
      <w:r>
        <w:rPr>
          <w:u w:val="single"/>
        </w:rPr>
        <w:t>sent this message to its employees.</w:t>
      </w:r>
      <w:r>
        <w:t> Take at least 15 seconds to read and consider the message. What does the message mean to you? Then, answer a few questions about it. </w:t>
      </w:r>
    </w:p>
    <w:p w14:paraId="09370422" w14:textId="77777777" w:rsidR="000614A6" w:rsidRDefault="009F7D19">
      <w:pPr>
        <w:keepNext/>
      </w:pPr>
      <w:r>
        <w:rPr>
          <w:noProof/>
        </w:rPr>
        <w:drawing>
          <wp:inline distT="0" distB="0" distL="0" distR="0" wp14:anchorId="1B2C82C1" wp14:editId="15A0EB6D">
            <wp:extent cx="0" cy="0"/>
            <wp:effectExtent l="0" t="0" r="0" b="0"/>
            <wp:docPr id="6" name="Graphic.php?IM=IM_8wYGDE6BOnFOf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.php?IM=IM_8wYGDE6BOnFOfLT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63E8E" w14:textId="77777777" w:rsidR="000614A6" w:rsidRDefault="000614A6"/>
    <w:p w14:paraId="6ABA9BE2" w14:textId="77777777" w:rsidR="000614A6" w:rsidRDefault="000614A6">
      <w:pPr>
        <w:pStyle w:val="QuestionSeparator"/>
      </w:pPr>
    </w:p>
    <w:p w14:paraId="13FB2630" w14:textId="77777777" w:rsidR="000614A6" w:rsidRDefault="000614A6"/>
    <w:p w14:paraId="24F4C74C" w14:textId="77777777" w:rsidR="000614A6" w:rsidRDefault="009F7D19">
      <w:pPr>
        <w:keepNext/>
      </w:pPr>
      <w:r>
        <w:t xml:space="preserve">COVID Neutral Now, imagine you have been working with an employer, let's call them XYZ Corporation, for the past 11 months. The company recently </w:t>
      </w:r>
      <w:r>
        <w:rPr>
          <w:u w:val="single"/>
        </w:rPr>
        <w:t>sent this message to its employees.</w:t>
      </w:r>
      <w:r>
        <w:t> Take at least 15 seconds to read and consider the message. What does the me</w:t>
      </w:r>
      <w:r>
        <w:t>ssage mean to you? Then, answer a few questions about it. </w:t>
      </w:r>
    </w:p>
    <w:p w14:paraId="5D8E6980" w14:textId="77777777" w:rsidR="000614A6" w:rsidRDefault="009F7D19">
      <w:pPr>
        <w:keepNext/>
      </w:pPr>
      <w:r>
        <w:rPr>
          <w:noProof/>
        </w:rPr>
        <w:drawing>
          <wp:inline distT="0" distB="0" distL="0" distR="0" wp14:anchorId="597468BF" wp14:editId="61E35169">
            <wp:extent cx="0" cy="0"/>
            <wp:effectExtent l="0" t="0" r="0" b="0"/>
            <wp:docPr id="7" name="Graphic.php?IM=IM_8iEo78Z8OdUs4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.php?IM=IM_8iEo78Z8OdUs4GV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4ADD" w14:textId="77777777" w:rsidR="000614A6" w:rsidRDefault="000614A6"/>
    <w:p w14:paraId="2AAEC153" w14:textId="77777777" w:rsidR="000614A6" w:rsidRDefault="009F7D19">
      <w:pPr>
        <w:pStyle w:val="BlockEndLabel"/>
      </w:pPr>
      <w:r>
        <w:t>End of Block: COVID Ad</w:t>
      </w:r>
    </w:p>
    <w:p w14:paraId="0D3B5A1B" w14:textId="77777777" w:rsidR="000614A6" w:rsidRDefault="000614A6">
      <w:pPr>
        <w:pStyle w:val="BlockSeparator"/>
      </w:pPr>
    </w:p>
    <w:p w14:paraId="38FC8631" w14:textId="77777777" w:rsidR="000614A6" w:rsidRDefault="009F7D19">
      <w:pPr>
        <w:pStyle w:val="BlockStartLabel"/>
      </w:pPr>
      <w:r>
        <w:t>Start of Block: COVID After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0614A6" w14:paraId="14E0CBB0" w14:textId="77777777">
        <w:tc>
          <w:tcPr>
            <w:tcW w:w="50" w:type="dxa"/>
          </w:tcPr>
          <w:p w14:paraId="4AB4CB1C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68B703CE" wp14:editId="5019EDCC">
                  <wp:extent cx="228600" cy="228600"/>
                  <wp:effectExtent l="0" t="0" r="0" b="0"/>
                  <wp:docPr id="8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QuestionRandomizatio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F2E29A" w14:textId="77777777" w:rsidR="000614A6" w:rsidRDefault="000614A6"/>
    <w:p w14:paraId="16EBE240" w14:textId="77777777" w:rsidR="000614A6" w:rsidRDefault="009F7D19">
      <w:pPr>
        <w:keepNext/>
      </w:pPr>
      <w:proofErr w:type="spellStart"/>
      <w:r>
        <w:t>QualCov</w:t>
      </w:r>
      <w:proofErr w:type="spellEnd"/>
      <w:r>
        <w:t xml:space="preserve"> What was the message you just viewed about?</w:t>
      </w:r>
    </w:p>
    <w:p w14:paraId="72535C7B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COVID-</w:t>
      </w:r>
      <w:proofErr w:type="gramStart"/>
      <w:r>
        <w:t>19  (</w:t>
      </w:r>
      <w:proofErr w:type="gramEnd"/>
      <w:r>
        <w:t xml:space="preserve">2) </w:t>
      </w:r>
    </w:p>
    <w:p w14:paraId="030FD379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Business </w:t>
      </w:r>
      <w:proofErr w:type="gramStart"/>
      <w:r>
        <w:t>bankruptcy  (</w:t>
      </w:r>
      <w:proofErr w:type="gramEnd"/>
      <w:r>
        <w:t xml:space="preserve">3) </w:t>
      </w:r>
    </w:p>
    <w:p w14:paraId="113074F1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Other (Please </w:t>
      </w:r>
      <w:proofErr w:type="gramStart"/>
      <w:r>
        <w:t>indicate)  (</w:t>
      </w:r>
      <w:proofErr w:type="gramEnd"/>
      <w:r>
        <w:t>1) ________________</w:t>
      </w:r>
      <w:r>
        <w:t>________________________________</w:t>
      </w:r>
    </w:p>
    <w:p w14:paraId="0B030CEF" w14:textId="77777777" w:rsidR="000614A6" w:rsidRDefault="000614A6"/>
    <w:p w14:paraId="0F13ECF7" w14:textId="77777777" w:rsidR="000614A6" w:rsidRDefault="000614A6">
      <w:pPr>
        <w:pStyle w:val="QuestionSeparator"/>
      </w:pPr>
    </w:p>
    <w:p w14:paraId="0A7685CB" w14:textId="77777777" w:rsidR="000614A6" w:rsidRDefault="000614A6"/>
    <w:p w14:paraId="7FF769D9" w14:textId="77777777" w:rsidR="000614A6" w:rsidRDefault="009F7D19">
      <w:pPr>
        <w:keepNext/>
      </w:pPr>
      <w:r>
        <w:lastRenderedPageBreak/>
        <w:t>COVID After Still imagine you are an employee of the firm that sent the message, does the message make you feel:</w:t>
      </w:r>
    </w:p>
    <w:tbl>
      <w:tblPr>
        <w:tblStyle w:val="QQuestionTableBipolar"/>
        <w:tblW w:w="9576" w:type="auto"/>
        <w:tblLook w:val="07E0" w:firstRow="1" w:lastRow="1" w:firstColumn="1" w:lastColumn="1" w:noHBand="1" w:noVBand="1"/>
      </w:tblPr>
      <w:tblGrid>
        <w:gridCol w:w="1514"/>
        <w:gridCol w:w="937"/>
        <w:gridCol w:w="937"/>
        <w:gridCol w:w="938"/>
        <w:gridCol w:w="938"/>
        <w:gridCol w:w="938"/>
        <w:gridCol w:w="938"/>
        <w:gridCol w:w="938"/>
        <w:gridCol w:w="1282"/>
      </w:tblGrid>
      <w:tr w:rsidR="000614A6" w14:paraId="2DCEC5A4" w14:textId="77777777" w:rsidTr="00061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51A4B75F" w14:textId="77777777" w:rsidR="000614A6" w:rsidRDefault="000614A6">
            <w:pPr>
              <w:keepNext/>
            </w:pPr>
          </w:p>
        </w:tc>
        <w:tc>
          <w:tcPr>
            <w:tcW w:w="1064" w:type="dxa"/>
          </w:tcPr>
          <w:p w14:paraId="371B95FF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(1)</w:t>
            </w:r>
          </w:p>
        </w:tc>
        <w:tc>
          <w:tcPr>
            <w:tcW w:w="1064" w:type="dxa"/>
          </w:tcPr>
          <w:p w14:paraId="3856335A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(2)</w:t>
            </w:r>
          </w:p>
        </w:tc>
        <w:tc>
          <w:tcPr>
            <w:tcW w:w="1064" w:type="dxa"/>
          </w:tcPr>
          <w:p w14:paraId="5DFCC3C2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 (3)</w:t>
            </w:r>
          </w:p>
        </w:tc>
        <w:tc>
          <w:tcPr>
            <w:tcW w:w="1064" w:type="dxa"/>
          </w:tcPr>
          <w:p w14:paraId="44EECEEE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(4)</w:t>
            </w:r>
          </w:p>
        </w:tc>
        <w:tc>
          <w:tcPr>
            <w:tcW w:w="1064" w:type="dxa"/>
          </w:tcPr>
          <w:p w14:paraId="1885580E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 (5)</w:t>
            </w:r>
          </w:p>
        </w:tc>
        <w:tc>
          <w:tcPr>
            <w:tcW w:w="1064" w:type="dxa"/>
          </w:tcPr>
          <w:p w14:paraId="4E8FD186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 (6)</w:t>
            </w:r>
          </w:p>
        </w:tc>
        <w:tc>
          <w:tcPr>
            <w:tcW w:w="1064" w:type="dxa"/>
          </w:tcPr>
          <w:p w14:paraId="7E65E39C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 (7)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25D9C106" w14:textId="77777777" w:rsidR="000614A6" w:rsidRDefault="000614A6">
            <w:pPr>
              <w:keepNext/>
            </w:pPr>
          </w:p>
        </w:tc>
      </w:tr>
      <w:tr w:rsidR="000614A6" w14:paraId="54BAE3E5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708102D6" w14:textId="77777777" w:rsidR="000614A6" w:rsidRDefault="009F7D19">
            <w:pPr>
              <w:keepNext/>
            </w:pPr>
            <w:r>
              <w:t>More Relaxed</w:t>
            </w:r>
          </w:p>
        </w:tc>
        <w:tc>
          <w:tcPr>
            <w:tcW w:w="1064" w:type="dxa"/>
          </w:tcPr>
          <w:p w14:paraId="2056B8E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3A00B58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840278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0391DB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A35CDC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D22F12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08B2E8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0685C3F3" w14:textId="77777777" w:rsidR="000614A6" w:rsidRDefault="009F7D19">
            <w:pPr>
              <w:keepNext/>
            </w:pPr>
            <w:r>
              <w:t>More Stressed</w:t>
            </w:r>
          </w:p>
        </w:tc>
      </w:tr>
      <w:tr w:rsidR="000614A6" w14:paraId="79E82C6D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20C59EE3" w14:textId="77777777" w:rsidR="000614A6" w:rsidRDefault="009F7D19">
            <w:pPr>
              <w:keepNext/>
            </w:pPr>
            <w:r>
              <w:t>More Worthless</w:t>
            </w:r>
          </w:p>
        </w:tc>
        <w:tc>
          <w:tcPr>
            <w:tcW w:w="1064" w:type="dxa"/>
          </w:tcPr>
          <w:p w14:paraId="586D240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E0B4DB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2B27D3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47B79E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FFF9C1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C13A85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92D31B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25D866B0" w14:textId="77777777" w:rsidR="000614A6" w:rsidRDefault="009F7D19">
            <w:pPr>
              <w:keepNext/>
            </w:pPr>
            <w:r>
              <w:t>More Valued</w:t>
            </w:r>
          </w:p>
        </w:tc>
      </w:tr>
      <w:tr w:rsidR="000614A6" w14:paraId="34BFE1EC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5AFD3E2B" w14:textId="77777777" w:rsidR="000614A6" w:rsidRDefault="009F7D19">
            <w:pPr>
              <w:keepNext/>
            </w:pPr>
            <w:r>
              <w:t>More Disrespected</w:t>
            </w:r>
          </w:p>
        </w:tc>
        <w:tc>
          <w:tcPr>
            <w:tcW w:w="1064" w:type="dxa"/>
          </w:tcPr>
          <w:p w14:paraId="4046D91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903A058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B2B515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7DD77A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3644798B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BF7999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4CC3CB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0A42839D" w14:textId="77777777" w:rsidR="000614A6" w:rsidRDefault="009F7D19">
            <w:pPr>
              <w:keepNext/>
            </w:pPr>
            <w:r>
              <w:t>More Respected</w:t>
            </w:r>
          </w:p>
        </w:tc>
      </w:tr>
      <w:tr w:rsidR="000614A6" w14:paraId="26E4B6FD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404AE3F1" w14:textId="77777777" w:rsidR="000614A6" w:rsidRDefault="009F7D19">
            <w:pPr>
              <w:keepNext/>
            </w:pPr>
            <w:r>
              <w:t>More Unimportant</w:t>
            </w:r>
          </w:p>
        </w:tc>
        <w:tc>
          <w:tcPr>
            <w:tcW w:w="1064" w:type="dxa"/>
          </w:tcPr>
          <w:p w14:paraId="141759C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EDC479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3B24D7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A525BCB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34984FD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23CB85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E77A588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4F1655C1" w14:textId="77777777" w:rsidR="000614A6" w:rsidRDefault="009F7D19">
            <w:pPr>
              <w:keepNext/>
            </w:pPr>
            <w:r>
              <w:t>More Important</w:t>
            </w:r>
          </w:p>
        </w:tc>
      </w:tr>
      <w:tr w:rsidR="000614A6" w14:paraId="2CB1C83B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2F4CD4A3" w14:textId="77777777" w:rsidR="000614A6" w:rsidRDefault="009F7D19">
            <w:pPr>
              <w:keepNext/>
            </w:pPr>
            <w:r>
              <w:t>More Unsafe</w:t>
            </w:r>
          </w:p>
        </w:tc>
        <w:tc>
          <w:tcPr>
            <w:tcW w:w="1064" w:type="dxa"/>
          </w:tcPr>
          <w:p w14:paraId="31864B0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7FA29C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320D0DE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3CF9A2E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FEA372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751B8F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531BC9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201DA78E" w14:textId="77777777" w:rsidR="000614A6" w:rsidRDefault="009F7D19">
            <w:pPr>
              <w:keepNext/>
            </w:pPr>
            <w:proofErr w:type="gramStart"/>
            <w:r>
              <w:t>More Safe</w:t>
            </w:r>
            <w:proofErr w:type="gramEnd"/>
          </w:p>
        </w:tc>
      </w:tr>
    </w:tbl>
    <w:p w14:paraId="3B5B4A83" w14:textId="77777777" w:rsidR="000614A6" w:rsidRDefault="000614A6"/>
    <w:p w14:paraId="38465D94" w14:textId="77777777" w:rsidR="000614A6" w:rsidRDefault="000614A6"/>
    <w:p w14:paraId="7E80D65F" w14:textId="77777777" w:rsidR="000614A6" w:rsidRDefault="009F7D19">
      <w:pPr>
        <w:pStyle w:val="BlockEndLabel"/>
      </w:pPr>
      <w:r>
        <w:t>End of Block: COVID After</w:t>
      </w:r>
    </w:p>
    <w:p w14:paraId="2FACF206" w14:textId="77777777" w:rsidR="000614A6" w:rsidRDefault="000614A6">
      <w:pPr>
        <w:pStyle w:val="BlockSeparator"/>
      </w:pPr>
    </w:p>
    <w:p w14:paraId="18CD9F3B" w14:textId="77777777" w:rsidR="000614A6" w:rsidRDefault="009F7D19">
      <w:pPr>
        <w:pStyle w:val="BlockStartLabel"/>
      </w:pPr>
      <w:r>
        <w:t>Start of Block: Before SJ</w:t>
      </w:r>
    </w:p>
    <w:p w14:paraId="2362661D" w14:textId="77777777" w:rsidR="000614A6" w:rsidRDefault="000614A6"/>
    <w:p w14:paraId="10F42B8C" w14:textId="77777777" w:rsidR="000614A6" w:rsidRDefault="009F7D19">
      <w:pPr>
        <w:keepNext/>
      </w:pPr>
      <w:r>
        <w:t xml:space="preserve">Floyd Words </w:t>
      </w:r>
      <w:proofErr w:type="gramStart"/>
      <w:r>
        <w:t>In</w:t>
      </w:r>
      <w:proofErr w:type="gramEnd"/>
      <w:r>
        <w:t xml:space="preserve"> May 2020, the world witnessed a video of </w:t>
      </w:r>
      <w:r>
        <w:rPr>
          <w:b/>
        </w:rPr>
        <w:t>the killing of an unarmed Black man, Ge</w:t>
      </w:r>
      <w:r>
        <w:t>orge Floyd, by a White police officer. People across the globe took to the streets and the internet demanding social justice for this and other murders of Blacks</w:t>
      </w:r>
      <w:r>
        <w:t xml:space="preserve"> by police. Take a few moments and consider how you feel about that situation. Briefly describe that feeling. </w:t>
      </w:r>
    </w:p>
    <w:p w14:paraId="02375881" w14:textId="77777777" w:rsidR="000614A6" w:rsidRDefault="009F7D19">
      <w:pPr>
        <w:pStyle w:val="TextEntryLine"/>
        <w:ind w:firstLine="400"/>
      </w:pPr>
      <w:r>
        <w:t>________________________________________________________________</w:t>
      </w:r>
    </w:p>
    <w:p w14:paraId="204AFAA6" w14:textId="77777777" w:rsidR="000614A6" w:rsidRDefault="000614A6"/>
    <w:p w14:paraId="777E651B" w14:textId="77777777" w:rsidR="000614A6" w:rsidRDefault="000614A6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02"/>
      </w:tblGrid>
      <w:tr w:rsidR="000614A6" w14:paraId="4FC3A31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6F9B37F" w14:textId="77777777" w:rsidR="000614A6" w:rsidRDefault="009F7D1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467DE2F" w14:textId="77777777" w:rsidR="000614A6" w:rsidRDefault="000614A6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1F557B0F" w14:textId="77777777" w:rsidR="000614A6" w:rsidRDefault="009F7D19">
      <w:r>
        <w:br w:type="page"/>
      </w:r>
    </w:p>
    <w:p w14:paraId="2D5EBB07" w14:textId="77777777" w:rsidR="000614A6" w:rsidRDefault="000614A6"/>
    <w:p w14:paraId="2639C772" w14:textId="77777777" w:rsidR="000614A6" w:rsidRDefault="009F7D19">
      <w:pPr>
        <w:keepNext/>
      </w:pPr>
      <w:r>
        <w:t>Issue SJ Did your employer issue a statement about the killing of George Floyd or the current social unrest?</w:t>
      </w:r>
    </w:p>
    <w:p w14:paraId="11A53A55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0ABB8129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Unsure  (</w:t>
      </w:r>
      <w:proofErr w:type="gramEnd"/>
      <w:r>
        <w:t xml:space="preserve">2) </w:t>
      </w:r>
    </w:p>
    <w:p w14:paraId="5656B0CC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3) </w:t>
      </w:r>
    </w:p>
    <w:p w14:paraId="56C97712" w14:textId="77777777" w:rsidR="000614A6" w:rsidRDefault="000614A6"/>
    <w:p w14:paraId="09E9DC23" w14:textId="77777777" w:rsidR="000614A6" w:rsidRDefault="000614A6">
      <w:pPr>
        <w:pStyle w:val="QuestionSeparator"/>
      </w:pPr>
    </w:p>
    <w:p w14:paraId="6BAEE216" w14:textId="77777777" w:rsidR="000614A6" w:rsidRDefault="000614A6"/>
    <w:p w14:paraId="2F2448C0" w14:textId="77777777" w:rsidR="000614A6" w:rsidRDefault="009F7D19">
      <w:pPr>
        <w:keepNext/>
      </w:pPr>
      <w:r>
        <w:t>Recall SJ Do you recall the general message conveyed in that statement? If so, provide a one sentence summary of that message. </w:t>
      </w:r>
    </w:p>
    <w:p w14:paraId="1E07B0D0" w14:textId="77777777" w:rsidR="000614A6" w:rsidRDefault="009F7D19">
      <w:pPr>
        <w:pStyle w:val="TextEntryLine"/>
        <w:ind w:firstLine="400"/>
      </w:pPr>
      <w:r>
        <w:t>________________________________________________________________</w:t>
      </w:r>
    </w:p>
    <w:p w14:paraId="2816E4D8" w14:textId="77777777" w:rsidR="000614A6" w:rsidRDefault="000614A6"/>
    <w:p w14:paraId="1155FEAD" w14:textId="77777777" w:rsidR="000614A6" w:rsidRDefault="009F7D19">
      <w:pPr>
        <w:pStyle w:val="BlockEndLabel"/>
      </w:pPr>
      <w:r>
        <w:t>End of Block: Before SJ</w:t>
      </w:r>
    </w:p>
    <w:p w14:paraId="2B17DBE9" w14:textId="77777777" w:rsidR="000614A6" w:rsidRDefault="000614A6">
      <w:pPr>
        <w:pStyle w:val="BlockSeparator"/>
      </w:pPr>
    </w:p>
    <w:p w14:paraId="4D5C41CD" w14:textId="77777777" w:rsidR="000614A6" w:rsidRDefault="009F7D19">
      <w:pPr>
        <w:pStyle w:val="BlockStartLabel"/>
      </w:pPr>
      <w:r>
        <w:t>Start of Block: Social Justice Ad</w:t>
      </w:r>
    </w:p>
    <w:p w14:paraId="67552C3D" w14:textId="77777777" w:rsidR="000614A6" w:rsidRDefault="000614A6"/>
    <w:p w14:paraId="498F0709" w14:textId="77777777" w:rsidR="000614A6" w:rsidRDefault="009F7D19">
      <w:pPr>
        <w:keepNext/>
      </w:pPr>
      <w:r>
        <w:t>SJ</w:t>
      </w:r>
      <w:r>
        <w:t xml:space="preserve"> Timer Timing</w:t>
      </w:r>
    </w:p>
    <w:p w14:paraId="0F0DCD2C" w14:textId="77777777" w:rsidR="000614A6" w:rsidRDefault="009F7D19">
      <w:pPr>
        <w:pStyle w:val="ListParagraph"/>
        <w:keepNext/>
        <w:ind w:left="0"/>
      </w:pPr>
      <w:r>
        <w:t xml:space="preserve">First </w:t>
      </w:r>
      <w:proofErr w:type="gramStart"/>
      <w:r>
        <w:t>Click  (</w:t>
      </w:r>
      <w:proofErr w:type="gramEnd"/>
      <w:r>
        <w:t>1)</w:t>
      </w:r>
    </w:p>
    <w:p w14:paraId="1F84CFDA" w14:textId="77777777" w:rsidR="000614A6" w:rsidRDefault="009F7D19">
      <w:pPr>
        <w:pStyle w:val="ListParagraph"/>
        <w:keepNext/>
        <w:ind w:left="0"/>
      </w:pPr>
      <w:r>
        <w:t xml:space="preserve">Last </w:t>
      </w:r>
      <w:proofErr w:type="gramStart"/>
      <w:r>
        <w:t>Click  (</w:t>
      </w:r>
      <w:proofErr w:type="gramEnd"/>
      <w:r>
        <w:t>2)</w:t>
      </w:r>
    </w:p>
    <w:p w14:paraId="4526A0E2" w14:textId="77777777" w:rsidR="000614A6" w:rsidRDefault="009F7D19">
      <w:pPr>
        <w:pStyle w:val="ListParagraph"/>
        <w:keepNext/>
        <w:ind w:left="0"/>
      </w:pPr>
      <w:r>
        <w:t xml:space="preserve">Page </w:t>
      </w:r>
      <w:proofErr w:type="gramStart"/>
      <w:r>
        <w:t>Submit  (</w:t>
      </w:r>
      <w:proofErr w:type="gramEnd"/>
      <w:r>
        <w:t>3)</w:t>
      </w:r>
    </w:p>
    <w:p w14:paraId="75F6CAE6" w14:textId="77777777" w:rsidR="000614A6" w:rsidRDefault="009F7D19">
      <w:pPr>
        <w:pStyle w:val="ListParagraph"/>
        <w:keepNext/>
        <w:ind w:left="0"/>
      </w:pPr>
      <w:r>
        <w:t xml:space="preserve">Click </w:t>
      </w:r>
      <w:proofErr w:type="gramStart"/>
      <w:r>
        <w:t>Count  (</w:t>
      </w:r>
      <w:proofErr w:type="gramEnd"/>
      <w:r>
        <w:t>4)</w:t>
      </w:r>
    </w:p>
    <w:p w14:paraId="17D2E0BA" w14:textId="77777777" w:rsidR="000614A6" w:rsidRDefault="000614A6"/>
    <w:p w14:paraId="10040D20" w14:textId="77777777" w:rsidR="000614A6" w:rsidRDefault="000614A6">
      <w:pPr>
        <w:pStyle w:val="QuestionSeparator"/>
      </w:pPr>
    </w:p>
    <w:p w14:paraId="06783808" w14:textId="77777777" w:rsidR="000614A6" w:rsidRDefault="000614A6"/>
    <w:p w14:paraId="4D0A2F3F" w14:textId="77777777" w:rsidR="000614A6" w:rsidRDefault="009F7D19">
      <w:pPr>
        <w:keepNext/>
      </w:pPr>
      <w:r>
        <w:t xml:space="preserve">SJ We Now, imagine your employer, XYZ Corporation, </w:t>
      </w:r>
      <w:r>
        <w:rPr>
          <w:u w:val="single"/>
        </w:rPr>
        <w:t xml:space="preserve">sent this message to its employees </w:t>
      </w:r>
      <w:r>
        <w:t xml:space="preserve">the week after George Floyd was killed. Take at least 15 seconds to read and consider </w:t>
      </w:r>
      <w:r>
        <w:t>the message. What does the message mean to you? Then, answer a few questions that follow. </w:t>
      </w:r>
    </w:p>
    <w:p w14:paraId="1AC36166" w14:textId="77777777" w:rsidR="000614A6" w:rsidRDefault="009F7D19">
      <w:pPr>
        <w:keepNext/>
      </w:pPr>
      <w:r>
        <w:rPr>
          <w:noProof/>
        </w:rPr>
        <w:drawing>
          <wp:inline distT="0" distB="0" distL="0" distR="0" wp14:anchorId="0DC47D89" wp14:editId="46109CC1">
            <wp:extent cx="0" cy="0"/>
            <wp:effectExtent l="0" t="0" r="0" b="0"/>
            <wp:docPr id="9" name="Graphic.php?IM=IM_cGcbwIDCNNlMC1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.php?IM=IM_cGcbwIDCNNlMC1L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C53E7" w14:textId="77777777" w:rsidR="000614A6" w:rsidRDefault="000614A6"/>
    <w:p w14:paraId="40ABBA8E" w14:textId="77777777" w:rsidR="000614A6" w:rsidRDefault="000614A6">
      <w:pPr>
        <w:pStyle w:val="QuestionSeparator"/>
      </w:pPr>
    </w:p>
    <w:p w14:paraId="1720BA2C" w14:textId="77777777" w:rsidR="000614A6" w:rsidRDefault="000614A6"/>
    <w:p w14:paraId="5D92E2A1" w14:textId="77777777" w:rsidR="000614A6" w:rsidRDefault="009F7D19">
      <w:pPr>
        <w:keepNext/>
      </w:pPr>
      <w:r>
        <w:t xml:space="preserve">SJ You Now, imagine your employer, XYZ Corporation, </w:t>
      </w:r>
      <w:r>
        <w:rPr>
          <w:u w:val="single"/>
        </w:rPr>
        <w:t>sent this message to its employees</w:t>
      </w:r>
      <w:r>
        <w:t xml:space="preserve"> the week after George Floyd was killed. Take at least 15 seconds to read </w:t>
      </w:r>
      <w:r>
        <w:t>and consider the message. What does the message mean to you? Then, answer a few questions that follow. </w:t>
      </w:r>
    </w:p>
    <w:p w14:paraId="670D209D" w14:textId="77777777" w:rsidR="000614A6" w:rsidRDefault="009F7D19">
      <w:pPr>
        <w:keepNext/>
      </w:pPr>
      <w:r>
        <w:rPr>
          <w:noProof/>
        </w:rPr>
        <w:drawing>
          <wp:inline distT="0" distB="0" distL="0" distR="0" wp14:anchorId="065A637F" wp14:editId="54A7A845">
            <wp:extent cx="0" cy="0"/>
            <wp:effectExtent l="0" t="0" r="0" b="0"/>
            <wp:docPr id="10" name="Graphic.php?IM=IM_3PD8G4xFGUlrr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.php?IM=IM_3PD8G4xFGUlrr8x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16F9" w14:textId="77777777" w:rsidR="000614A6" w:rsidRDefault="000614A6"/>
    <w:p w14:paraId="5AE35CE5" w14:textId="77777777" w:rsidR="000614A6" w:rsidRDefault="000614A6">
      <w:pPr>
        <w:pStyle w:val="QuestionSeparator"/>
      </w:pPr>
    </w:p>
    <w:p w14:paraId="5F6FA291" w14:textId="77777777" w:rsidR="000614A6" w:rsidRDefault="000614A6"/>
    <w:p w14:paraId="58BC8BA9" w14:textId="77777777" w:rsidR="000614A6" w:rsidRDefault="009F7D19">
      <w:pPr>
        <w:keepNext/>
      </w:pPr>
      <w:r>
        <w:lastRenderedPageBreak/>
        <w:t xml:space="preserve">SJ Neutral Now, imagine your employer, XYZ Corporation, </w:t>
      </w:r>
      <w:r>
        <w:rPr>
          <w:u w:val="single"/>
        </w:rPr>
        <w:t>sent this message to its employees</w:t>
      </w:r>
      <w:r>
        <w:t xml:space="preserve"> the week after George Floyd was killed. Take at least 15</w:t>
      </w:r>
      <w:r>
        <w:t> seconds to read and consider the message. What does the message mean to you? Then, answer a few questions that follow. </w:t>
      </w:r>
    </w:p>
    <w:p w14:paraId="5446BD51" w14:textId="77777777" w:rsidR="000614A6" w:rsidRDefault="009F7D19">
      <w:pPr>
        <w:keepNext/>
      </w:pPr>
      <w:r>
        <w:rPr>
          <w:noProof/>
        </w:rPr>
        <w:drawing>
          <wp:inline distT="0" distB="0" distL="0" distR="0" wp14:anchorId="3EEF548E" wp14:editId="7E8B9E3A">
            <wp:extent cx="0" cy="0"/>
            <wp:effectExtent l="0" t="0" r="0" b="0"/>
            <wp:docPr id="11" name="Graphic.php?IM=IM_8Gnm86or1VdhB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.php?IM=IM_8Gnm86or1VdhBXL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9ADFC" w14:textId="77777777" w:rsidR="000614A6" w:rsidRDefault="000614A6"/>
    <w:p w14:paraId="11F4630F" w14:textId="77777777" w:rsidR="000614A6" w:rsidRDefault="009F7D19">
      <w:pPr>
        <w:pStyle w:val="BlockEndLabel"/>
      </w:pPr>
      <w:r>
        <w:t>End of Block: Social Justice Ad</w:t>
      </w:r>
    </w:p>
    <w:p w14:paraId="6788E700" w14:textId="77777777" w:rsidR="000614A6" w:rsidRDefault="000614A6">
      <w:pPr>
        <w:pStyle w:val="BlockSeparator"/>
      </w:pPr>
    </w:p>
    <w:p w14:paraId="0A12DFD1" w14:textId="77777777" w:rsidR="000614A6" w:rsidRDefault="009F7D19">
      <w:pPr>
        <w:pStyle w:val="BlockStartLabel"/>
      </w:pPr>
      <w:r>
        <w:t>Start of Block: SJ After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0614A6" w14:paraId="26D8D4CC" w14:textId="77777777">
        <w:tc>
          <w:tcPr>
            <w:tcW w:w="50" w:type="dxa"/>
          </w:tcPr>
          <w:p w14:paraId="11210F39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4D4224AF" wp14:editId="7D863319">
                  <wp:extent cx="228600" cy="228600"/>
                  <wp:effectExtent l="0" t="0" r="0" b="0"/>
                  <wp:docPr id="12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ordQuestionRandomizatio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14:paraId="3C51BD52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20634B02" wp14:editId="1C414832">
                  <wp:extent cx="228600" cy="228600"/>
                  <wp:effectExtent l="0" t="0" r="0" b="0"/>
                  <wp:docPr id="1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86010" w14:textId="77777777" w:rsidR="000614A6" w:rsidRDefault="000614A6"/>
    <w:p w14:paraId="2A3A2A5E" w14:textId="77777777" w:rsidR="000614A6" w:rsidRDefault="009F7D19">
      <w:pPr>
        <w:keepNext/>
      </w:pPr>
      <w:r>
        <w:t>Qual SJ What was the message you just viewed about?</w:t>
      </w:r>
    </w:p>
    <w:p w14:paraId="147828D9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Racism  (</w:t>
      </w:r>
      <w:proofErr w:type="gramEnd"/>
      <w:r>
        <w:t xml:space="preserve">2) </w:t>
      </w:r>
    </w:p>
    <w:p w14:paraId="60C3D85C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COVID-</w:t>
      </w:r>
      <w:proofErr w:type="gramStart"/>
      <w:r>
        <w:t>19  (</w:t>
      </w:r>
      <w:proofErr w:type="gramEnd"/>
      <w:r>
        <w:t xml:space="preserve">3) </w:t>
      </w:r>
    </w:p>
    <w:p w14:paraId="54501EDB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Unemployment </w:t>
      </w:r>
      <w:proofErr w:type="gramStart"/>
      <w:r>
        <w:t>benefits  (</w:t>
      </w:r>
      <w:proofErr w:type="gramEnd"/>
      <w:r>
        <w:t xml:space="preserve">1) </w:t>
      </w:r>
    </w:p>
    <w:p w14:paraId="20BCA4CE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Other (Please </w:t>
      </w:r>
      <w:proofErr w:type="gramStart"/>
      <w:r>
        <w:t>indicate)  (</w:t>
      </w:r>
      <w:proofErr w:type="gramEnd"/>
      <w:r>
        <w:t>4) ________________________________________________</w:t>
      </w:r>
    </w:p>
    <w:p w14:paraId="000B463C" w14:textId="77777777" w:rsidR="000614A6" w:rsidRDefault="000614A6"/>
    <w:p w14:paraId="4B9225A4" w14:textId="77777777" w:rsidR="000614A6" w:rsidRDefault="000614A6">
      <w:pPr>
        <w:pStyle w:val="QuestionSeparator"/>
      </w:pPr>
    </w:p>
    <w:p w14:paraId="40BAE71C" w14:textId="77777777" w:rsidR="000614A6" w:rsidRDefault="000614A6"/>
    <w:p w14:paraId="5D40FF2D" w14:textId="77777777" w:rsidR="000614A6" w:rsidRDefault="009F7D19">
      <w:pPr>
        <w:keepNext/>
      </w:pPr>
      <w:r>
        <w:t>SJ After Still imagine you are an employee of the firm that sent th</w:t>
      </w:r>
      <w:r>
        <w:t>e message, does this message make you feel:</w:t>
      </w:r>
    </w:p>
    <w:tbl>
      <w:tblPr>
        <w:tblStyle w:val="QQuestionTableBipolar"/>
        <w:tblW w:w="9576" w:type="auto"/>
        <w:tblLook w:val="07E0" w:firstRow="1" w:lastRow="1" w:firstColumn="1" w:lastColumn="1" w:noHBand="1" w:noVBand="1"/>
      </w:tblPr>
      <w:tblGrid>
        <w:gridCol w:w="1514"/>
        <w:gridCol w:w="937"/>
        <w:gridCol w:w="937"/>
        <w:gridCol w:w="938"/>
        <w:gridCol w:w="938"/>
        <w:gridCol w:w="938"/>
        <w:gridCol w:w="938"/>
        <w:gridCol w:w="938"/>
        <w:gridCol w:w="1282"/>
      </w:tblGrid>
      <w:tr w:rsidR="000614A6" w14:paraId="466559BD" w14:textId="77777777" w:rsidTr="00061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218A51AB" w14:textId="77777777" w:rsidR="000614A6" w:rsidRDefault="000614A6">
            <w:pPr>
              <w:keepNext/>
            </w:pPr>
          </w:p>
        </w:tc>
        <w:tc>
          <w:tcPr>
            <w:tcW w:w="1064" w:type="dxa"/>
          </w:tcPr>
          <w:p w14:paraId="526BCB50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(1)</w:t>
            </w:r>
          </w:p>
        </w:tc>
        <w:tc>
          <w:tcPr>
            <w:tcW w:w="1064" w:type="dxa"/>
          </w:tcPr>
          <w:p w14:paraId="0C638CC4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(2)</w:t>
            </w:r>
          </w:p>
        </w:tc>
        <w:tc>
          <w:tcPr>
            <w:tcW w:w="1064" w:type="dxa"/>
          </w:tcPr>
          <w:p w14:paraId="621BE05E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 (3)</w:t>
            </w:r>
          </w:p>
        </w:tc>
        <w:tc>
          <w:tcPr>
            <w:tcW w:w="1064" w:type="dxa"/>
          </w:tcPr>
          <w:p w14:paraId="627B5395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(4)</w:t>
            </w:r>
          </w:p>
        </w:tc>
        <w:tc>
          <w:tcPr>
            <w:tcW w:w="1064" w:type="dxa"/>
          </w:tcPr>
          <w:p w14:paraId="30426860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 (5)</w:t>
            </w:r>
          </w:p>
        </w:tc>
        <w:tc>
          <w:tcPr>
            <w:tcW w:w="1064" w:type="dxa"/>
          </w:tcPr>
          <w:p w14:paraId="7EAAFE44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 (6)</w:t>
            </w:r>
          </w:p>
        </w:tc>
        <w:tc>
          <w:tcPr>
            <w:tcW w:w="1064" w:type="dxa"/>
          </w:tcPr>
          <w:p w14:paraId="00E97D47" w14:textId="77777777" w:rsidR="000614A6" w:rsidRDefault="009F7D1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 (7)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1877C8F7" w14:textId="77777777" w:rsidR="000614A6" w:rsidRDefault="000614A6">
            <w:pPr>
              <w:keepNext/>
            </w:pPr>
          </w:p>
        </w:tc>
      </w:tr>
      <w:tr w:rsidR="000614A6" w14:paraId="6D2A3CE4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39307ADE" w14:textId="77777777" w:rsidR="000614A6" w:rsidRDefault="009F7D19">
            <w:pPr>
              <w:keepNext/>
            </w:pPr>
            <w:r>
              <w:t>More Relaxed</w:t>
            </w:r>
          </w:p>
        </w:tc>
        <w:tc>
          <w:tcPr>
            <w:tcW w:w="1064" w:type="dxa"/>
          </w:tcPr>
          <w:p w14:paraId="13E678A8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BAF8EF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90D3E1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3C143C2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F5422F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9CE6188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D80655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51BD7B26" w14:textId="77777777" w:rsidR="000614A6" w:rsidRDefault="009F7D19">
            <w:pPr>
              <w:keepNext/>
            </w:pPr>
            <w:r>
              <w:t>More Stressed</w:t>
            </w:r>
          </w:p>
        </w:tc>
      </w:tr>
      <w:tr w:rsidR="000614A6" w14:paraId="159C65B3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086ED9BD" w14:textId="77777777" w:rsidR="000614A6" w:rsidRDefault="009F7D19">
            <w:pPr>
              <w:keepNext/>
            </w:pPr>
            <w:r>
              <w:t>More Worthless</w:t>
            </w:r>
          </w:p>
        </w:tc>
        <w:tc>
          <w:tcPr>
            <w:tcW w:w="1064" w:type="dxa"/>
          </w:tcPr>
          <w:p w14:paraId="1FA3D22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AC1AEE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35FCF7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DA742F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4C056F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61D62BA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054CC2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0027E582" w14:textId="77777777" w:rsidR="000614A6" w:rsidRDefault="009F7D19">
            <w:pPr>
              <w:keepNext/>
            </w:pPr>
            <w:r>
              <w:t>More Valued</w:t>
            </w:r>
          </w:p>
        </w:tc>
      </w:tr>
      <w:tr w:rsidR="000614A6" w14:paraId="59E3431F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2BF643B8" w14:textId="77777777" w:rsidR="000614A6" w:rsidRDefault="009F7D19">
            <w:pPr>
              <w:keepNext/>
            </w:pPr>
            <w:r>
              <w:t>More Disrespected</w:t>
            </w:r>
          </w:p>
        </w:tc>
        <w:tc>
          <w:tcPr>
            <w:tcW w:w="1064" w:type="dxa"/>
          </w:tcPr>
          <w:p w14:paraId="2190BAD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85BF98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B81B2A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9B05484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CA7123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4073702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7A322C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387ACBA5" w14:textId="77777777" w:rsidR="000614A6" w:rsidRDefault="009F7D19">
            <w:pPr>
              <w:keepNext/>
            </w:pPr>
            <w:r>
              <w:t>More Respected</w:t>
            </w:r>
          </w:p>
        </w:tc>
      </w:tr>
      <w:tr w:rsidR="000614A6" w14:paraId="20486C96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7E92CF5B" w14:textId="77777777" w:rsidR="000614A6" w:rsidRDefault="009F7D19">
            <w:pPr>
              <w:keepNext/>
            </w:pPr>
            <w:r>
              <w:t>More Unimportant</w:t>
            </w:r>
          </w:p>
        </w:tc>
        <w:tc>
          <w:tcPr>
            <w:tcW w:w="1064" w:type="dxa"/>
          </w:tcPr>
          <w:p w14:paraId="6129C0C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9D49F2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CE987D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60DD8B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C3FBD8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45582E3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F8AF87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716A90F8" w14:textId="77777777" w:rsidR="000614A6" w:rsidRDefault="009F7D19">
            <w:pPr>
              <w:keepNext/>
            </w:pPr>
            <w:r>
              <w:t>More Important</w:t>
            </w:r>
          </w:p>
        </w:tc>
      </w:tr>
      <w:tr w:rsidR="000614A6" w14:paraId="587FCF41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14:paraId="157A7EF3" w14:textId="77777777" w:rsidR="000614A6" w:rsidRDefault="009F7D19">
            <w:pPr>
              <w:keepNext/>
            </w:pPr>
            <w:r>
              <w:t>More Unsafe</w:t>
            </w:r>
          </w:p>
        </w:tc>
        <w:tc>
          <w:tcPr>
            <w:tcW w:w="1064" w:type="dxa"/>
          </w:tcPr>
          <w:p w14:paraId="1764FC8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839A9FB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773AC63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24D3297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53EB5D7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076DEC9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4" w:type="dxa"/>
          </w:tcPr>
          <w:p w14:paraId="1F19F31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4" w:type="dxa"/>
          </w:tcPr>
          <w:p w14:paraId="419050FD" w14:textId="77777777" w:rsidR="000614A6" w:rsidRDefault="009F7D19">
            <w:pPr>
              <w:keepNext/>
            </w:pPr>
            <w:proofErr w:type="gramStart"/>
            <w:r>
              <w:t>More Safe</w:t>
            </w:r>
            <w:proofErr w:type="gramEnd"/>
          </w:p>
        </w:tc>
      </w:tr>
    </w:tbl>
    <w:p w14:paraId="3A3EC62F" w14:textId="77777777" w:rsidR="000614A6" w:rsidRDefault="000614A6"/>
    <w:p w14:paraId="1545BD30" w14:textId="77777777" w:rsidR="000614A6" w:rsidRDefault="000614A6"/>
    <w:p w14:paraId="2F77922F" w14:textId="77777777" w:rsidR="000614A6" w:rsidRDefault="009F7D19">
      <w:pPr>
        <w:pStyle w:val="BlockEndLabel"/>
      </w:pPr>
      <w:r>
        <w:t>End of Block: SJ After</w:t>
      </w:r>
    </w:p>
    <w:p w14:paraId="192FF450" w14:textId="77777777" w:rsidR="000614A6" w:rsidRDefault="000614A6">
      <w:pPr>
        <w:pStyle w:val="BlockSeparator"/>
      </w:pPr>
    </w:p>
    <w:p w14:paraId="5FBC4F5E" w14:textId="77777777" w:rsidR="000614A6" w:rsidRDefault="009F7D19">
      <w:pPr>
        <w:pStyle w:val="BlockStartLabel"/>
      </w:pPr>
      <w:r>
        <w:lastRenderedPageBreak/>
        <w:t xml:space="preserve">Start of Block: Trust - </w:t>
      </w:r>
      <w:proofErr w:type="spellStart"/>
      <w:r>
        <w:t>Brockner</w:t>
      </w:r>
      <w:proofErr w:type="spellEnd"/>
      <w:r>
        <w:t xml:space="preserve"> et al '97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0614A6" w14:paraId="171844C6" w14:textId="77777777">
        <w:tc>
          <w:tcPr>
            <w:tcW w:w="50" w:type="dxa"/>
          </w:tcPr>
          <w:p w14:paraId="563DACBA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0F7B700C" wp14:editId="0D863396">
                  <wp:extent cx="228600" cy="228600"/>
                  <wp:effectExtent l="0" t="0" r="0" b="0"/>
                  <wp:docPr id="1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13144F" w14:textId="77777777" w:rsidR="000614A6" w:rsidRDefault="000614A6"/>
    <w:p w14:paraId="0BFECCE8" w14:textId="77777777" w:rsidR="000614A6" w:rsidRDefault="009F7D19">
      <w:pPr>
        <w:keepNext/>
      </w:pPr>
      <w:r>
        <w:t xml:space="preserve">Trust </w:t>
      </w:r>
      <w:r>
        <w:rPr>
          <w:b/>
        </w:rPr>
        <w:t xml:space="preserve">Based on the two messages you </w:t>
      </w:r>
      <w:proofErr w:type="gramStart"/>
      <w:r>
        <w:rPr>
          <w:b/>
        </w:rPr>
        <w:t>just reviewed</w:t>
      </w:r>
      <w:r>
        <w:t>,</w:t>
      </w:r>
      <w:proofErr w:type="gramEnd"/>
      <w:r>
        <w:t xml:space="preserve"> do you agree that XYZ management will make decisions that are also good for you?</w:t>
      </w:r>
    </w:p>
    <w:p w14:paraId="49078838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Strongly </w:t>
      </w:r>
      <w:proofErr w:type="gramStart"/>
      <w:r>
        <w:t>disagree  (</w:t>
      </w:r>
      <w:proofErr w:type="gramEnd"/>
      <w:r>
        <w:t xml:space="preserve">1) </w:t>
      </w:r>
    </w:p>
    <w:p w14:paraId="41019F11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Disagree  (</w:t>
      </w:r>
      <w:proofErr w:type="gramEnd"/>
      <w:r>
        <w:t xml:space="preserve">2) </w:t>
      </w:r>
    </w:p>
    <w:p w14:paraId="76401707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disagree  (</w:t>
      </w:r>
      <w:proofErr w:type="gramEnd"/>
      <w:r>
        <w:t xml:space="preserve">3) </w:t>
      </w:r>
    </w:p>
    <w:p w14:paraId="13C06F2B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Neither agree nor </w:t>
      </w:r>
      <w:proofErr w:type="gramStart"/>
      <w:r>
        <w:t>disagree  (</w:t>
      </w:r>
      <w:proofErr w:type="gramEnd"/>
      <w:r>
        <w:t xml:space="preserve">4) </w:t>
      </w:r>
    </w:p>
    <w:p w14:paraId="58756F67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agree  (</w:t>
      </w:r>
      <w:proofErr w:type="gramEnd"/>
      <w:r>
        <w:t xml:space="preserve">5) </w:t>
      </w:r>
    </w:p>
    <w:p w14:paraId="2C3FB7C2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Agree  (</w:t>
      </w:r>
      <w:proofErr w:type="gramEnd"/>
      <w:r>
        <w:t xml:space="preserve">6) </w:t>
      </w:r>
    </w:p>
    <w:p w14:paraId="23795230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Strongly </w:t>
      </w:r>
      <w:proofErr w:type="gramStart"/>
      <w:r>
        <w:t>agree  (</w:t>
      </w:r>
      <w:proofErr w:type="gramEnd"/>
      <w:r>
        <w:t xml:space="preserve">7) </w:t>
      </w:r>
    </w:p>
    <w:p w14:paraId="0052C492" w14:textId="77777777" w:rsidR="000614A6" w:rsidRDefault="000614A6"/>
    <w:p w14:paraId="024BD34F" w14:textId="77777777" w:rsidR="000614A6" w:rsidRDefault="000614A6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0614A6" w14:paraId="4C760F25" w14:textId="77777777">
        <w:tc>
          <w:tcPr>
            <w:tcW w:w="50" w:type="dxa"/>
          </w:tcPr>
          <w:p w14:paraId="31F62F01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7075AFF2" wp14:editId="6DEBC86E">
                  <wp:extent cx="228600" cy="228600"/>
                  <wp:effectExtent l="0" t="0" r="0" b="0"/>
                  <wp:docPr id="1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2FD791" w14:textId="77777777" w:rsidR="000614A6" w:rsidRDefault="000614A6"/>
    <w:p w14:paraId="0E6DC506" w14:textId="77777777" w:rsidR="000614A6" w:rsidRDefault="009F7D19">
      <w:pPr>
        <w:keepNext/>
      </w:pPr>
      <w:r>
        <w:t>Trust2 Based on t</w:t>
      </w:r>
      <w:r>
        <w:t xml:space="preserve">he two messages you just reviewed, do you agree that XYZ </w:t>
      </w:r>
      <w:proofErr w:type="gramStart"/>
      <w:r>
        <w:t>management  can</w:t>
      </w:r>
      <w:proofErr w:type="gramEnd"/>
      <w:r>
        <w:t xml:space="preserve"> be trusted to treat you fairly?</w:t>
      </w:r>
    </w:p>
    <w:p w14:paraId="242C2783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Strongly </w:t>
      </w:r>
      <w:proofErr w:type="gramStart"/>
      <w:r>
        <w:t>disagree  (</w:t>
      </w:r>
      <w:proofErr w:type="gramEnd"/>
      <w:r>
        <w:t xml:space="preserve">1) </w:t>
      </w:r>
    </w:p>
    <w:p w14:paraId="4CF48622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Disagree  (</w:t>
      </w:r>
      <w:proofErr w:type="gramEnd"/>
      <w:r>
        <w:t xml:space="preserve">2) </w:t>
      </w:r>
    </w:p>
    <w:p w14:paraId="5BCAB35F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disagree  (</w:t>
      </w:r>
      <w:proofErr w:type="gramEnd"/>
      <w:r>
        <w:t xml:space="preserve">3) </w:t>
      </w:r>
    </w:p>
    <w:p w14:paraId="0A50285E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Neither agree nor </w:t>
      </w:r>
      <w:proofErr w:type="gramStart"/>
      <w:r>
        <w:t>disagree  (</w:t>
      </w:r>
      <w:proofErr w:type="gramEnd"/>
      <w:r>
        <w:t xml:space="preserve">4) </w:t>
      </w:r>
    </w:p>
    <w:p w14:paraId="4029645B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agree  (</w:t>
      </w:r>
      <w:proofErr w:type="gramEnd"/>
      <w:r>
        <w:t xml:space="preserve">5) </w:t>
      </w:r>
    </w:p>
    <w:p w14:paraId="0EFBD878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Agree  (</w:t>
      </w:r>
      <w:proofErr w:type="gramEnd"/>
      <w:r>
        <w:t xml:space="preserve">6) </w:t>
      </w:r>
    </w:p>
    <w:p w14:paraId="6EAC2C29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Strongly </w:t>
      </w:r>
      <w:proofErr w:type="gramStart"/>
      <w:r>
        <w:t>agree  (</w:t>
      </w:r>
      <w:proofErr w:type="gramEnd"/>
      <w:r>
        <w:t xml:space="preserve">7) </w:t>
      </w:r>
    </w:p>
    <w:p w14:paraId="5E27266A" w14:textId="77777777" w:rsidR="000614A6" w:rsidRDefault="000614A6"/>
    <w:p w14:paraId="1EF9A4B9" w14:textId="77777777" w:rsidR="000614A6" w:rsidRDefault="009F7D19">
      <w:pPr>
        <w:pStyle w:val="BlockEndLabel"/>
      </w:pPr>
      <w:r>
        <w:t xml:space="preserve">End of Block: Trust - </w:t>
      </w:r>
      <w:proofErr w:type="spellStart"/>
      <w:r>
        <w:t>Brockner</w:t>
      </w:r>
      <w:proofErr w:type="spellEnd"/>
      <w:r>
        <w:t xml:space="preserve"> et al '97</w:t>
      </w:r>
    </w:p>
    <w:p w14:paraId="6A311C7B" w14:textId="77777777" w:rsidR="000614A6" w:rsidRDefault="000614A6">
      <w:pPr>
        <w:pStyle w:val="BlockSeparator"/>
      </w:pPr>
    </w:p>
    <w:p w14:paraId="791E7B43" w14:textId="77777777" w:rsidR="000614A6" w:rsidRDefault="009F7D19">
      <w:pPr>
        <w:pStyle w:val="BlockStartLabel"/>
      </w:pPr>
      <w:r>
        <w:lastRenderedPageBreak/>
        <w:t xml:space="preserve">Start of Block: Loyalty- </w:t>
      </w:r>
      <w:proofErr w:type="spellStart"/>
      <w:r>
        <w:t>Mowday</w:t>
      </w:r>
      <w:proofErr w:type="spellEnd"/>
      <w:r>
        <w:t xml:space="preserve"> et al '79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0614A6" w14:paraId="3D80323F" w14:textId="77777777">
        <w:tc>
          <w:tcPr>
            <w:tcW w:w="50" w:type="dxa"/>
          </w:tcPr>
          <w:p w14:paraId="216BBEB7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097504FF" wp14:editId="694D66CD">
                  <wp:extent cx="228600" cy="228600"/>
                  <wp:effectExtent l="0" t="0" r="0" b="0"/>
                  <wp:docPr id="1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46477" w14:textId="77777777" w:rsidR="000614A6" w:rsidRDefault="000614A6"/>
    <w:p w14:paraId="7B5F114D" w14:textId="77777777" w:rsidR="000614A6" w:rsidRDefault="009F7D19">
      <w:pPr>
        <w:keepNext/>
      </w:pPr>
      <w:r>
        <w:t>Loyalty Based on the two messages you just viewed, please indicate how much you agree or disagree with the following statements. 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81"/>
        <w:gridCol w:w="1091"/>
        <w:gridCol w:w="1123"/>
        <w:gridCol w:w="1270"/>
        <w:gridCol w:w="1092"/>
        <w:gridCol w:w="1270"/>
        <w:gridCol w:w="872"/>
        <w:gridCol w:w="1061"/>
      </w:tblGrid>
      <w:tr w:rsidR="000614A6" w14:paraId="4729D984" w14:textId="77777777" w:rsidTr="00061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0927C2B8" w14:textId="77777777" w:rsidR="000614A6" w:rsidRDefault="000614A6">
            <w:pPr>
              <w:keepNext/>
            </w:pPr>
          </w:p>
        </w:tc>
        <w:tc>
          <w:tcPr>
            <w:tcW w:w="1197" w:type="dxa"/>
          </w:tcPr>
          <w:p w14:paraId="5565B72D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</w:t>
            </w:r>
            <w:r>
              <w:t>ee (1)</w:t>
            </w:r>
          </w:p>
        </w:tc>
        <w:tc>
          <w:tcPr>
            <w:tcW w:w="1197" w:type="dxa"/>
          </w:tcPr>
          <w:p w14:paraId="3A312B3D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 (2)</w:t>
            </w:r>
          </w:p>
        </w:tc>
        <w:tc>
          <w:tcPr>
            <w:tcW w:w="1197" w:type="dxa"/>
          </w:tcPr>
          <w:p w14:paraId="0B54A099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(3)</w:t>
            </w:r>
          </w:p>
        </w:tc>
        <w:tc>
          <w:tcPr>
            <w:tcW w:w="1197" w:type="dxa"/>
          </w:tcPr>
          <w:p w14:paraId="48A1D477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(4)</w:t>
            </w:r>
          </w:p>
        </w:tc>
        <w:tc>
          <w:tcPr>
            <w:tcW w:w="1197" w:type="dxa"/>
          </w:tcPr>
          <w:p w14:paraId="0360ACA1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(5)</w:t>
            </w:r>
          </w:p>
        </w:tc>
        <w:tc>
          <w:tcPr>
            <w:tcW w:w="1197" w:type="dxa"/>
          </w:tcPr>
          <w:p w14:paraId="2ECB5656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 (6)</w:t>
            </w:r>
          </w:p>
        </w:tc>
        <w:tc>
          <w:tcPr>
            <w:tcW w:w="1197" w:type="dxa"/>
          </w:tcPr>
          <w:p w14:paraId="49BBDD69" w14:textId="77777777" w:rsidR="000614A6" w:rsidRDefault="009F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(7)</w:t>
            </w:r>
          </w:p>
        </w:tc>
      </w:tr>
      <w:tr w:rsidR="000614A6" w14:paraId="4682C9ED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2B8A64A9" w14:textId="77777777" w:rsidR="000614A6" w:rsidRDefault="009F7D19">
            <w:pPr>
              <w:keepNext/>
            </w:pPr>
            <w:r>
              <w:t xml:space="preserve">I am </w:t>
            </w:r>
            <w:proofErr w:type="spellStart"/>
            <w:r>
              <w:t>wiling</w:t>
            </w:r>
            <w:proofErr w:type="spellEnd"/>
            <w:r>
              <w:t xml:space="preserve"> to put in a great deal of effort to help this organization succeed. (1) </w:t>
            </w:r>
          </w:p>
        </w:tc>
        <w:tc>
          <w:tcPr>
            <w:tcW w:w="1197" w:type="dxa"/>
          </w:tcPr>
          <w:p w14:paraId="77447AB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92497B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BDD549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502400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25E2D7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2033CE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143F10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29B464C7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228952E7" w14:textId="77777777" w:rsidR="000614A6" w:rsidRDefault="009F7D19">
            <w:pPr>
              <w:keepNext/>
            </w:pPr>
            <w:r>
              <w:t xml:space="preserve">This is a good place to work. (2) </w:t>
            </w:r>
          </w:p>
        </w:tc>
        <w:tc>
          <w:tcPr>
            <w:tcW w:w="1197" w:type="dxa"/>
          </w:tcPr>
          <w:p w14:paraId="093E3E8A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3F1E6B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22C9EE5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4D89BAB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4D8DF36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EF810A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DA2CD8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35AD8F81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088AF5DF" w14:textId="77777777" w:rsidR="000614A6" w:rsidRDefault="009F7D19">
            <w:pPr>
              <w:keepNext/>
            </w:pPr>
            <w:r>
              <w:t xml:space="preserve">My values are similar to the organization's values. (3) </w:t>
            </w:r>
          </w:p>
        </w:tc>
        <w:tc>
          <w:tcPr>
            <w:tcW w:w="1197" w:type="dxa"/>
          </w:tcPr>
          <w:p w14:paraId="56071BB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9C0168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092DE07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4009D6E7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4863E4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D10D668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49FE23BB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0422E931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5E672825" w14:textId="77777777" w:rsidR="000614A6" w:rsidRDefault="009F7D19">
            <w:pPr>
              <w:keepNext/>
            </w:pPr>
            <w:r>
              <w:t xml:space="preserve">This organization inspires the best job performance from me. (4) </w:t>
            </w:r>
          </w:p>
        </w:tc>
        <w:tc>
          <w:tcPr>
            <w:tcW w:w="1197" w:type="dxa"/>
          </w:tcPr>
          <w:p w14:paraId="367BFCF1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4DA379CC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384758F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B9E986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6E48D29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7AC4201B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511094A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4A6" w14:paraId="13D003A1" w14:textId="77777777" w:rsidTr="00061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14:paraId="4A58A436" w14:textId="77777777" w:rsidR="000614A6" w:rsidRDefault="009F7D19">
            <w:pPr>
              <w:keepNext/>
            </w:pPr>
            <w:r>
              <w:t xml:space="preserve">I care about the fate of this organization. (5) </w:t>
            </w:r>
          </w:p>
        </w:tc>
        <w:tc>
          <w:tcPr>
            <w:tcW w:w="1197" w:type="dxa"/>
          </w:tcPr>
          <w:p w14:paraId="45A09A4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D4BC739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F26B458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AE15742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21DD36C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3E8C1650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14:paraId="1F40CB9D" w14:textId="77777777" w:rsidR="000614A6" w:rsidRDefault="000614A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27F6CE" w14:textId="77777777" w:rsidR="000614A6" w:rsidRDefault="000614A6"/>
    <w:p w14:paraId="4E3402F8" w14:textId="77777777" w:rsidR="000614A6" w:rsidRDefault="000614A6"/>
    <w:p w14:paraId="3C62BE88" w14:textId="77777777" w:rsidR="000614A6" w:rsidRDefault="009F7D19">
      <w:pPr>
        <w:pStyle w:val="BlockEndLabel"/>
      </w:pPr>
      <w:r>
        <w:t xml:space="preserve">End of Block: Loyalty- </w:t>
      </w:r>
      <w:proofErr w:type="spellStart"/>
      <w:r>
        <w:t>Mowday</w:t>
      </w:r>
      <w:proofErr w:type="spellEnd"/>
      <w:r>
        <w:t xml:space="preserve"> et al '79</w:t>
      </w:r>
    </w:p>
    <w:p w14:paraId="33344A76" w14:textId="77777777" w:rsidR="000614A6" w:rsidRDefault="000614A6">
      <w:pPr>
        <w:pStyle w:val="BlockSeparator"/>
      </w:pPr>
    </w:p>
    <w:p w14:paraId="78196FA6" w14:textId="77777777" w:rsidR="000614A6" w:rsidRDefault="009F7D19">
      <w:pPr>
        <w:pStyle w:val="BlockStartLabel"/>
      </w:pPr>
      <w:r>
        <w:t>Start of Block: Demographics</w:t>
      </w:r>
    </w:p>
    <w:p w14:paraId="02DD2AE5" w14:textId="77777777" w:rsidR="000614A6" w:rsidRDefault="000614A6"/>
    <w:p w14:paraId="79C342C5" w14:textId="77777777" w:rsidR="000614A6" w:rsidRDefault="009F7D19">
      <w:pPr>
        <w:keepNext/>
      </w:pPr>
      <w:proofErr w:type="spellStart"/>
      <w:r>
        <w:t>Demogr</w:t>
      </w:r>
      <w:proofErr w:type="spellEnd"/>
      <w:r>
        <w:t xml:space="preserve"> These final questions tell us the type of people who completed our survey. </w:t>
      </w:r>
      <w:r>
        <w:rPr>
          <w:b/>
        </w:rPr>
        <w:t>Your answers will not be used to identify you in any way.</w:t>
      </w:r>
    </w:p>
    <w:p w14:paraId="52E56685" w14:textId="77777777" w:rsidR="000614A6" w:rsidRDefault="000614A6"/>
    <w:p w14:paraId="459ADCE6" w14:textId="77777777" w:rsidR="000614A6" w:rsidRDefault="000614A6">
      <w:pPr>
        <w:pStyle w:val="QuestionSeparator"/>
      </w:pPr>
    </w:p>
    <w:p w14:paraId="61194290" w14:textId="77777777" w:rsidR="000614A6" w:rsidRDefault="000614A6"/>
    <w:p w14:paraId="211B7471" w14:textId="77777777" w:rsidR="000614A6" w:rsidRDefault="009F7D19">
      <w:pPr>
        <w:keepNext/>
      </w:pPr>
      <w:proofErr w:type="spellStart"/>
      <w:r>
        <w:t>Industy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which industry do you work in real life?</w:t>
      </w:r>
    </w:p>
    <w:p w14:paraId="354EDCA2" w14:textId="77777777" w:rsidR="000614A6" w:rsidRDefault="009F7D19">
      <w:pPr>
        <w:pStyle w:val="TextEntryLine"/>
        <w:ind w:firstLine="400"/>
      </w:pPr>
      <w:r>
        <w:t>_____________________________________________________________</w:t>
      </w:r>
      <w:r>
        <w:t>___</w:t>
      </w:r>
    </w:p>
    <w:p w14:paraId="2D72F491" w14:textId="77777777" w:rsidR="000614A6" w:rsidRDefault="000614A6"/>
    <w:p w14:paraId="2E1D1D9E" w14:textId="77777777" w:rsidR="000614A6" w:rsidRDefault="000614A6">
      <w:pPr>
        <w:pStyle w:val="QuestionSeparator"/>
      </w:pPr>
    </w:p>
    <w:p w14:paraId="2E06000E" w14:textId="77777777" w:rsidR="000614A6" w:rsidRDefault="000614A6"/>
    <w:p w14:paraId="373CE1C4" w14:textId="77777777" w:rsidR="000614A6" w:rsidRDefault="009F7D19">
      <w:pPr>
        <w:keepNext/>
      </w:pPr>
      <w:r>
        <w:t>Position What is your position with your real employer?</w:t>
      </w:r>
    </w:p>
    <w:p w14:paraId="35ADFD63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I am the business owner.  (1) </w:t>
      </w:r>
    </w:p>
    <w:p w14:paraId="6EDE88FE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I am a senior-level manager.  (2) </w:t>
      </w:r>
    </w:p>
    <w:p w14:paraId="6A3A63CB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I am a mid-level manager.  (3) </w:t>
      </w:r>
    </w:p>
    <w:p w14:paraId="5D1355C2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I am an entry-level manager.  (5) </w:t>
      </w:r>
    </w:p>
    <w:p w14:paraId="49CDECB6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I am a non-management employee.  (4) </w:t>
      </w:r>
    </w:p>
    <w:p w14:paraId="7BFED7E8" w14:textId="77777777" w:rsidR="000614A6" w:rsidRDefault="000614A6"/>
    <w:p w14:paraId="7AADDEA8" w14:textId="77777777" w:rsidR="000614A6" w:rsidRDefault="000614A6">
      <w:pPr>
        <w:pStyle w:val="QuestionSeparator"/>
      </w:pPr>
    </w:p>
    <w:p w14:paraId="7B43CB23" w14:textId="77777777" w:rsidR="000614A6" w:rsidRDefault="000614A6"/>
    <w:p w14:paraId="72D50482" w14:textId="77777777" w:rsidR="000614A6" w:rsidRDefault="009F7D19">
      <w:pPr>
        <w:keepNext/>
      </w:pPr>
      <w:r>
        <w:t xml:space="preserve"> With which gender do you identify?</w:t>
      </w:r>
    </w:p>
    <w:p w14:paraId="711AE6BC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Male  (</w:t>
      </w:r>
      <w:proofErr w:type="gramEnd"/>
      <w:r>
        <w:t xml:space="preserve">1) </w:t>
      </w:r>
    </w:p>
    <w:p w14:paraId="3012AFB6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Female  (</w:t>
      </w:r>
      <w:proofErr w:type="gramEnd"/>
      <w:r>
        <w:t xml:space="preserve">2) </w:t>
      </w:r>
    </w:p>
    <w:p w14:paraId="57EBA4DE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I do not wish to disclose.  (3) </w:t>
      </w:r>
    </w:p>
    <w:p w14:paraId="0620CAFE" w14:textId="77777777" w:rsidR="000614A6" w:rsidRDefault="000614A6"/>
    <w:p w14:paraId="33182CCB" w14:textId="77777777" w:rsidR="000614A6" w:rsidRDefault="000614A6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02"/>
      </w:tblGrid>
      <w:tr w:rsidR="000614A6" w14:paraId="06696B6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17B3C44" w14:textId="77777777" w:rsidR="000614A6" w:rsidRDefault="009F7D1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FC3D259" w14:textId="77777777" w:rsidR="000614A6" w:rsidRDefault="000614A6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154A7523" w14:textId="77777777" w:rsidR="000614A6" w:rsidRDefault="009F7D19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0614A6" w14:paraId="16394684" w14:textId="77777777">
        <w:tc>
          <w:tcPr>
            <w:tcW w:w="50" w:type="dxa"/>
          </w:tcPr>
          <w:p w14:paraId="647C78F5" w14:textId="77777777" w:rsidR="000614A6" w:rsidRDefault="009F7D19">
            <w:pPr>
              <w:keepNext/>
            </w:pPr>
            <w:r>
              <w:rPr>
                <w:noProof/>
              </w:rPr>
              <w:lastRenderedPageBreak/>
              <w:drawing>
                <wp:inline distT="0" distB="0" distL="0" distR="0" wp14:anchorId="596DC134" wp14:editId="6299D5F5">
                  <wp:extent cx="228600" cy="228600"/>
                  <wp:effectExtent l="0" t="0" r="0" b="0"/>
                  <wp:docPr id="1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5304EE" w14:textId="77777777" w:rsidR="000614A6" w:rsidRDefault="000614A6"/>
    <w:p w14:paraId="41F0E32C" w14:textId="77777777" w:rsidR="000614A6" w:rsidRDefault="009F7D19">
      <w:pPr>
        <w:keepNext/>
      </w:pPr>
      <w:r>
        <w:t xml:space="preserve"> With which ethnic group do you MOST identify?</w:t>
      </w:r>
    </w:p>
    <w:p w14:paraId="5147D81D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American Indian or Alaska </w:t>
      </w:r>
      <w:proofErr w:type="gramStart"/>
      <w:r>
        <w:t>Native  (</w:t>
      </w:r>
      <w:proofErr w:type="gramEnd"/>
      <w:r>
        <w:t xml:space="preserve">1) </w:t>
      </w:r>
    </w:p>
    <w:p w14:paraId="4C3AB52A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Asian  (</w:t>
      </w:r>
      <w:proofErr w:type="gramEnd"/>
      <w:r>
        <w:t xml:space="preserve">2) </w:t>
      </w:r>
    </w:p>
    <w:p w14:paraId="0344E3EE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Black or African </w:t>
      </w:r>
      <w:proofErr w:type="gramStart"/>
      <w:r>
        <w:t>American  (</w:t>
      </w:r>
      <w:proofErr w:type="gramEnd"/>
      <w:r>
        <w:t xml:space="preserve">3) </w:t>
      </w:r>
    </w:p>
    <w:p w14:paraId="04E8C282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Hispanic or </w:t>
      </w:r>
      <w:proofErr w:type="gramStart"/>
      <w:r>
        <w:t>Latinx  (</w:t>
      </w:r>
      <w:proofErr w:type="gramEnd"/>
      <w:r>
        <w:t xml:space="preserve">4) </w:t>
      </w:r>
    </w:p>
    <w:p w14:paraId="707AACAC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Native Hawaiian or Pacific </w:t>
      </w:r>
      <w:proofErr w:type="gramStart"/>
      <w:r>
        <w:t>Islander  (</w:t>
      </w:r>
      <w:proofErr w:type="gramEnd"/>
      <w:r>
        <w:t xml:space="preserve">5) </w:t>
      </w:r>
    </w:p>
    <w:p w14:paraId="2D3F4334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White  (</w:t>
      </w:r>
      <w:proofErr w:type="gramEnd"/>
      <w:r>
        <w:t xml:space="preserve">6) </w:t>
      </w:r>
    </w:p>
    <w:p w14:paraId="6F01EED7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Other (Please </w:t>
      </w:r>
      <w:proofErr w:type="gramStart"/>
      <w:r>
        <w:t>indicate)  (</w:t>
      </w:r>
      <w:proofErr w:type="gramEnd"/>
      <w:r>
        <w:t>7) ________________________________________________</w:t>
      </w:r>
    </w:p>
    <w:p w14:paraId="38349CDA" w14:textId="77777777" w:rsidR="000614A6" w:rsidRDefault="000614A6"/>
    <w:p w14:paraId="55721CA7" w14:textId="77777777" w:rsidR="000614A6" w:rsidRDefault="000614A6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0614A6" w14:paraId="52972FAE" w14:textId="77777777">
        <w:tc>
          <w:tcPr>
            <w:tcW w:w="50" w:type="dxa"/>
          </w:tcPr>
          <w:p w14:paraId="15C21B1F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42B211B0" wp14:editId="445D662D">
                  <wp:extent cx="228600" cy="228600"/>
                  <wp:effectExtent l="0" t="0" r="0" b="0"/>
                  <wp:docPr id="1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0D01A0" w14:textId="77777777" w:rsidR="000614A6" w:rsidRDefault="000614A6"/>
    <w:p w14:paraId="470421AE" w14:textId="77777777" w:rsidR="000614A6" w:rsidRDefault="009F7D19">
      <w:pPr>
        <w:keepNext/>
      </w:pPr>
      <w:r>
        <w:t>Age Please</w:t>
      </w:r>
      <w:r>
        <w:t xml:space="preserve"> indicate your age range.</w:t>
      </w:r>
    </w:p>
    <w:p w14:paraId="048CDFCA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18-</w:t>
      </w:r>
      <w:proofErr w:type="gramStart"/>
      <w:r>
        <w:t>30  (</w:t>
      </w:r>
      <w:proofErr w:type="gramEnd"/>
      <w:r>
        <w:t xml:space="preserve">1) </w:t>
      </w:r>
    </w:p>
    <w:p w14:paraId="2B71F81D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31-</w:t>
      </w:r>
      <w:proofErr w:type="gramStart"/>
      <w:r>
        <w:t>40  (</w:t>
      </w:r>
      <w:proofErr w:type="gramEnd"/>
      <w:r>
        <w:t xml:space="preserve">2) </w:t>
      </w:r>
    </w:p>
    <w:p w14:paraId="4E483F0F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41-</w:t>
      </w:r>
      <w:proofErr w:type="gramStart"/>
      <w:r>
        <w:t>50  (</w:t>
      </w:r>
      <w:proofErr w:type="gramEnd"/>
      <w:r>
        <w:t xml:space="preserve">3) </w:t>
      </w:r>
    </w:p>
    <w:p w14:paraId="44A80A13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51-</w:t>
      </w:r>
      <w:proofErr w:type="gramStart"/>
      <w:r>
        <w:t>60  (</w:t>
      </w:r>
      <w:proofErr w:type="gramEnd"/>
      <w:r>
        <w:t xml:space="preserve">4) </w:t>
      </w:r>
    </w:p>
    <w:p w14:paraId="7D975CC1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61-</w:t>
      </w:r>
      <w:proofErr w:type="gramStart"/>
      <w:r>
        <w:t>70  (</w:t>
      </w:r>
      <w:proofErr w:type="gramEnd"/>
      <w:r>
        <w:t xml:space="preserve">5) </w:t>
      </w:r>
    </w:p>
    <w:p w14:paraId="32CE60DC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71</w:t>
      </w:r>
      <w:proofErr w:type="gramStart"/>
      <w:r>
        <w:t>+  (</w:t>
      </w:r>
      <w:proofErr w:type="gramEnd"/>
      <w:r>
        <w:t xml:space="preserve">6) </w:t>
      </w:r>
    </w:p>
    <w:p w14:paraId="32669E6E" w14:textId="77777777" w:rsidR="000614A6" w:rsidRDefault="000614A6"/>
    <w:p w14:paraId="25D8B8E1" w14:textId="77777777" w:rsidR="000614A6" w:rsidRDefault="000614A6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02"/>
      </w:tblGrid>
      <w:tr w:rsidR="000614A6" w14:paraId="4B77D6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6395E31" w14:textId="77777777" w:rsidR="000614A6" w:rsidRDefault="009F7D1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61DF3818" w14:textId="77777777" w:rsidR="000614A6" w:rsidRDefault="000614A6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4F744CAB" w14:textId="77777777" w:rsidR="000614A6" w:rsidRDefault="009F7D19">
      <w:r>
        <w:br w:type="page"/>
      </w:r>
    </w:p>
    <w:p w14:paraId="3BAE2C70" w14:textId="77777777" w:rsidR="000614A6" w:rsidRDefault="000614A6"/>
    <w:p w14:paraId="23EBA93E" w14:textId="77777777" w:rsidR="000614A6" w:rsidRDefault="009F7D19">
      <w:pPr>
        <w:keepNext/>
      </w:pPr>
      <w:r>
        <w:t xml:space="preserve"> What was your household income in 2019?</w:t>
      </w:r>
    </w:p>
    <w:p w14:paraId="22C88039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Less than $</w:t>
      </w:r>
      <w:proofErr w:type="gramStart"/>
      <w:r>
        <w:t>10,000  (</w:t>
      </w:r>
      <w:proofErr w:type="gramEnd"/>
      <w:r>
        <w:t xml:space="preserve">13) </w:t>
      </w:r>
    </w:p>
    <w:p w14:paraId="00EBD63D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$10,000 - $</w:t>
      </w:r>
      <w:proofErr w:type="gramStart"/>
      <w:r>
        <w:t>29,999  (</w:t>
      </w:r>
      <w:proofErr w:type="gramEnd"/>
      <w:r>
        <w:t xml:space="preserve">14) </w:t>
      </w:r>
    </w:p>
    <w:p w14:paraId="7286993B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$30,000 - $</w:t>
      </w:r>
      <w:proofErr w:type="gramStart"/>
      <w:r>
        <w:t>49,999  (</w:t>
      </w:r>
      <w:proofErr w:type="gramEnd"/>
      <w:r>
        <w:t xml:space="preserve">16) </w:t>
      </w:r>
    </w:p>
    <w:p w14:paraId="30B159AE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$50,000 - $</w:t>
      </w:r>
      <w:proofErr w:type="gramStart"/>
      <w:r>
        <w:t>69,999  (</w:t>
      </w:r>
      <w:proofErr w:type="gramEnd"/>
      <w:r>
        <w:t xml:space="preserve">19) </w:t>
      </w:r>
    </w:p>
    <w:p w14:paraId="1ECA4726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$70,000 - $</w:t>
      </w:r>
      <w:proofErr w:type="gramStart"/>
      <w:r>
        <w:t>89,999  (</w:t>
      </w:r>
      <w:proofErr w:type="gramEnd"/>
      <w:r>
        <w:t xml:space="preserve">21) </w:t>
      </w:r>
    </w:p>
    <w:p w14:paraId="5118359A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$90,000 - $</w:t>
      </w:r>
      <w:proofErr w:type="gramStart"/>
      <w:r>
        <w:t>109,999  (</w:t>
      </w:r>
      <w:proofErr w:type="gramEnd"/>
      <w:r>
        <w:t xml:space="preserve">22) </w:t>
      </w:r>
    </w:p>
    <w:p w14:paraId="28CD22A6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>$100,000 - $</w:t>
      </w:r>
      <w:proofErr w:type="gramStart"/>
      <w:r>
        <w:t>129,999  (</w:t>
      </w:r>
      <w:proofErr w:type="gramEnd"/>
      <w:r>
        <w:t xml:space="preserve">23) </w:t>
      </w:r>
    </w:p>
    <w:p w14:paraId="60B6FBA4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$130,000 or </w:t>
      </w:r>
      <w:proofErr w:type="gramStart"/>
      <w:r>
        <w:t>more  (</w:t>
      </w:r>
      <w:proofErr w:type="gramEnd"/>
      <w:r>
        <w:t xml:space="preserve">24) </w:t>
      </w:r>
    </w:p>
    <w:p w14:paraId="66E0AB67" w14:textId="77777777" w:rsidR="000614A6" w:rsidRDefault="000614A6"/>
    <w:p w14:paraId="541C6CAD" w14:textId="77777777" w:rsidR="000614A6" w:rsidRDefault="000614A6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0614A6" w14:paraId="56938A3E" w14:textId="77777777">
        <w:tc>
          <w:tcPr>
            <w:tcW w:w="50" w:type="dxa"/>
          </w:tcPr>
          <w:p w14:paraId="61821604" w14:textId="77777777" w:rsidR="000614A6" w:rsidRDefault="009F7D19">
            <w:pPr>
              <w:keepNext/>
            </w:pPr>
            <w:r>
              <w:rPr>
                <w:noProof/>
              </w:rPr>
              <w:drawing>
                <wp:inline distT="0" distB="0" distL="0" distR="0" wp14:anchorId="4E25B300" wp14:editId="1750DAFF">
                  <wp:extent cx="228600" cy="228600"/>
                  <wp:effectExtent l="0" t="0" r="0" b="0"/>
                  <wp:docPr id="19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ordQuestionRandomizatio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2B50D9" w14:textId="77777777" w:rsidR="000614A6" w:rsidRDefault="000614A6"/>
    <w:p w14:paraId="19C99D5B" w14:textId="77777777" w:rsidR="000614A6" w:rsidRDefault="009F7D19">
      <w:pPr>
        <w:keepNext/>
      </w:pPr>
      <w:r>
        <w:t>Politics Concerning American politics, do you think of yourself a:</w:t>
      </w:r>
    </w:p>
    <w:p w14:paraId="66A65DBC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Republican  (</w:t>
      </w:r>
      <w:proofErr w:type="gramEnd"/>
      <w:r>
        <w:t xml:space="preserve">1) </w:t>
      </w:r>
    </w:p>
    <w:p w14:paraId="1766DF8C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Democrat  (</w:t>
      </w:r>
      <w:proofErr w:type="gramEnd"/>
      <w:r>
        <w:t xml:space="preserve">2) </w:t>
      </w:r>
    </w:p>
    <w:p w14:paraId="609AC710" w14:textId="77777777" w:rsidR="000614A6" w:rsidRDefault="009F7D19">
      <w:pPr>
        <w:pStyle w:val="ListParagraph"/>
        <w:keepNext/>
        <w:numPr>
          <w:ilvl w:val="0"/>
          <w:numId w:val="4"/>
        </w:numPr>
      </w:pPr>
      <w:proofErr w:type="gramStart"/>
      <w:r>
        <w:t>Independent  (</w:t>
      </w:r>
      <w:proofErr w:type="gramEnd"/>
      <w:r>
        <w:t xml:space="preserve">3) </w:t>
      </w:r>
    </w:p>
    <w:p w14:paraId="2CD39C69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Other (Please </w:t>
      </w:r>
      <w:proofErr w:type="gramStart"/>
      <w:r>
        <w:t>identify)  (</w:t>
      </w:r>
      <w:proofErr w:type="gramEnd"/>
      <w:r>
        <w:t>4) ________________________________________________</w:t>
      </w:r>
    </w:p>
    <w:p w14:paraId="4D243BB0" w14:textId="77777777" w:rsidR="000614A6" w:rsidRDefault="009F7D19">
      <w:pPr>
        <w:pStyle w:val="ListParagraph"/>
        <w:keepNext/>
        <w:numPr>
          <w:ilvl w:val="0"/>
          <w:numId w:val="4"/>
        </w:numPr>
      </w:pPr>
      <w:r>
        <w:t xml:space="preserve">No </w:t>
      </w:r>
      <w:proofErr w:type="gramStart"/>
      <w:r>
        <w:t>preference  (</w:t>
      </w:r>
      <w:proofErr w:type="gramEnd"/>
      <w:r>
        <w:t xml:space="preserve">5) </w:t>
      </w:r>
    </w:p>
    <w:p w14:paraId="0212BD16" w14:textId="77777777" w:rsidR="000614A6" w:rsidRDefault="000614A6"/>
    <w:p w14:paraId="23ECA8EB" w14:textId="77777777" w:rsidR="000614A6" w:rsidRDefault="009F7D19">
      <w:pPr>
        <w:pStyle w:val="BlockEndLabel"/>
      </w:pPr>
      <w:r>
        <w:t>End of Block: Demographics</w:t>
      </w:r>
    </w:p>
    <w:p w14:paraId="4919147E" w14:textId="77777777" w:rsidR="000614A6" w:rsidRDefault="000614A6">
      <w:pPr>
        <w:pStyle w:val="BlockSeparator"/>
      </w:pPr>
    </w:p>
    <w:p w14:paraId="6233FD70" w14:textId="77777777" w:rsidR="000614A6" w:rsidRDefault="000614A6"/>
    <w:sectPr w:rsidR="000614A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B07B0" w14:textId="77777777" w:rsidR="009F7D19" w:rsidRDefault="009F7D19">
      <w:pPr>
        <w:spacing w:line="240" w:lineRule="auto"/>
      </w:pPr>
      <w:r>
        <w:separator/>
      </w:r>
    </w:p>
  </w:endnote>
  <w:endnote w:type="continuationSeparator" w:id="0">
    <w:p w14:paraId="2426506A" w14:textId="77777777" w:rsidR="009F7D19" w:rsidRDefault="009F7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40BE2" w14:textId="77777777" w:rsidR="00EB001B" w:rsidRDefault="009F7D1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668CE3E" w14:textId="77777777" w:rsidR="00EB001B" w:rsidRDefault="009F7D19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B80E9" w14:textId="77777777" w:rsidR="00EB001B" w:rsidRDefault="009F7D1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680D3904" w14:textId="77777777" w:rsidR="00EB001B" w:rsidRDefault="009F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00A8" w14:textId="77777777" w:rsidR="009F7D19" w:rsidRDefault="009F7D19">
      <w:pPr>
        <w:spacing w:line="240" w:lineRule="auto"/>
      </w:pPr>
      <w:r>
        <w:separator/>
      </w:r>
    </w:p>
  </w:footnote>
  <w:footnote w:type="continuationSeparator" w:id="0">
    <w:p w14:paraId="49C117B1" w14:textId="77777777" w:rsidR="009F7D19" w:rsidRDefault="009F7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4612B" w14:textId="77777777" w:rsidR="00635B5D" w:rsidRDefault="009F7D1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614A6"/>
    <w:rsid w:val="00635B5D"/>
    <w:rsid w:val="009F7D19"/>
    <w:rsid w:val="00B70267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648D"/>
  <w15:docId w15:val="{F82141AF-7913-446F-A49F-99249C4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1426</Words>
  <Characters>8130</Characters>
  <Application>Microsoft Office Word</Application>
  <DocSecurity>0</DocSecurity>
  <Lines>67</Lines>
  <Paragraphs>19</Paragraphs>
  <ScaleCrop>false</ScaleCrop>
  <Company>Qualtrics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 &amp; COVID-19  Prolific Academic</dc:title>
  <dc:subject/>
  <dc:creator>Qualtrics</dc:creator>
  <cp:keywords/>
  <dc:description/>
  <cp:lastModifiedBy>Cowart, Kelly</cp:lastModifiedBy>
  <cp:revision>1</cp:revision>
  <dcterms:created xsi:type="dcterms:W3CDTF">2020-08-20T13:56:00Z</dcterms:created>
  <dcterms:modified xsi:type="dcterms:W3CDTF">2020-08-20T14:05:00Z</dcterms:modified>
</cp:coreProperties>
</file>