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269E3" w14:textId="1EECF912" w:rsidR="00133110" w:rsidRPr="002C131C" w:rsidRDefault="00133110" w:rsidP="00133110">
      <w:pPr>
        <w:widowControl w:val="0"/>
        <w:spacing w:after="0" w:line="276" w:lineRule="auto"/>
        <w:ind w:right="58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By signing and dating this form, you </w:t>
      </w:r>
      <w:r w:rsidR="002C4AC9">
        <w:rPr>
          <w:rFonts w:ascii="Times New Roman" w:eastAsia="Times New Roman" w:hAnsi="Times New Roman" w:cs="Times New Roman"/>
          <w:sz w:val="23"/>
          <w:szCs w:val="23"/>
        </w:rPr>
        <w:t>attest</w:t>
      </w:r>
      <w:r w:rsidR="002C4AC9" w:rsidRPr="002C131C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that your institution has </w:t>
      </w:r>
      <w:r w:rsidR="00667499" w:rsidRPr="002C131C">
        <w:rPr>
          <w:rFonts w:ascii="Times New Roman" w:eastAsia="Times New Roman" w:hAnsi="Times New Roman" w:cs="Times New Roman"/>
          <w:sz w:val="23"/>
          <w:szCs w:val="23"/>
        </w:rPr>
        <w:t>satisfied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 the</w:t>
      </w:r>
      <w:r w:rsidR="00667499" w:rsidRPr="002C131C">
        <w:rPr>
          <w:rFonts w:ascii="Times New Roman" w:eastAsia="Times New Roman" w:hAnsi="Times New Roman" w:cs="Times New Roman"/>
          <w:sz w:val="23"/>
          <w:szCs w:val="23"/>
        </w:rPr>
        <w:t xml:space="preserve"> policy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 requirements outlined below for the 2017-18 academic year:</w:t>
      </w:r>
    </w:p>
    <w:p w14:paraId="60B51A88" w14:textId="77777777" w:rsidR="00133110" w:rsidRPr="002C131C" w:rsidRDefault="00133110" w:rsidP="00587B5B">
      <w:pPr>
        <w:widowControl w:val="0"/>
        <w:spacing w:after="0" w:line="276" w:lineRule="auto"/>
        <w:ind w:right="-18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EC7B0EB" w14:textId="77777777" w:rsidR="009E7BF7" w:rsidRPr="002C131C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131C">
        <w:rPr>
          <w:rFonts w:ascii="Times New Roman" w:eastAsia="Times New Roman" w:hAnsi="Times New Roman" w:cs="Times New Roman"/>
          <w:sz w:val="23"/>
          <w:szCs w:val="23"/>
        </w:rPr>
        <w:t>1.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ab/>
        <w:t>The</w:t>
      </w:r>
      <w:r w:rsidRPr="002C131C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th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rtm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2C131C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fu</w:t>
      </w:r>
      <w:r w:rsidRPr="002C131C">
        <w:rPr>
          <w:rFonts w:ascii="Times New Roman" w:eastAsia="Times New Roman" w:hAnsi="Times New Roman" w:cs="Times New Roman"/>
          <w:spacing w:val="-3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y knowl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d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g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ble</w:t>
      </w:r>
      <w:r w:rsidRPr="002C131C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bout,</w:t>
      </w:r>
      <w:r w:rsidRPr="002C131C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in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g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ted</w:t>
      </w:r>
      <w:r w:rsidRPr="002C131C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2C131C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omp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iant</w:t>
      </w:r>
      <w:r w:rsidRPr="002C131C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with ins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pol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ies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pro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reg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rdi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g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x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vio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e p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r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v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pro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p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r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djud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on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 r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solu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of 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ts of 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x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 v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ol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e.</w:t>
      </w:r>
    </w:p>
    <w:p w14:paraId="6DDAF538" w14:textId="77777777" w:rsidR="009E7BF7" w:rsidRPr="002C131C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3FE5AFC" w14:textId="77777777" w:rsidR="009E7BF7" w:rsidRPr="002C131C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131C">
        <w:rPr>
          <w:rFonts w:ascii="Times New Roman" w:eastAsia="Times New Roman" w:hAnsi="Times New Roman" w:cs="Times New Roman"/>
          <w:sz w:val="23"/>
          <w:szCs w:val="23"/>
        </w:rPr>
        <w:t>2.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ab/>
        <w:t>The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ins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pol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ies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pro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reg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rdi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g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x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vio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pr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v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o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dj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dic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on,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me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ont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info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r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mation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for</w:t>
      </w:r>
      <w:r w:rsidRPr="002C131C">
        <w:rPr>
          <w:rFonts w:ascii="Times New Roman" w:eastAsia="Times New Roman" w:hAnsi="Times New Roman" w:cs="Times New Roman"/>
          <w:spacing w:val="-13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m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p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us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Tit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6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X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oordin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o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r*,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re</w:t>
      </w:r>
      <w:r w:rsidRPr="002C131C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re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di</w:t>
      </w:r>
      <w:r w:rsidRPr="002C131C">
        <w:rPr>
          <w:rFonts w:ascii="Times New Roman" w:eastAsia="Times New Roman" w:hAnsi="Times New Roman" w:cs="Times New Roman"/>
          <w:spacing w:val="3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y</w:t>
      </w:r>
      <w:r w:rsidRPr="002C131C">
        <w:rPr>
          <w:rFonts w:ascii="Times New Roman" w:eastAsia="Times New Roman" w:hAnsi="Times New Roman" w:cs="Times New Roman"/>
          <w:spacing w:val="-17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v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ble with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 the d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rtm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nt of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th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s</w:t>
      </w:r>
      <w:r w:rsidR="00AC07FF" w:rsidRPr="002C131C">
        <w:rPr>
          <w:rFonts w:ascii="Times New Roman" w:eastAsia="Times New Roman" w:hAnsi="Times New Roman" w:cs="Times New Roman"/>
          <w:sz w:val="23"/>
          <w:szCs w:val="23"/>
        </w:rPr>
        <w:t>, and are provided to student-athletes.</w:t>
      </w:r>
    </w:p>
    <w:p w14:paraId="4FF52FEA" w14:textId="77777777" w:rsidR="009E7BF7" w:rsidRPr="002C131C" w:rsidRDefault="009E7BF7" w:rsidP="009E7BF7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C3C10F5" w14:textId="77777777" w:rsidR="009E7BF7" w:rsidRPr="002C131C" w:rsidRDefault="009E7BF7" w:rsidP="006C352C">
      <w:pPr>
        <w:widowControl w:val="0"/>
        <w:spacing w:after="0" w:line="276" w:lineRule="auto"/>
        <w:ind w:left="720" w:right="58" w:hanging="7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C131C">
        <w:rPr>
          <w:rFonts w:ascii="Times New Roman" w:eastAsia="Times New Roman" w:hAnsi="Times New Roman" w:cs="Times New Roman"/>
          <w:sz w:val="23"/>
          <w:szCs w:val="23"/>
        </w:rPr>
        <w:t>3.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ab/>
        <w:t>All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student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-a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th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tes,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o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h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st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ff</w:t>
      </w:r>
      <w:r w:rsidRPr="002C131C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have been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d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ted</w:t>
      </w:r>
      <w:r w:rsidRPr="002C131C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x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u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vio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l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c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pr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pacing w:val="2"/>
          <w:sz w:val="23"/>
          <w:szCs w:val="23"/>
        </w:rPr>
        <w:t>v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on,</w:t>
      </w:r>
      <w:r w:rsidRPr="002C131C">
        <w:rPr>
          <w:rFonts w:ascii="Times New Roman" w:eastAsia="Times New Roman" w:hAnsi="Times New Roman" w:cs="Times New Roman"/>
          <w:spacing w:val="-12"/>
          <w:sz w:val="23"/>
          <w:szCs w:val="23"/>
        </w:rPr>
        <w:t xml:space="preserve"> 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in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t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rv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nt</w:t>
      </w:r>
      <w:r w:rsidRPr="002C131C">
        <w:rPr>
          <w:rFonts w:ascii="Times New Roman" w:eastAsia="Times New Roman" w:hAnsi="Times New Roman" w:cs="Times New Roman"/>
          <w:spacing w:val="1"/>
          <w:sz w:val="23"/>
          <w:szCs w:val="23"/>
        </w:rPr>
        <w:t>i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 xml:space="preserve">on </w:t>
      </w:r>
      <w:r w:rsidRPr="002C131C">
        <w:rPr>
          <w:rFonts w:ascii="Times New Roman" w:eastAsia="Times New Roman" w:hAnsi="Times New Roman" w:cs="Times New Roman"/>
          <w:spacing w:val="-1"/>
          <w:sz w:val="23"/>
          <w:szCs w:val="23"/>
        </w:rPr>
        <w:t>a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nd r</w:t>
      </w:r>
      <w:r w:rsidRPr="002C131C">
        <w:rPr>
          <w:rFonts w:ascii="Times New Roman" w:eastAsia="Times New Roman" w:hAnsi="Times New Roman" w:cs="Times New Roman"/>
          <w:spacing w:val="-2"/>
          <w:sz w:val="23"/>
          <w:szCs w:val="23"/>
        </w:rPr>
        <w:t>e</w:t>
      </w:r>
      <w:r w:rsidRPr="002C131C">
        <w:rPr>
          <w:rFonts w:ascii="Times New Roman" w:eastAsia="Times New Roman" w:hAnsi="Times New Roman" w:cs="Times New Roman"/>
          <w:sz w:val="23"/>
          <w:szCs w:val="23"/>
        </w:rPr>
        <w:t>sponse, to the extent allowable by state law and collective bargaining agreements.</w:t>
      </w:r>
    </w:p>
    <w:p w14:paraId="77633E86" w14:textId="77777777" w:rsidR="003419A6" w:rsidRPr="002C131C" w:rsidRDefault="006C352C" w:rsidP="006C352C">
      <w:pPr>
        <w:jc w:val="center"/>
        <w:rPr>
          <w:rFonts w:ascii="Times New Roman" w:eastAsia="Times New Roman" w:hAnsi="Times New Roman" w:cs="Times New Roman"/>
          <w:b/>
          <w:spacing w:val="-1"/>
          <w:sz w:val="23"/>
          <w:szCs w:val="23"/>
        </w:rPr>
      </w:pPr>
      <w:r w:rsidRPr="002C131C">
        <w:rPr>
          <w:rFonts w:ascii="Times New Roman" w:eastAsia="Times New Roman" w:hAnsi="Times New Roman" w:cs="Times New Roman"/>
          <w:b/>
          <w:spacing w:val="-1"/>
          <w:sz w:val="23"/>
          <w:szCs w:val="23"/>
        </w:rPr>
        <w:t>Required Signatures</w:t>
      </w:r>
    </w:p>
    <w:tbl>
      <w:tblPr>
        <w:tblW w:w="13284" w:type="dxa"/>
        <w:tblLayout w:type="fixed"/>
        <w:tblLook w:val="0000" w:firstRow="0" w:lastRow="0" w:firstColumn="0" w:lastColumn="0" w:noHBand="0" w:noVBand="0"/>
      </w:tblPr>
      <w:tblGrid>
        <w:gridCol w:w="4428"/>
        <w:gridCol w:w="612"/>
        <w:gridCol w:w="3816"/>
        <w:gridCol w:w="1224"/>
        <w:gridCol w:w="3204"/>
      </w:tblGrid>
      <w:tr w:rsidR="006C352C" w:rsidRPr="002C131C" w14:paraId="1A25CCDD" w14:textId="77777777" w:rsidTr="006C352C">
        <w:tc>
          <w:tcPr>
            <w:tcW w:w="4428" w:type="dxa"/>
          </w:tcPr>
          <w:p w14:paraId="35628B5F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0" w:name="_Hlk493250669"/>
          </w:p>
          <w:p w14:paraId="20899C8C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>Chancellor/President</w:t>
            </w:r>
          </w:p>
          <w:p w14:paraId="5A4762F3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428" w:type="dxa"/>
            <w:gridSpan w:val="2"/>
          </w:tcPr>
          <w:p w14:paraId="7FABF80A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35789D4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 xml:space="preserve">          Director of Athletics</w:t>
            </w:r>
          </w:p>
          <w:p w14:paraId="504F3699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428" w:type="dxa"/>
            <w:gridSpan w:val="2"/>
          </w:tcPr>
          <w:p w14:paraId="09EE6859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6C352C" w:rsidRPr="002C131C" w14:paraId="57CDB58E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7310C68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" w:name="_Hlk493250634"/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6FB5CE9D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Signature of Chancellor/President</w:t>
            </w:r>
          </w:p>
        </w:tc>
        <w:tc>
          <w:tcPr>
            <w:tcW w:w="5040" w:type="dxa"/>
            <w:gridSpan w:val="2"/>
          </w:tcPr>
          <w:p w14:paraId="2CC45F43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04875B7E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Signature of Director of Athletics</w:t>
            </w:r>
          </w:p>
        </w:tc>
      </w:tr>
      <w:tr w:rsidR="006C352C" w:rsidRPr="002C131C" w14:paraId="632263A4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09BAFF0D" w14:textId="77777777" w:rsidR="006C352C" w:rsidRPr="002C131C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65D74FDD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Print or type Name</w:t>
            </w:r>
          </w:p>
        </w:tc>
        <w:tc>
          <w:tcPr>
            <w:tcW w:w="5040" w:type="dxa"/>
            <w:gridSpan w:val="2"/>
          </w:tcPr>
          <w:p w14:paraId="101FCFB1" w14:textId="77777777" w:rsidR="006C352C" w:rsidRPr="002C131C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2F6F7D30" w14:textId="77777777" w:rsidR="006C352C" w:rsidRPr="002C131C" w:rsidRDefault="006C352C" w:rsidP="006C3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Print or type Name</w:t>
            </w:r>
          </w:p>
        </w:tc>
      </w:tr>
      <w:tr w:rsidR="006C352C" w:rsidRPr="002C131C" w14:paraId="7F086BF8" w14:textId="77777777" w:rsidTr="006C352C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955762D" w14:textId="77777777" w:rsidR="006C352C" w:rsidRPr="002C131C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Date</w:t>
            </w:r>
          </w:p>
        </w:tc>
        <w:tc>
          <w:tcPr>
            <w:tcW w:w="5040" w:type="dxa"/>
            <w:gridSpan w:val="2"/>
          </w:tcPr>
          <w:p w14:paraId="1EA36FE5" w14:textId="77777777" w:rsidR="006C352C" w:rsidRPr="002C131C" w:rsidRDefault="006C352C" w:rsidP="006C352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Date</w:t>
            </w:r>
          </w:p>
        </w:tc>
      </w:tr>
      <w:bookmarkEnd w:id="0"/>
      <w:bookmarkEnd w:id="1"/>
    </w:tbl>
    <w:p w14:paraId="012309C0" w14:textId="77777777" w:rsidR="00133110" w:rsidRPr="002C131C" w:rsidRDefault="00133110">
      <w:pPr>
        <w:rPr>
          <w:sz w:val="23"/>
          <w:szCs w:val="23"/>
        </w:rPr>
      </w:pPr>
    </w:p>
    <w:tbl>
      <w:tblPr>
        <w:tblW w:w="13284" w:type="dxa"/>
        <w:tblLayout w:type="fixed"/>
        <w:tblLook w:val="0000" w:firstRow="0" w:lastRow="0" w:firstColumn="0" w:lastColumn="0" w:noHBand="0" w:noVBand="0"/>
      </w:tblPr>
      <w:tblGrid>
        <w:gridCol w:w="6642"/>
        <w:gridCol w:w="918"/>
        <w:gridCol w:w="5724"/>
      </w:tblGrid>
      <w:tr w:rsidR="006C352C" w:rsidRPr="002C131C" w14:paraId="42F5A260" w14:textId="77777777" w:rsidTr="009F6E63">
        <w:tc>
          <w:tcPr>
            <w:tcW w:w="4428" w:type="dxa"/>
          </w:tcPr>
          <w:p w14:paraId="3839B995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>Title IX Coordinator*</w:t>
            </w:r>
          </w:p>
          <w:p w14:paraId="199150C4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428" w:type="dxa"/>
            <w:gridSpan w:val="2"/>
          </w:tcPr>
          <w:p w14:paraId="76D420A7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6C352C" w:rsidRPr="002C131C" w14:paraId="358853AE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64631284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47CA4365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Signature of Title IX Coordinator</w:t>
            </w:r>
          </w:p>
        </w:tc>
      </w:tr>
      <w:tr w:rsidR="006C352C" w:rsidRPr="002C131C" w14:paraId="22C9BDAA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49FF19D2" w14:textId="77777777" w:rsidR="006C352C" w:rsidRPr="002C131C" w:rsidRDefault="006C352C" w:rsidP="009F6E6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___________________________________</w:t>
            </w:r>
          </w:p>
          <w:p w14:paraId="5A8E5E6F" w14:textId="77777777" w:rsidR="006C352C" w:rsidRPr="002C131C" w:rsidRDefault="006C352C" w:rsidP="009F6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Print or type Name</w:t>
            </w:r>
          </w:p>
        </w:tc>
      </w:tr>
      <w:tr w:rsidR="006C352C" w:rsidRPr="002C131C" w14:paraId="6925AFB9" w14:textId="77777777" w:rsidTr="009F6E63">
        <w:trPr>
          <w:gridAfter w:val="1"/>
          <w:wAfter w:w="3204" w:type="dxa"/>
        </w:trPr>
        <w:tc>
          <w:tcPr>
            <w:tcW w:w="5040" w:type="dxa"/>
            <w:gridSpan w:val="2"/>
          </w:tcPr>
          <w:p w14:paraId="307DE778" w14:textId="77777777" w:rsidR="006C352C" w:rsidRPr="002C131C" w:rsidRDefault="006C352C" w:rsidP="009F6E63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__________________________________</w:t>
            </w:r>
            <w:r w:rsidRPr="002C131C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Date</w:t>
            </w:r>
          </w:p>
        </w:tc>
      </w:tr>
    </w:tbl>
    <w:p w14:paraId="65D330D5" w14:textId="77777777" w:rsidR="006C352C" w:rsidRDefault="006C352C">
      <w:bookmarkStart w:id="2" w:name="_GoBack"/>
      <w:bookmarkEnd w:id="2"/>
    </w:p>
    <w:sectPr w:rsidR="006C352C" w:rsidSect="000A5914">
      <w:headerReference w:type="first" r:id="rId6"/>
      <w:footerReference w:type="first" r:id="rId7"/>
      <w:pgSz w:w="12240" w:h="15840" w:code="1"/>
      <w:pgMar w:top="1080" w:right="1440" w:bottom="1080" w:left="1440" w:header="720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85B6E" w14:textId="77777777" w:rsidR="007054E7" w:rsidRDefault="007054E7" w:rsidP="009E7BF7">
      <w:pPr>
        <w:spacing w:after="0" w:line="240" w:lineRule="auto"/>
      </w:pPr>
      <w:r>
        <w:separator/>
      </w:r>
    </w:p>
  </w:endnote>
  <w:endnote w:type="continuationSeparator" w:id="0">
    <w:p w14:paraId="3DD510F4" w14:textId="77777777" w:rsidR="007054E7" w:rsidRDefault="007054E7" w:rsidP="009E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0291D" w14:textId="218F1001" w:rsidR="008F567A" w:rsidRDefault="008F567A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Modification of this attestation is not </w:t>
    </w:r>
    <w:proofErr w:type="gramStart"/>
    <w:r>
      <w:rPr>
        <w:rFonts w:ascii="Times New Roman" w:hAnsi="Times New Roman" w:cs="Times New Roman"/>
        <w:sz w:val="20"/>
        <w:szCs w:val="20"/>
      </w:rPr>
      <w:t>permitted</w:t>
    </w:r>
    <w:proofErr w:type="gramEnd"/>
    <w:r>
      <w:rPr>
        <w:rFonts w:ascii="Times New Roman" w:hAnsi="Times New Roman" w:cs="Times New Roman"/>
        <w:sz w:val="20"/>
        <w:szCs w:val="20"/>
      </w:rPr>
      <w:t xml:space="preserve"> and any changes made will render the attestation invalid. </w:t>
    </w:r>
  </w:p>
  <w:p w14:paraId="0865C2F2" w14:textId="77777777" w:rsidR="00AB0526" w:rsidRDefault="00AB0526">
    <w:pPr>
      <w:pStyle w:val="Footer"/>
      <w:rPr>
        <w:rFonts w:ascii="Times New Roman" w:hAnsi="Times New Roman" w:cs="Times New Roman"/>
        <w:sz w:val="20"/>
        <w:szCs w:val="20"/>
      </w:rPr>
    </w:pPr>
  </w:p>
  <w:p w14:paraId="1397479A" w14:textId="32A8610E" w:rsidR="00396C63" w:rsidRPr="00BC7A5B" w:rsidRDefault="00D07E8A">
    <w:pPr>
      <w:pStyle w:val="Footer"/>
      <w:rPr>
        <w:rFonts w:ascii="Times New Roman" w:hAnsi="Times New Roman" w:cs="Times New Roman"/>
        <w:sz w:val="20"/>
        <w:szCs w:val="20"/>
      </w:rPr>
    </w:pPr>
    <w:r w:rsidRPr="00BC7A5B">
      <w:rPr>
        <w:rFonts w:ascii="Times New Roman" w:hAnsi="Times New Roman" w:cs="Times New Roman"/>
        <w:sz w:val="20"/>
        <w:szCs w:val="20"/>
      </w:rPr>
      <w:t>*For interna</w:t>
    </w:r>
    <w:r>
      <w:rPr>
        <w:rFonts w:ascii="Times New Roman" w:hAnsi="Times New Roman" w:cs="Times New Roman"/>
        <w:sz w:val="20"/>
        <w:szCs w:val="20"/>
      </w:rPr>
      <w:t>tional members, the Title IX coordinator or institutional staff member with comparable responsibilities.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27868" w14:textId="77777777" w:rsidR="007054E7" w:rsidRDefault="007054E7" w:rsidP="009E7BF7">
      <w:pPr>
        <w:spacing w:after="0" w:line="240" w:lineRule="auto"/>
      </w:pPr>
      <w:r>
        <w:separator/>
      </w:r>
    </w:p>
  </w:footnote>
  <w:footnote w:type="continuationSeparator" w:id="0">
    <w:p w14:paraId="1BC48CD1" w14:textId="77777777" w:rsidR="007054E7" w:rsidRDefault="007054E7" w:rsidP="009E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CD26" w14:textId="77777777" w:rsidR="00133110" w:rsidRPr="00133110" w:rsidRDefault="006C352C" w:rsidP="00133110">
    <w:pPr>
      <w:spacing w:after="0" w:line="240" w:lineRule="auto"/>
      <w:ind w:left="1440" w:right="-20" w:firstLine="720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133110">
      <w:rPr>
        <w:b/>
        <w:noProof/>
      </w:rPr>
      <w:drawing>
        <wp:anchor distT="0" distB="0" distL="114300" distR="114300" simplePos="0" relativeHeight="251659264" behindDoc="0" locked="0" layoutInCell="1" allowOverlap="1" wp14:anchorId="0E97B07B" wp14:editId="6C5A1DD9">
          <wp:simplePos x="0" y="0"/>
          <wp:positionH relativeFrom="margin">
            <wp:posOffset>-480060</wp:posOffset>
          </wp:positionH>
          <wp:positionV relativeFrom="paragraph">
            <wp:posOffset>7620</wp:posOffset>
          </wp:positionV>
          <wp:extent cx="1070607" cy="1043940"/>
          <wp:effectExtent l="0" t="0" r="0" b="381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07" cy="10439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110" w:rsidRPr="00133110">
      <w:rPr>
        <w:rFonts w:ascii="Times New Roman" w:eastAsia="Times New Roman" w:hAnsi="Times New Roman" w:cs="Times New Roman"/>
        <w:b/>
        <w:sz w:val="24"/>
        <w:szCs w:val="24"/>
      </w:rPr>
      <w:t>Academic Year 2017-18</w:t>
    </w:r>
  </w:p>
  <w:p w14:paraId="106D0792" w14:textId="77777777" w:rsidR="00133110" w:rsidRPr="002C131C" w:rsidRDefault="00133110" w:rsidP="00133110">
    <w:pPr>
      <w:spacing w:after="0" w:line="240" w:lineRule="auto"/>
      <w:ind w:left="720" w:right="-20" w:firstLine="720"/>
      <w:rPr>
        <w:rFonts w:ascii="Times New Roman" w:eastAsia="Times New Roman" w:hAnsi="Times New Roman" w:cs="Times New Roman"/>
        <w:sz w:val="23"/>
        <w:szCs w:val="23"/>
      </w:rPr>
    </w:pPr>
    <w:r w:rsidRPr="002C131C">
      <w:rPr>
        <w:rFonts w:ascii="Times New Roman" w:eastAsia="Times New Roman" w:hAnsi="Times New Roman" w:cs="Times New Roman"/>
        <w:b/>
        <w:sz w:val="23"/>
        <w:szCs w:val="23"/>
      </w:rPr>
      <w:t xml:space="preserve">NCAA Board of Governors </w:t>
    </w:r>
  </w:p>
  <w:p w14:paraId="41C81A92" w14:textId="77777777" w:rsidR="00133110" w:rsidRPr="002C131C" w:rsidRDefault="00133110" w:rsidP="00133110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  <w:sz w:val="23"/>
        <w:szCs w:val="23"/>
      </w:rPr>
    </w:pPr>
    <w:r w:rsidRPr="002C131C">
      <w:rPr>
        <w:rFonts w:ascii="Times New Roman" w:eastAsia="Times New Roman" w:hAnsi="Times New Roman" w:cs="Times New Roman"/>
        <w:b/>
        <w:sz w:val="23"/>
        <w:szCs w:val="23"/>
      </w:rPr>
      <w:t>Policy on Campus Sexual Violence</w:t>
    </w:r>
  </w:p>
  <w:p w14:paraId="34B02529" w14:textId="77777777" w:rsidR="00133110" w:rsidRPr="002C131C" w:rsidRDefault="00133110" w:rsidP="006C352C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  <w:sz w:val="23"/>
        <w:szCs w:val="23"/>
      </w:rPr>
    </w:pPr>
    <w:r w:rsidRPr="002C131C">
      <w:rPr>
        <w:rFonts w:ascii="Times New Roman" w:eastAsia="Times New Roman" w:hAnsi="Times New Roman" w:cs="Times New Roman"/>
        <w:b/>
        <w:sz w:val="23"/>
        <w:szCs w:val="23"/>
      </w:rPr>
      <w:t xml:space="preserve">Annual Attestation </w:t>
    </w:r>
  </w:p>
  <w:p w14:paraId="648E72BB" w14:textId="77777777" w:rsidR="006C352C" w:rsidRPr="006C352C" w:rsidRDefault="006C352C" w:rsidP="006C352C">
    <w:pPr>
      <w:tabs>
        <w:tab w:val="left" w:pos="4236"/>
      </w:tabs>
      <w:spacing w:after="0" w:line="240" w:lineRule="auto"/>
      <w:ind w:left="1440" w:right="-20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37EC64" wp14:editId="74749B28">
              <wp:simplePos x="0" y="0"/>
              <wp:positionH relativeFrom="margin">
                <wp:posOffset>914400</wp:posOffset>
              </wp:positionH>
              <wp:positionV relativeFrom="paragraph">
                <wp:posOffset>99060</wp:posOffset>
              </wp:positionV>
              <wp:extent cx="5029200" cy="0"/>
              <wp:effectExtent l="0" t="0" r="0" b="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DD1E08"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in,7.8pt" to="46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" strokecolor="windowText" strokeweight="1pt">
              <v:stroke joinstyle="miter"/>
              <w10:wrap anchorx="margin"/>
            </v:line>
          </w:pict>
        </mc:Fallback>
      </mc:AlternateContent>
    </w:r>
  </w:p>
  <w:tbl>
    <w:tblPr>
      <w:tblW w:w="0" w:type="auto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2970"/>
      <w:gridCol w:w="5784"/>
    </w:tblGrid>
    <w:tr w:rsidR="00133110" w14:paraId="0020D263" w14:textId="77777777" w:rsidTr="00133110">
      <w:trPr>
        <w:trHeight w:val="111"/>
      </w:trPr>
      <w:tc>
        <w:tcPr>
          <w:tcW w:w="2970" w:type="dxa"/>
        </w:tcPr>
        <w:p w14:paraId="47D44BCC" w14:textId="77777777" w:rsidR="00133110" w:rsidRDefault="00133110" w:rsidP="00133110">
          <w:pPr>
            <w:pStyle w:val="Default"/>
            <w:ind w:firstLine="1332"/>
            <w:rPr>
              <w:sz w:val="23"/>
              <w:szCs w:val="23"/>
            </w:rPr>
          </w:pPr>
          <w:r>
            <w:t xml:space="preserve"> </w:t>
          </w:r>
          <w:r>
            <w:rPr>
              <w:b/>
              <w:bCs/>
              <w:sz w:val="23"/>
              <w:szCs w:val="23"/>
            </w:rPr>
            <w:t xml:space="preserve">For: </w:t>
          </w:r>
        </w:p>
      </w:tc>
      <w:tc>
        <w:tcPr>
          <w:tcW w:w="5784" w:type="dxa"/>
        </w:tcPr>
        <w:p w14:paraId="366C9F1C" w14:textId="77777777" w:rsidR="00133110" w:rsidRDefault="00133110" w:rsidP="00133110">
          <w:pPr>
            <w:pStyle w:val="Default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NCAA member institutions. </w:t>
          </w:r>
        </w:p>
      </w:tc>
    </w:tr>
    <w:tr w:rsidR="00133110" w14:paraId="506EC628" w14:textId="77777777" w:rsidTr="00133110">
      <w:trPr>
        <w:trHeight w:val="247"/>
      </w:trPr>
      <w:tc>
        <w:tcPr>
          <w:tcW w:w="2970" w:type="dxa"/>
        </w:tcPr>
        <w:p w14:paraId="0633D1F2" w14:textId="77777777" w:rsidR="00133110" w:rsidRDefault="00133110" w:rsidP="00133110">
          <w:pPr>
            <w:pStyle w:val="Default"/>
            <w:ind w:firstLine="1332"/>
            <w:rPr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Action: </w:t>
          </w:r>
        </w:p>
      </w:tc>
      <w:tc>
        <w:tcPr>
          <w:tcW w:w="5784" w:type="dxa"/>
        </w:tcPr>
        <w:p w14:paraId="0D09EA50" w14:textId="77777777" w:rsidR="00133110" w:rsidRDefault="00133110" w:rsidP="00133110">
          <w:pPr>
            <w:pStyle w:val="Default"/>
            <w:rPr>
              <w:sz w:val="23"/>
              <w:szCs w:val="23"/>
            </w:rPr>
          </w:pPr>
          <w:r>
            <w:rPr>
              <w:sz w:val="23"/>
              <w:szCs w:val="23"/>
            </w:rPr>
            <w:t>Complete and Upload into the NCAA Program Hub Portal.</w:t>
          </w:r>
        </w:p>
      </w:tc>
    </w:tr>
    <w:tr w:rsidR="00133110" w14:paraId="242957B4" w14:textId="77777777" w:rsidTr="002C131C">
      <w:trPr>
        <w:trHeight w:val="68"/>
      </w:trPr>
      <w:tc>
        <w:tcPr>
          <w:tcW w:w="2970" w:type="dxa"/>
        </w:tcPr>
        <w:p w14:paraId="44B4BDF1" w14:textId="77777777" w:rsidR="00133110" w:rsidRDefault="00133110" w:rsidP="00133110">
          <w:pPr>
            <w:pStyle w:val="Default"/>
            <w:ind w:firstLine="1332"/>
            <w:rPr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Due date: </w:t>
          </w:r>
        </w:p>
      </w:tc>
      <w:tc>
        <w:tcPr>
          <w:tcW w:w="5784" w:type="dxa"/>
        </w:tcPr>
        <w:p w14:paraId="64E79AC5" w14:textId="77777777" w:rsidR="00133110" w:rsidRPr="00133110" w:rsidRDefault="00133110" w:rsidP="00133110">
          <w:pPr>
            <w:pStyle w:val="Default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To be completed not later than </w:t>
          </w:r>
          <w:r>
            <w:rPr>
              <w:b/>
              <w:bCs/>
              <w:sz w:val="23"/>
              <w:szCs w:val="23"/>
            </w:rPr>
            <w:t xml:space="preserve">May 15. </w:t>
          </w:r>
        </w:p>
      </w:tc>
    </w:tr>
  </w:tbl>
  <w:p w14:paraId="61164997" w14:textId="77777777" w:rsidR="009E7BF7" w:rsidRDefault="00133110" w:rsidP="00310B36">
    <w:pP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713DC6" wp14:editId="6B5BB2AA">
              <wp:simplePos x="0" y="0"/>
              <wp:positionH relativeFrom="column">
                <wp:posOffset>7620</wp:posOffset>
              </wp:positionH>
              <wp:positionV relativeFrom="paragraph">
                <wp:posOffset>106045</wp:posOffset>
              </wp:positionV>
              <wp:extent cx="5943600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E941C4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8.35pt" to="468.6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" strokecolor="black [3213]" strokeweight="1pt">
              <v:stroke joinstyle="miter"/>
            </v:line>
          </w:pict>
        </mc:Fallback>
      </mc:AlternateContent>
    </w:r>
  </w:p>
  <w:p w14:paraId="2F11FE59" w14:textId="77777777" w:rsidR="00310B36" w:rsidRPr="00310B36" w:rsidRDefault="00AE5754" w:rsidP="00310B36">
    <w:pP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F1E"/>
    <w:rsid w:val="00133110"/>
    <w:rsid w:val="002C131C"/>
    <w:rsid w:val="002C4AC9"/>
    <w:rsid w:val="003419A6"/>
    <w:rsid w:val="00393E9F"/>
    <w:rsid w:val="004758FA"/>
    <w:rsid w:val="004853A9"/>
    <w:rsid w:val="0054139C"/>
    <w:rsid w:val="00587B5B"/>
    <w:rsid w:val="00667499"/>
    <w:rsid w:val="006C352C"/>
    <w:rsid w:val="007054E7"/>
    <w:rsid w:val="008F567A"/>
    <w:rsid w:val="00962C44"/>
    <w:rsid w:val="009E7BF7"/>
    <w:rsid w:val="00A62F1E"/>
    <w:rsid w:val="00AB0526"/>
    <w:rsid w:val="00AC07FF"/>
    <w:rsid w:val="00C72B26"/>
    <w:rsid w:val="00D07E8A"/>
    <w:rsid w:val="00D6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20B903"/>
  <w15:chartTrackingRefBased/>
  <w15:docId w15:val="{35A4FFCF-E5AE-495E-BB14-9D14FAD4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7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7"/>
  </w:style>
  <w:style w:type="paragraph" w:styleId="Header">
    <w:name w:val="header"/>
    <w:basedOn w:val="Normal"/>
    <w:link w:val="HeaderChar"/>
    <w:uiPriority w:val="99"/>
    <w:unhideWhenUsed/>
    <w:rsid w:val="009E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BF7"/>
  </w:style>
  <w:style w:type="paragraph" w:customStyle="1" w:styleId="Default">
    <w:name w:val="Default"/>
    <w:rsid w:val="001331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Conklin, Amanda</dc:creator>
  <cp:keywords/>
  <dc:description/>
  <cp:lastModifiedBy>Miron, Gretchen</cp:lastModifiedBy>
  <cp:revision>2</cp:revision>
  <dcterms:created xsi:type="dcterms:W3CDTF">2018-02-16T17:56:00Z</dcterms:created>
  <dcterms:modified xsi:type="dcterms:W3CDTF">2018-02-16T17:56:00Z</dcterms:modified>
</cp:coreProperties>
</file>