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3F" w:rsidRDefault="00E146E3" w:rsidP="001B70BF">
      <w:pPr>
        <w:tabs>
          <w:tab w:val="left" w:pos="5940"/>
        </w:tabs>
        <w:jc w:val="center"/>
        <w:rPr>
          <w:rFonts w:ascii="Book Antiqua" w:hAnsi="Book Antiqua" w:cs="Helvetica"/>
          <w:b/>
          <w:color w:val="1C1E21"/>
          <w:sz w:val="20"/>
          <w:szCs w:val="20"/>
        </w:rPr>
      </w:pPr>
      <w:r>
        <w:rPr>
          <w:rFonts w:ascii="Book Antiqua" w:hAnsi="Book Antiqua" w:cs="Helvetica"/>
          <w:b/>
          <w:color w:val="1C1E21"/>
          <w:sz w:val="20"/>
          <w:szCs w:val="20"/>
        </w:rPr>
        <w:t xml:space="preserve"> </w:t>
      </w:r>
      <w:r w:rsidR="00657264">
        <w:rPr>
          <w:rFonts w:ascii="Book Antiqua" w:hAnsi="Book Antiqua" w:cs="Helvetica"/>
          <w:b/>
          <w:color w:val="1C1E21"/>
          <w:sz w:val="20"/>
          <w:szCs w:val="20"/>
        </w:rPr>
        <w:t xml:space="preserve"> </w:t>
      </w:r>
      <w:r w:rsidR="00DB55E2">
        <w:rPr>
          <w:rFonts w:ascii="Book Antiqua" w:hAnsi="Book Antiqua" w:cs="Helvetica"/>
          <w:b/>
          <w:color w:val="1C1E21"/>
          <w:sz w:val="20"/>
          <w:szCs w:val="20"/>
        </w:rPr>
        <w:t xml:space="preserve">   </w:t>
      </w:r>
      <w:r w:rsidR="00E23E3F">
        <w:rPr>
          <w:rFonts w:ascii="Book Antiqua" w:hAnsi="Book Antiqua" w:cs="Helvetica"/>
          <w:b/>
          <w:noProof/>
          <w:color w:val="1C1E21"/>
          <w:sz w:val="20"/>
          <w:szCs w:val="20"/>
        </w:rPr>
        <w:drawing>
          <wp:inline distT="0" distB="0" distL="0" distR="0">
            <wp:extent cx="1671490" cy="1828800"/>
            <wp:effectExtent l="19050" t="0" r="4910" b="0"/>
            <wp:docPr id="2" name="Picture 1" descr="GCB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 Logo 2.png"/>
                    <pic:cNvPicPr/>
                  </pic:nvPicPr>
                  <pic:blipFill>
                    <a:blip r:embed="rId8" cstate="print"/>
                    <a:stretch>
                      <a:fillRect/>
                    </a:stretch>
                  </pic:blipFill>
                  <pic:spPr>
                    <a:xfrm>
                      <a:off x="0" y="0"/>
                      <a:ext cx="1671490" cy="1828800"/>
                    </a:xfrm>
                    <a:prstGeom prst="rect">
                      <a:avLst/>
                    </a:prstGeom>
                  </pic:spPr>
                </pic:pic>
              </a:graphicData>
            </a:graphic>
          </wp:inline>
        </w:drawing>
      </w:r>
      <w:r w:rsidR="00F65414">
        <w:rPr>
          <w:rFonts w:ascii="Book Antiqua" w:hAnsi="Book Antiqua" w:cs="Helvetica"/>
          <w:b/>
          <w:color w:val="1C1E21"/>
          <w:sz w:val="20"/>
          <w:szCs w:val="20"/>
        </w:rPr>
        <w:t xml:space="preserve"> </w:t>
      </w:r>
    </w:p>
    <w:p w:rsidR="00360C7D" w:rsidRDefault="00360C7D" w:rsidP="000E76F7">
      <w:pPr>
        <w:jc w:val="center"/>
        <w:rPr>
          <w:rFonts w:ascii="Book Antiqua" w:hAnsi="Book Antiqua" w:cs="Helvetica"/>
          <w:b/>
          <w:color w:val="1C1E21"/>
          <w:sz w:val="8"/>
          <w:szCs w:val="8"/>
        </w:rPr>
      </w:pPr>
    </w:p>
    <w:p w:rsidR="00E22AE7" w:rsidRPr="00D54CA3" w:rsidRDefault="00E22AE7" w:rsidP="000E76F7">
      <w:pPr>
        <w:jc w:val="center"/>
        <w:rPr>
          <w:rFonts w:ascii="Book Antiqua" w:hAnsi="Book Antiqua" w:cs="Helvetica"/>
          <w:b/>
          <w:color w:val="1C1E21"/>
          <w:sz w:val="8"/>
          <w:szCs w:val="8"/>
        </w:rPr>
      </w:pPr>
    </w:p>
    <w:p w:rsidR="004F0F17" w:rsidRDefault="00F84866" w:rsidP="004335A0">
      <w:pPr>
        <w:pStyle w:val="NormalWeb"/>
        <w:shd w:val="clear" w:color="auto" w:fill="FFFFFF"/>
        <w:spacing w:before="0" w:beforeAutospacing="0" w:after="0" w:afterAutospacing="0"/>
        <w:jc w:val="center"/>
        <w:rPr>
          <w:rFonts w:ascii="Book Antiqua" w:hAnsi="Book Antiqua" w:cs="Helvetica"/>
          <w:b/>
          <w:color w:val="1C1E21"/>
          <w:sz w:val="20"/>
          <w:szCs w:val="20"/>
        </w:rPr>
      </w:pPr>
      <w:r>
        <w:rPr>
          <w:rFonts w:ascii="Book Antiqua" w:hAnsi="Book Antiqua" w:cs="Helvetica"/>
          <w:b/>
          <w:color w:val="1C1E21"/>
          <w:sz w:val="20"/>
          <w:szCs w:val="20"/>
        </w:rPr>
        <w:t xml:space="preserve">May </w:t>
      </w:r>
      <w:r w:rsidR="002A03DE">
        <w:rPr>
          <w:rFonts w:ascii="Book Antiqua" w:hAnsi="Book Antiqua" w:cs="Helvetica"/>
          <w:b/>
          <w:color w:val="1C1E21"/>
          <w:sz w:val="20"/>
          <w:szCs w:val="20"/>
        </w:rPr>
        <w:t>23</w:t>
      </w:r>
      <w:r w:rsidR="00600CEC">
        <w:rPr>
          <w:rFonts w:ascii="Book Antiqua" w:hAnsi="Book Antiqua" w:cs="Helvetica"/>
          <w:b/>
          <w:color w:val="1C1E21"/>
          <w:sz w:val="20"/>
          <w:szCs w:val="20"/>
        </w:rPr>
        <w:t>, 2021</w:t>
      </w:r>
    </w:p>
    <w:p w:rsidR="00260AAF" w:rsidRPr="000B63B1" w:rsidRDefault="00081AFF" w:rsidP="004335A0">
      <w:pPr>
        <w:pStyle w:val="NormalWeb"/>
        <w:shd w:val="clear" w:color="auto" w:fill="FFFFFF"/>
        <w:spacing w:before="0" w:beforeAutospacing="0" w:after="0" w:afterAutospacing="0"/>
        <w:jc w:val="center"/>
        <w:rPr>
          <w:rFonts w:ascii="Book Antiqua" w:hAnsi="Book Antiqua" w:cs="Helvetica"/>
          <w:b/>
          <w:color w:val="1C1E21"/>
          <w:sz w:val="16"/>
          <w:szCs w:val="16"/>
        </w:rPr>
      </w:pPr>
      <w:r w:rsidRPr="00081AFF">
        <w:rPr>
          <w:rFonts w:ascii="Book Antiqua" w:eastAsiaTheme="majorEastAsia" w:hAnsi="Book Antiqua" w:cstheme="majorBidi"/>
          <w:b/>
          <w:iCs/>
          <w:noProof/>
          <w:sz w:val="4"/>
          <w:szCs w:val="4"/>
          <w:lang w:eastAsia="zh-TW"/>
        </w:rPr>
        <w:pict>
          <v:shapetype id="_x0000_t202" coordsize="21600,21600" o:spt="202" path="m,l,21600r21600,l21600,xe">
            <v:stroke joinstyle="miter"/>
            <v:path gradientshapeok="t" o:connecttype="rect"/>
          </v:shapetype>
          <v:shape id="_x0000_s1184" type="#_x0000_t202" style="position:absolute;left:0;text-align:left;margin-left:688.7pt;margin-top:192.9pt;width:287.95pt;height:307.05pt;z-index:251731968;mso-position-horizontal-relative:page;mso-position-vertical-relative:page;mso-width-relative:margin;v-text-anchor:middle" o:allowincell="f" filled="f" strokecolor="#622423 [1605]" strokeweight="6pt">
            <v:stroke linestyle="thickThin"/>
            <v:textbox style="mso-next-textbox:#_x0000_s1184" inset="10.8pt,7.2pt,10.8pt,7.2pt">
              <w:txbxContent>
                <w:p w:rsidR="007E1E67" w:rsidRPr="00F00296" w:rsidRDefault="007E1E67" w:rsidP="007E1E67">
                  <w:pPr>
                    <w:rPr>
                      <w:rFonts w:ascii="Book Antiqua" w:eastAsiaTheme="majorEastAsia" w:hAnsi="Book Antiqua" w:cstheme="majorBidi"/>
                      <w:b/>
                      <w:iCs/>
                      <w:sz w:val="18"/>
                      <w:szCs w:val="18"/>
                      <w:u w:val="single"/>
                    </w:rPr>
                  </w:pPr>
                  <w:r w:rsidRPr="00F00296">
                    <w:rPr>
                      <w:rFonts w:ascii="Book Antiqua" w:eastAsiaTheme="majorEastAsia" w:hAnsi="Book Antiqua" w:cstheme="majorBidi"/>
                      <w:b/>
                      <w:iCs/>
                      <w:sz w:val="18"/>
                      <w:szCs w:val="18"/>
                      <w:u w:val="single"/>
                    </w:rPr>
                    <w:t xml:space="preserve">THE MEANING OF PENTECOST (WHIT SUNDAY): </w:t>
                  </w:r>
                </w:p>
                <w:p w:rsidR="007E1E67" w:rsidRDefault="007E1E67" w:rsidP="007E1E67">
                  <w:pPr>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May 23, 2021</w:t>
                  </w:r>
                </w:p>
                <w:p w:rsidR="007E1E67" w:rsidRPr="00F00296" w:rsidRDefault="007E1E67" w:rsidP="007E1E67">
                  <w:pPr>
                    <w:rPr>
                      <w:rFonts w:ascii="Book Antiqua" w:eastAsiaTheme="majorEastAsia" w:hAnsi="Book Antiqua" w:cstheme="majorBidi"/>
                      <w:b/>
                      <w:iCs/>
                      <w:sz w:val="8"/>
                      <w:szCs w:val="8"/>
                    </w:rPr>
                  </w:pPr>
                </w:p>
                <w:p w:rsidR="007E1E67" w:rsidRDefault="007E1E67" w:rsidP="007E1E67">
                  <w:pPr>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The </w:t>
                  </w:r>
                  <w:r w:rsidR="00620775">
                    <w:rPr>
                      <w:rFonts w:ascii="Book Antiqua" w:eastAsiaTheme="majorEastAsia" w:hAnsi="Book Antiqua" w:cstheme="majorBidi"/>
                      <w:b/>
                      <w:iCs/>
                      <w:sz w:val="18"/>
                      <w:szCs w:val="18"/>
                    </w:rPr>
                    <w:t>Christian</w:t>
                  </w:r>
                  <w:r>
                    <w:rPr>
                      <w:rFonts w:ascii="Book Antiqua" w:eastAsiaTheme="majorEastAsia" w:hAnsi="Book Antiqua" w:cstheme="majorBidi"/>
                      <w:b/>
                      <w:iCs/>
                      <w:sz w:val="18"/>
                      <w:szCs w:val="18"/>
                    </w:rPr>
                    <w:t xml:space="preserve"> holiday of Pentecost is a moveable feast, which is celebrated on the 50</w:t>
                  </w:r>
                  <w:r w:rsidRPr="007E1E67">
                    <w:rPr>
                      <w:rFonts w:ascii="Book Antiqua" w:eastAsiaTheme="majorEastAsia" w:hAnsi="Book Antiqua" w:cstheme="majorBidi"/>
                      <w:b/>
                      <w:iCs/>
                      <w:sz w:val="18"/>
                      <w:szCs w:val="18"/>
                      <w:vertAlign w:val="superscript"/>
                    </w:rPr>
                    <w:t>th</w:t>
                  </w:r>
                  <w:r>
                    <w:rPr>
                      <w:rFonts w:ascii="Book Antiqua" w:eastAsiaTheme="majorEastAsia" w:hAnsi="Book Antiqua" w:cstheme="majorBidi"/>
                      <w:b/>
                      <w:iCs/>
                      <w:sz w:val="18"/>
                      <w:szCs w:val="18"/>
                    </w:rPr>
                    <w:t xml:space="preserve"> day (the seventh Sunday) from </w:t>
                  </w:r>
                  <w:r w:rsidR="00620775">
                    <w:rPr>
                      <w:rFonts w:ascii="Book Antiqua" w:eastAsiaTheme="majorEastAsia" w:hAnsi="Book Antiqua" w:cstheme="majorBidi"/>
                      <w:b/>
                      <w:iCs/>
                      <w:sz w:val="18"/>
                      <w:szCs w:val="18"/>
                    </w:rPr>
                    <w:t>Easter.</w:t>
                  </w:r>
                  <w:r>
                    <w:rPr>
                      <w:rFonts w:ascii="Book Antiqua" w:eastAsiaTheme="majorEastAsia" w:hAnsi="Book Antiqua" w:cstheme="majorBidi"/>
                      <w:b/>
                      <w:iCs/>
                      <w:sz w:val="18"/>
                      <w:szCs w:val="18"/>
                    </w:rPr>
                    <w:t xml:space="preserve">  It commemorates the descent of the Holy Spirit upon the Apostles and other followers of Jesus Christ while they were in Jerusalem celebrating the Feast of Weeks, as described in the Acts of the Apostles (Acts 2: 1-31).</w:t>
                  </w:r>
                </w:p>
                <w:p w:rsidR="007E1E67" w:rsidRPr="00F00296" w:rsidRDefault="007E1E67" w:rsidP="007E1E67">
                  <w:pPr>
                    <w:rPr>
                      <w:rFonts w:ascii="Book Antiqua" w:eastAsiaTheme="majorEastAsia" w:hAnsi="Book Antiqua" w:cstheme="majorBidi"/>
                      <w:b/>
                      <w:iCs/>
                      <w:sz w:val="8"/>
                      <w:szCs w:val="8"/>
                    </w:rPr>
                  </w:pPr>
                </w:p>
                <w:p w:rsidR="007E1E67" w:rsidRDefault="007E1E67" w:rsidP="007E1E67">
                  <w:pPr>
                    <w:rPr>
                      <w:rFonts w:ascii="Book Antiqua" w:eastAsiaTheme="majorEastAsia" w:hAnsi="Book Antiqua" w:cstheme="majorBidi"/>
                      <w:b/>
                      <w:iCs/>
                      <w:sz w:val="18"/>
                      <w:szCs w:val="18"/>
                    </w:rPr>
                  </w:pPr>
                  <w:r>
                    <w:rPr>
                      <w:rFonts w:ascii="Book Antiqua" w:eastAsiaTheme="majorEastAsia" w:hAnsi="Book Antiqua" w:cstheme="majorBidi"/>
                      <w:b/>
                      <w:iCs/>
                      <w:sz w:val="18"/>
                      <w:szCs w:val="18"/>
                    </w:rPr>
                    <w:t>The holiday is also called “White Sunday” or “Whit Sunday” or “Whitsun”, especially in the United Kingdom, where traditionally the next day, Whit Monday, was also a public holiday (since 1972, fixed by statute on the last Monday in May).  The Monday after Pentecost is a legal holiday in many European countries.</w:t>
                  </w:r>
                </w:p>
                <w:p w:rsidR="007E1E67" w:rsidRPr="00F00296" w:rsidRDefault="007E1E67" w:rsidP="007E1E67">
                  <w:pPr>
                    <w:rPr>
                      <w:rFonts w:ascii="Book Antiqua" w:eastAsiaTheme="majorEastAsia" w:hAnsi="Book Antiqua" w:cstheme="majorBidi"/>
                      <w:b/>
                      <w:iCs/>
                      <w:sz w:val="8"/>
                      <w:szCs w:val="8"/>
                    </w:rPr>
                  </w:pPr>
                </w:p>
                <w:p w:rsidR="007E1E67" w:rsidRPr="00F00296" w:rsidRDefault="007E1E67" w:rsidP="007E1E67">
                  <w:pPr>
                    <w:rPr>
                      <w:rFonts w:ascii="Book Antiqua" w:eastAsiaTheme="majorEastAsia" w:hAnsi="Book Antiqua" w:cstheme="majorBidi"/>
                      <w:b/>
                      <w:iCs/>
                      <w:sz w:val="18"/>
                      <w:szCs w:val="18"/>
                      <w:u w:val="single"/>
                    </w:rPr>
                  </w:pPr>
                  <w:r w:rsidRPr="00F00296">
                    <w:rPr>
                      <w:rFonts w:ascii="Book Antiqua" w:eastAsiaTheme="majorEastAsia" w:hAnsi="Book Antiqua" w:cstheme="majorBidi"/>
                      <w:b/>
                      <w:iCs/>
                      <w:sz w:val="18"/>
                      <w:szCs w:val="18"/>
                      <w:u w:val="single"/>
                    </w:rPr>
                    <w:t>THE MEANING OF TRINITY SUNDAY:</w:t>
                  </w:r>
                </w:p>
                <w:p w:rsidR="007E1E67" w:rsidRDefault="007E1E67" w:rsidP="007E1E67">
                  <w:pPr>
                    <w:rPr>
                      <w:rFonts w:ascii="Book Antiqua" w:eastAsiaTheme="majorEastAsia" w:hAnsi="Book Antiqua" w:cstheme="majorBidi"/>
                      <w:b/>
                      <w:iCs/>
                      <w:sz w:val="18"/>
                      <w:szCs w:val="18"/>
                    </w:rPr>
                  </w:pPr>
                  <w:r>
                    <w:rPr>
                      <w:rFonts w:ascii="Book Antiqua" w:eastAsiaTheme="majorEastAsia" w:hAnsi="Book Antiqua" w:cstheme="majorBidi"/>
                      <w:b/>
                      <w:iCs/>
                      <w:sz w:val="18"/>
                      <w:szCs w:val="18"/>
                    </w:rPr>
                    <w:t>May 30, 2021</w:t>
                  </w:r>
                </w:p>
                <w:p w:rsidR="007E1E67" w:rsidRPr="00F00296" w:rsidRDefault="007E1E67" w:rsidP="007E1E67">
                  <w:pPr>
                    <w:rPr>
                      <w:rFonts w:ascii="Book Antiqua" w:eastAsiaTheme="majorEastAsia" w:hAnsi="Book Antiqua" w:cstheme="majorBidi"/>
                      <w:b/>
                      <w:iCs/>
                      <w:sz w:val="8"/>
                      <w:szCs w:val="8"/>
                    </w:rPr>
                  </w:pPr>
                </w:p>
                <w:p w:rsidR="00F00296" w:rsidRDefault="00F00296" w:rsidP="007E1E67">
                  <w:pPr>
                    <w:rPr>
                      <w:rFonts w:ascii="Book Antiqua" w:eastAsiaTheme="majorEastAsia" w:hAnsi="Book Antiqua" w:cstheme="majorBidi"/>
                      <w:b/>
                      <w:iCs/>
                      <w:sz w:val="18"/>
                      <w:szCs w:val="18"/>
                    </w:rPr>
                  </w:pPr>
                  <w:r>
                    <w:rPr>
                      <w:rFonts w:ascii="Book Antiqua" w:eastAsiaTheme="majorEastAsia" w:hAnsi="Book Antiqua" w:cstheme="majorBidi"/>
                      <w:b/>
                      <w:iCs/>
                      <w:sz w:val="18"/>
                      <w:szCs w:val="18"/>
                    </w:rPr>
                    <w:t>Trinity Sunday is the first Sunday after Pentecost to honor the Holy Trinity – the Father, Son, and Holy Spirit.  Although the word “trinity” does not appear in Scripture, it is taught in Matthew 28: 18-20 and 2 Corinthians 13:14 (and many other biblical passages).  The concept of the trinity can never be completely understood or rationalized, but it is clearly taught in Scripture.  Understanding of all scriptural doctrine is by faith, which comes through the work of the Holy Spirit; therefore, it is appropriate that this mystery is celebrated the first Sunday after Pentecost, when the outpouring of the Holy Spirit first occurred.</w:t>
                  </w:r>
                </w:p>
                <w:p w:rsidR="007E1E67" w:rsidRDefault="007E1E67" w:rsidP="007E1E67">
                  <w:pPr>
                    <w:rPr>
                      <w:rFonts w:ascii="Book Antiqua" w:eastAsiaTheme="majorEastAsia" w:hAnsi="Book Antiqua" w:cstheme="majorBidi"/>
                      <w:b/>
                      <w:iCs/>
                      <w:sz w:val="18"/>
                      <w:szCs w:val="18"/>
                    </w:rPr>
                  </w:pPr>
                </w:p>
                <w:p w:rsidR="007E1E67" w:rsidRDefault="007E1E67" w:rsidP="007E1E67">
                  <w:pPr>
                    <w:rPr>
                      <w:rFonts w:ascii="Book Antiqua" w:eastAsiaTheme="majorEastAsia" w:hAnsi="Book Antiqua" w:cstheme="majorBidi"/>
                      <w:b/>
                      <w:iCs/>
                      <w:sz w:val="18"/>
                      <w:szCs w:val="18"/>
                    </w:rPr>
                  </w:pPr>
                </w:p>
                <w:p w:rsidR="007E1E67" w:rsidRPr="007E1E67" w:rsidRDefault="007E1E67" w:rsidP="007E1E67">
                  <w:pPr>
                    <w:rPr>
                      <w:rFonts w:ascii="Book Antiqua" w:eastAsiaTheme="majorEastAsia" w:hAnsi="Book Antiqua" w:cstheme="majorBidi"/>
                      <w:b/>
                      <w:iCs/>
                      <w:sz w:val="18"/>
                      <w:szCs w:val="18"/>
                    </w:rPr>
                  </w:pPr>
                </w:p>
              </w:txbxContent>
            </v:textbox>
            <w10:wrap type="square" anchorx="page" anchory="page"/>
          </v:shape>
        </w:pict>
      </w:r>
    </w:p>
    <w:p w:rsidR="002136B9" w:rsidRDefault="007068F8" w:rsidP="008C41F2">
      <w:pPr>
        <w:pStyle w:val="NormalWeb"/>
        <w:shd w:val="clear" w:color="auto" w:fill="FFFFFF"/>
        <w:spacing w:before="0" w:beforeAutospacing="0" w:after="0" w:afterAutospacing="0" w:line="480" w:lineRule="auto"/>
        <w:rPr>
          <w:rFonts w:ascii="Book Antiqua" w:hAnsi="Book Antiqua" w:cs="Helvetica"/>
          <w:b/>
          <w:color w:val="1C1E21"/>
          <w:sz w:val="20"/>
          <w:szCs w:val="20"/>
        </w:rPr>
      </w:pPr>
      <w:r>
        <w:rPr>
          <w:rFonts w:ascii="Book Antiqua" w:hAnsi="Book Antiqua" w:cs="Helvetica"/>
          <w:b/>
          <w:color w:val="1C1E21"/>
          <w:sz w:val="20"/>
          <w:szCs w:val="20"/>
        </w:rPr>
        <w:t>Welcome and Announcements</w:t>
      </w:r>
      <w:r w:rsidR="00576F75">
        <w:rPr>
          <w:rFonts w:ascii="Book Antiqua" w:hAnsi="Book Antiqua" w:cs="Helvetica"/>
          <w:b/>
          <w:color w:val="1C1E21"/>
          <w:sz w:val="20"/>
          <w:szCs w:val="20"/>
        </w:rPr>
        <w:tab/>
      </w:r>
      <w:r w:rsidR="007027D6">
        <w:rPr>
          <w:rFonts w:ascii="Book Antiqua" w:hAnsi="Book Antiqua" w:cs="Helvetica"/>
          <w:b/>
          <w:color w:val="1C1E21"/>
          <w:sz w:val="20"/>
          <w:szCs w:val="20"/>
        </w:rPr>
        <w:t xml:space="preserve">  </w:t>
      </w:r>
      <w:r w:rsidR="00845BE2">
        <w:rPr>
          <w:rFonts w:ascii="Book Antiqua" w:hAnsi="Book Antiqua" w:cs="Helvetica"/>
          <w:b/>
          <w:color w:val="1C1E21"/>
          <w:sz w:val="20"/>
          <w:szCs w:val="20"/>
        </w:rPr>
        <w:t xml:space="preserve">                             Roger Guilliams</w:t>
      </w:r>
    </w:p>
    <w:p w:rsidR="00933F06" w:rsidRDefault="00B753E8" w:rsidP="00C06651">
      <w:pPr>
        <w:pStyle w:val="NormalWeb"/>
        <w:shd w:val="clear" w:color="auto" w:fill="FFFFFF"/>
        <w:tabs>
          <w:tab w:val="left" w:pos="594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Call to Worship*</w:t>
      </w:r>
      <w:r w:rsidR="00153185">
        <w:rPr>
          <w:rFonts w:ascii="Book Antiqua" w:hAnsi="Book Antiqua" w:cs="Helvetica"/>
          <w:b/>
          <w:color w:val="1C1E21"/>
          <w:sz w:val="20"/>
          <w:szCs w:val="20"/>
        </w:rPr>
        <w:t xml:space="preserve"> </w:t>
      </w:r>
      <w:r w:rsidR="006C37D6">
        <w:rPr>
          <w:rFonts w:ascii="Book Antiqua" w:hAnsi="Book Antiqua" w:cs="Helvetica"/>
          <w:b/>
          <w:color w:val="1C1E21"/>
          <w:sz w:val="20"/>
          <w:szCs w:val="20"/>
        </w:rPr>
        <w:t xml:space="preserve">    </w:t>
      </w:r>
      <w:r w:rsidR="00105E06">
        <w:rPr>
          <w:rFonts w:ascii="Book Antiqua" w:hAnsi="Book Antiqua" w:cs="Helvetica"/>
          <w:b/>
          <w:color w:val="1C1E21"/>
          <w:sz w:val="20"/>
          <w:szCs w:val="20"/>
        </w:rPr>
        <w:t>“Send the Light” (1, 3 &amp; 4)                          #595</w:t>
      </w:r>
    </w:p>
    <w:p w:rsidR="00836D4C" w:rsidRDefault="00836D4C" w:rsidP="00600CEC">
      <w:pPr>
        <w:pStyle w:val="NormalWeb"/>
        <w:shd w:val="clear" w:color="auto" w:fill="FFFFFF"/>
        <w:tabs>
          <w:tab w:val="left" w:pos="5940"/>
        </w:tabs>
        <w:spacing w:before="0" w:beforeAutospacing="0" w:after="0" w:afterAutospacing="0"/>
        <w:rPr>
          <w:rFonts w:ascii="Book Antiqua" w:hAnsi="Book Antiqua" w:cs="Helvetica"/>
          <w:b/>
          <w:color w:val="1C1E21"/>
          <w:sz w:val="20"/>
          <w:szCs w:val="20"/>
        </w:rPr>
      </w:pPr>
    </w:p>
    <w:p w:rsidR="00AB37D1" w:rsidRDefault="00836D4C" w:rsidP="00C06651">
      <w:pPr>
        <w:pStyle w:val="NormalWeb"/>
        <w:shd w:val="clear" w:color="auto" w:fill="FFFFFF"/>
        <w:tabs>
          <w:tab w:val="left" w:pos="594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Chorus</w:t>
      </w:r>
      <w:r w:rsidR="00C06651">
        <w:rPr>
          <w:rFonts w:ascii="Book Antiqua" w:hAnsi="Book Antiqua" w:cs="Helvetica"/>
          <w:b/>
          <w:color w:val="1C1E21"/>
          <w:sz w:val="20"/>
          <w:szCs w:val="20"/>
        </w:rPr>
        <w:t>*</w:t>
      </w:r>
      <w:r w:rsidR="00D731CB">
        <w:rPr>
          <w:rFonts w:ascii="Book Antiqua" w:hAnsi="Book Antiqua" w:cs="Helvetica"/>
          <w:b/>
          <w:color w:val="1C1E21"/>
          <w:sz w:val="20"/>
          <w:szCs w:val="20"/>
        </w:rPr>
        <w:t xml:space="preserve">   </w:t>
      </w:r>
      <w:r w:rsidR="00105E06">
        <w:rPr>
          <w:rFonts w:ascii="Book Antiqua" w:hAnsi="Book Antiqua" w:cs="Helvetica"/>
          <w:b/>
          <w:color w:val="1C1E21"/>
          <w:sz w:val="20"/>
          <w:szCs w:val="20"/>
        </w:rPr>
        <w:t xml:space="preserve">  “Take the Name of Jesus </w:t>
      </w:r>
      <w:r w:rsidR="00665500">
        <w:rPr>
          <w:rFonts w:ascii="Book Antiqua" w:hAnsi="Book Antiqua" w:cs="Helvetica"/>
          <w:b/>
          <w:color w:val="1C1E21"/>
          <w:sz w:val="20"/>
          <w:szCs w:val="20"/>
        </w:rPr>
        <w:t>with</w:t>
      </w:r>
      <w:r w:rsidR="00105E06">
        <w:rPr>
          <w:rFonts w:ascii="Book Antiqua" w:hAnsi="Book Antiqua" w:cs="Helvetica"/>
          <w:b/>
          <w:color w:val="1C1E21"/>
          <w:sz w:val="20"/>
          <w:szCs w:val="20"/>
        </w:rPr>
        <w:t xml:space="preserve"> You” (1,3 &amp;4)         #576</w:t>
      </w:r>
    </w:p>
    <w:p w:rsidR="008C41F2" w:rsidRDefault="008C41F2" w:rsidP="00600CEC">
      <w:pPr>
        <w:pStyle w:val="NormalWeb"/>
        <w:shd w:val="clear" w:color="auto" w:fill="FFFFFF"/>
        <w:tabs>
          <w:tab w:val="left" w:pos="594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 xml:space="preserve">  </w:t>
      </w:r>
      <w:r w:rsidR="00B4051A">
        <w:rPr>
          <w:rFonts w:ascii="Book Antiqua" w:hAnsi="Book Antiqua" w:cs="Helvetica"/>
          <w:b/>
          <w:color w:val="1C1E21"/>
          <w:sz w:val="20"/>
          <w:szCs w:val="20"/>
        </w:rPr>
        <w:t xml:space="preserve">     </w:t>
      </w:r>
    </w:p>
    <w:p w:rsidR="00E83F36" w:rsidRDefault="006E03AE" w:rsidP="00E83F36">
      <w:pPr>
        <w:pStyle w:val="NormalWeb"/>
        <w:shd w:val="clear" w:color="auto" w:fill="FFFFFF"/>
        <w:tabs>
          <w:tab w:val="left" w:pos="603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 xml:space="preserve">Special Music </w:t>
      </w:r>
      <w:r w:rsidR="008856B2">
        <w:rPr>
          <w:rFonts w:ascii="Book Antiqua" w:hAnsi="Book Antiqua" w:cs="Helvetica"/>
          <w:b/>
          <w:color w:val="1C1E21"/>
          <w:sz w:val="20"/>
          <w:szCs w:val="20"/>
        </w:rPr>
        <w:t xml:space="preserve"> </w:t>
      </w:r>
      <w:r w:rsidR="00932137">
        <w:rPr>
          <w:rFonts w:ascii="Book Antiqua" w:hAnsi="Book Antiqua" w:cs="Helvetica"/>
          <w:b/>
          <w:color w:val="1C1E21"/>
          <w:sz w:val="20"/>
          <w:szCs w:val="20"/>
        </w:rPr>
        <w:t xml:space="preserve">    </w:t>
      </w:r>
      <w:r w:rsidR="008856B2">
        <w:rPr>
          <w:rFonts w:ascii="Book Antiqua" w:hAnsi="Book Antiqua" w:cs="Helvetica"/>
          <w:b/>
          <w:color w:val="1C1E21"/>
          <w:sz w:val="20"/>
          <w:szCs w:val="20"/>
        </w:rPr>
        <w:t xml:space="preserve"> </w:t>
      </w:r>
      <w:r w:rsidR="00571705">
        <w:rPr>
          <w:rFonts w:ascii="Book Antiqua" w:hAnsi="Book Antiqua" w:cs="Helvetica"/>
          <w:b/>
          <w:color w:val="1C1E21"/>
          <w:sz w:val="20"/>
          <w:szCs w:val="20"/>
        </w:rPr>
        <w:t xml:space="preserve">  </w:t>
      </w:r>
      <w:r w:rsidR="0014254F">
        <w:rPr>
          <w:rFonts w:ascii="Book Antiqua" w:hAnsi="Book Antiqua" w:cs="Helvetica"/>
          <w:b/>
          <w:color w:val="1C1E21"/>
          <w:sz w:val="20"/>
          <w:szCs w:val="20"/>
        </w:rPr>
        <w:t xml:space="preserve">      </w:t>
      </w:r>
      <w:r w:rsidR="00571705">
        <w:rPr>
          <w:rFonts w:ascii="Book Antiqua" w:hAnsi="Book Antiqua" w:cs="Helvetica"/>
          <w:b/>
          <w:color w:val="1C1E21"/>
          <w:sz w:val="20"/>
          <w:szCs w:val="20"/>
        </w:rPr>
        <w:t xml:space="preserve">        </w:t>
      </w:r>
      <w:r w:rsidR="008856B2">
        <w:rPr>
          <w:rFonts w:ascii="Book Antiqua" w:hAnsi="Book Antiqua" w:cs="Helvetica"/>
          <w:b/>
          <w:color w:val="1C1E21"/>
          <w:sz w:val="20"/>
          <w:szCs w:val="20"/>
        </w:rPr>
        <w:t xml:space="preserve"> </w:t>
      </w:r>
      <w:r w:rsidR="00A5630B">
        <w:rPr>
          <w:rFonts w:ascii="Book Antiqua" w:hAnsi="Book Antiqua" w:cs="Helvetica"/>
          <w:b/>
          <w:color w:val="1C1E21"/>
          <w:sz w:val="20"/>
          <w:szCs w:val="20"/>
        </w:rPr>
        <w:t xml:space="preserve">  </w:t>
      </w:r>
      <w:r w:rsidR="00C7613A">
        <w:rPr>
          <w:rFonts w:ascii="Book Antiqua" w:hAnsi="Book Antiqua" w:cs="Helvetica"/>
          <w:b/>
          <w:color w:val="1C1E21"/>
          <w:sz w:val="20"/>
          <w:szCs w:val="20"/>
        </w:rPr>
        <w:t xml:space="preserve">                               </w:t>
      </w:r>
      <w:r w:rsidR="00571705">
        <w:rPr>
          <w:rFonts w:ascii="Book Antiqua" w:hAnsi="Book Antiqua" w:cs="Helvetica"/>
          <w:b/>
          <w:color w:val="1C1E21"/>
          <w:sz w:val="20"/>
          <w:szCs w:val="20"/>
        </w:rPr>
        <w:t xml:space="preserve">              </w:t>
      </w:r>
    </w:p>
    <w:p w:rsidR="00845BE2" w:rsidRDefault="00263266" w:rsidP="004F1BBA">
      <w:pPr>
        <w:pStyle w:val="NormalWeb"/>
        <w:shd w:val="clear" w:color="auto" w:fill="FFFFFF"/>
        <w:tabs>
          <w:tab w:val="left" w:pos="603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 xml:space="preserve">        </w:t>
      </w:r>
      <w:r w:rsidR="00845BE2">
        <w:rPr>
          <w:rFonts w:ascii="Book Antiqua" w:hAnsi="Book Antiqua" w:cs="Helvetica"/>
          <w:b/>
          <w:color w:val="1C1E21"/>
          <w:sz w:val="20"/>
          <w:szCs w:val="20"/>
        </w:rPr>
        <w:t xml:space="preserve"> </w:t>
      </w:r>
      <w:r w:rsidR="00571705">
        <w:rPr>
          <w:rFonts w:ascii="Book Antiqua" w:hAnsi="Book Antiqua" w:cs="Helvetica"/>
          <w:b/>
          <w:color w:val="1C1E21"/>
          <w:sz w:val="20"/>
          <w:szCs w:val="20"/>
        </w:rPr>
        <w:t xml:space="preserve"> </w:t>
      </w:r>
    </w:p>
    <w:p w:rsidR="00F658B1" w:rsidRDefault="00F658B1" w:rsidP="008C41F2">
      <w:pPr>
        <w:pStyle w:val="NormalWeb"/>
        <w:shd w:val="clear" w:color="auto" w:fill="FFFFFF"/>
        <w:spacing w:before="0" w:beforeAutospacing="0" w:after="0" w:afterAutospacing="0" w:line="480" w:lineRule="auto"/>
        <w:rPr>
          <w:rFonts w:ascii="Book Antiqua" w:hAnsi="Book Antiqua" w:cs="Helvetica"/>
          <w:b/>
          <w:color w:val="1C1E21"/>
          <w:sz w:val="20"/>
          <w:szCs w:val="20"/>
        </w:rPr>
      </w:pPr>
      <w:r>
        <w:rPr>
          <w:rFonts w:ascii="Book Antiqua" w:hAnsi="Book Antiqua" w:cs="Helvetica"/>
          <w:b/>
          <w:color w:val="1C1E21"/>
          <w:sz w:val="20"/>
          <w:szCs w:val="20"/>
        </w:rPr>
        <w:t>Prayer*</w:t>
      </w:r>
      <w:r>
        <w:rPr>
          <w:rFonts w:ascii="Book Antiqua" w:hAnsi="Book Antiqua" w:cs="Helvetica"/>
          <w:b/>
          <w:color w:val="1C1E21"/>
          <w:sz w:val="20"/>
          <w:szCs w:val="20"/>
        </w:rPr>
        <w:tab/>
      </w:r>
      <w:r>
        <w:rPr>
          <w:rFonts w:ascii="Book Antiqua" w:hAnsi="Book Antiqua" w:cs="Helvetica"/>
          <w:b/>
          <w:color w:val="1C1E21"/>
          <w:sz w:val="20"/>
          <w:szCs w:val="20"/>
        </w:rPr>
        <w:tab/>
        <w:t xml:space="preserve"> </w:t>
      </w:r>
      <w:r w:rsidR="00BA0F3D">
        <w:rPr>
          <w:rFonts w:ascii="Book Antiqua" w:hAnsi="Book Antiqua" w:cs="Helvetica"/>
          <w:b/>
          <w:color w:val="1C1E21"/>
          <w:sz w:val="20"/>
          <w:szCs w:val="20"/>
        </w:rPr>
        <w:t xml:space="preserve"> </w:t>
      </w:r>
      <w:r>
        <w:rPr>
          <w:rFonts w:ascii="Book Antiqua" w:hAnsi="Book Antiqua" w:cs="Helvetica"/>
          <w:b/>
          <w:color w:val="1C1E21"/>
          <w:sz w:val="20"/>
          <w:szCs w:val="20"/>
        </w:rPr>
        <w:t xml:space="preserve">     </w:t>
      </w:r>
      <w:r w:rsidR="00487A3F">
        <w:rPr>
          <w:rFonts w:ascii="Book Antiqua" w:hAnsi="Book Antiqua" w:cs="Helvetica"/>
          <w:b/>
          <w:color w:val="1C1E21"/>
          <w:sz w:val="20"/>
          <w:szCs w:val="20"/>
        </w:rPr>
        <w:t xml:space="preserve"> </w:t>
      </w:r>
      <w:r>
        <w:rPr>
          <w:rFonts w:ascii="Book Antiqua" w:hAnsi="Book Antiqua" w:cs="Helvetica"/>
          <w:b/>
          <w:color w:val="1C1E21"/>
          <w:sz w:val="20"/>
          <w:szCs w:val="20"/>
        </w:rPr>
        <w:t xml:space="preserve"> </w:t>
      </w:r>
      <w:r w:rsidR="0038296D">
        <w:rPr>
          <w:rFonts w:ascii="Book Antiqua" w:hAnsi="Book Antiqua" w:cs="Helvetica"/>
          <w:b/>
          <w:color w:val="1C1E21"/>
          <w:sz w:val="20"/>
          <w:szCs w:val="20"/>
        </w:rPr>
        <w:t xml:space="preserve">   </w:t>
      </w:r>
      <w:r w:rsidR="008614E8">
        <w:rPr>
          <w:rFonts w:ascii="Book Antiqua" w:hAnsi="Book Antiqua" w:cs="Helvetica"/>
          <w:b/>
          <w:color w:val="1C1E21"/>
          <w:sz w:val="20"/>
          <w:szCs w:val="20"/>
        </w:rPr>
        <w:t xml:space="preserve"> </w:t>
      </w:r>
      <w:r w:rsidR="0038296D">
        <w:rPr>
          <w:rFonts w:ascii="Book Antiqua" w:hAnsi="Book Antiqua" w:cs="Helvetica"/>
          <w:b/>
          <w:color w:val="1C1E21"/>
          <w:sz w:val="20"/>
          <w:szCs w:val="20"/>
        </w:rPr>
        <w:t xml:space="preserve"> </w:t>
      </w:r>
      <w:r w:rsidR="00BA4A59">
        <w:rPr>
          <w:rFonts w:ascii="Book Antiqua" w:hAnsi="Book Antiqua" w:cs="Helvetica"/>
          <w:b/>
          <w:color w:val="1C1E21"/>
          <w:sz w:val="20"/>
          <w:szCs w:val="20"/>
        </w:rPr>
        <w:t xml:space="preserve">     </w:t>
      </w:r>
      <w:r w:rsidR="005A4B04">
        <w:rPr>
          <w:rFonts w:ascii="Book Antiqua" w:hAnsi="Book Antiqua" w:cs="Helvetica"/>
          <w:b/>
          <w:color w:val="1C1E21"/>
          <w:sz w:val="20"/>
          <w:szCs w:val="20"/>
        </w:rPr>
        <w:t xml:space="preserve"> </w:t>
      </w:r>
      <w:r w:rsidR="00543B6B">
        <w:rPr>
          <w:rFonts w:ascii="Book Antiqua" w:hAnsi="Book Antiqua" w:cs="Helvetica"/>
          <w:b/>
          <w:color w:val="1C1E21"/>
          <w:sz w:val="20"/>
          <w:szCs w:val="20"/>
        </w:rPr>
        <w:t xml:space="preserve">                        </w:t>
      </w:r>
      <w:r w:rsidR="00BA4A59">
        <w:rPr>
          <w:rFonts w:ascii="Book Antiqua" w:hAnsi="Book Antiqua" w:cs="Helvetica"/>
          <w:b/>
          <w:color w:val="1C1E21"/>
          <w:sz w:val="20"/>
          <w:szCs w:val="20"/>
        </w:rPr>
        <w:t xml:space="preserve">   </w:t>
      </w:r>
      <w:r w:rsidR="00A00625">
        <w:rPr>
          <w:rFonts w:ascii="Book Antiqua" w:hAnsi="Book Antiqua" w:cs="Helvetica"/>
          <w:b/>
          <w:color w:val="1C1E21"/>
          <w:sz w:val="20"/>
          <w:szCs w:val="20"/>
        </w:rPr>
        <w:t xml:space="preserve"> </w:t>
      </w:r>
      <w:r w:rsidR="006356F4">
        <w:rPr>
          <w:rFonts w:ascii="Book Antiqua" w:hAnsi="Book Antiqua" w:cs="Helvetica"/>
          <w:b/>
          <w:color w:val="1C1E21"/>
          <w:sz w:val="20"/>
          <w:szCs w:val="20"/>
        </w:rPr>
        <w:t xml:space="preserve"> </w:t>
      </w:r>
      <w:r w:rsidR="00336FA4">
        <w:rPr>
          <w:rFonts w:ascii="Book Antiqua" w:hAnsi="Book Antiqua" w:cs="Helvetica"/>
          <w:b/>
          <w:color w:val="1C1E21"/>
          <w:sz w:val="20"/>
          <w:szCs w:val="20"/>
        </w:rPr>
        <w:t xml:space="preserve"> </w:t>
      </w:r>
      <w:r w:rsidR="00746758">
        <w:rPr>
          <w:rFonts w:ascii="Book Antiqua" w:hAnsi="Book Antiqua" w:cs="Helvetica"/>
          <w:b/>
          <w:color w:val="1C1E21"/>
          <w:sz w:val="20"/>
          <w:szCs w:val="20"/>
        </w:rPr>
        <w:t>Rev.</w:t>
      </w:r>
      <w:r w:rsidR="0094121B">
        <w:rPr>
          <w:rFonts w:ascii="Book Antiqua" w:hAnsi="Book Antiqua" w:cs="Helvetica"/>
          <w:b/>
          <w:color w:val="1C1E21"/>
          <w:sz w:val="20"/>
          <w:szCs w:val="20"/>
        </w:rPr>
        <w:t xml:space="preserve"> Brian Willard</w:t>
      </w:r>
    </w:p>
    <w:p w:rsidR="001373D9" w:rsidRDefault="00D26B91" w:rsidP="001E76D7">
      <w:pPr>
        <w:pStyle w:val="NormalWeb"/>
        <w:shd w:val="clear" w:color="auto" w:fill="FFFFFF"/>
        <w:tabs>
          <w:tab w:val="left" w:pos="5940"/>
        </w:tabs>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Scripture</w:t>
      </w:r>
      <w:r w:rsidR="00A00625">
        <w:rPr>
          <w:rFonts w:ascii="Book Antiqua" w:hAnsi="Book Antiqua" w:cs="Helvetica"/>
          <w:b/>
          <w:color w:val="1C1E21"/>
          <w:sz w:val="20"/>
          <w:szCs w:val="20"/>
        </w:rPr>
        <w:t xml:space="preserve"> </w:t>
      </w:r>
      <w:r w:rsidR="004F1BBA">
        <w:rPr>
          <w:rFonts w:ascii="Book Antiqua" w:hAnsi="Book Antiqua" w:cs="Helvetica"/>
          <w:b/>
          <w:color w:val="1C1E21"/>
          <w:sz w:val="20"/>
          <w:szCs w:val="20"/>
        </w:rPr>
        <w:t xml:space="preserve">  </w:t>
      </w:r>
      <w:r w:rsidR="00B149F6">
        <w:rPr>
          <w:rFonts w:ascii="Book Antiqua" w:hAnsi="Book Antiqua" w:cs="Helvetica"/>
          <w:b/>
          <w:color w:val="1C1E21"/>
          <w:sz w:val="20"/>
          <w:szCs w:val="20"/>
        </w:rPr>
        <w:t xml:space="preserve"> </w:t>
      </w:r>
      <w:r w:rsidR="009D5D58">
        <w:rPr>
          <w:rFonts w:ascii="Book Antiqua" w:hAnsi="Book Antiqua" w:cs="Helvetica"/>
          <w:b/>
          <w:color w:val="1C1E21"/>
          <w:sz w:val="20"/>
          <w:szCs w:val="20"/>
        </w:rPr>
        <w:t xml:space="preserve"> </w:t>
      </w:r>
      <w:r w:rsidR="001E76D7">
        <w:rPr>
          <w:rFonts w:ascii="Book Antiqua" w:hAnsi="Book Antiqua" w:cs="Helvetica"/>
          <w:b/>
          <w:color w:val="1C1E21"/>
          <w:sz w:val="20"/>
          <w:szCs w:val="20"/>
        </w:rPr>
        <w:t xml:space="preserve">      </w:t>
      </w:r>
      <w:r w:rsidR="00981980">
        <w:rPr>
          <w:rFonts w:ascii="Book Antiqua" w:hAnsi="Book Antiqua" w:cs="Helvetica"/>
          <w:b/>
          <w:color w:val="1C1E21"/>
          <w:sz w:val="20"/>
          <w:szCs w:val="20"/>
        </w:rPr>
        <w:t xml:space="preserve">         </w:t>
      </w:r>
      <w:r w:rsidR="001E76D7">
        <w:rPr>
          <w:rFonts w:ascii="Book Antiqua" w:hAnsi="Book Antiqua" w:cs="Helvetica"/>
          <w:b/>
          <w:color w:val="1C1E21"/>
          <w:sz w:val="20"/>
          <w:szCs w:val="20"/>
        </w:rPr>
        <w:t xml:space="preserve"> </w:t>
      </w:r>
      <w:r w:rsidR="00987397">
        <w:rPr>
          <w:rFonts w:ascii="Book Antiqua" w:hAnsi="Book Antiqua" w:cs="Helvetica"/>
          <w:b/>
          <w:color w:val="1C1E21"/>
          <w:sz w:val="20"/>
          <w:szCs w:val="20"/>
        </w:rPr>
        <w:t xml:space="preserve">   </w:t>
      </w:r>
      <w:r w:rsidR="00105E06">
        <w:rPr>
          <w:rFonts w:ascii="Book Antiqua" w:hAnsi="Book Antiqua" w:cs="Helvetica"/>
          <w:b/>
          <w:color w:val="1C1E21"/>
          <w:sz w:val="20"/>
          <w:szCs w:val="20"/>
        </w:rPr>
        <w:t>Acts 17: 16-34</w:t>
      </w:r>
      <w:r w:rsidR="00987397">
        <w:rPr>
          <w:rFonts w:ascii="Book Antiqua" w:hAnsi="Book Antiqua" w:cs="Helvetica"/>
          <w:b/>
          <w:color w:val="1C1E21"/>
          <w:sz w:val="20"/>
          <w:szCs w:val="20"/>
        </w:rPr>
        <w:t xml:space="preserve">     </w:t>
      </w:r>
      <w:r w:rsidR="001E76D7">
        <w:rPr>
          <w:rFonts w:ascii="Book Antiqua" w:hAnsi="Book Antiqua" w:cs="Helvetica"/>
          <w:b/>
          <w:color w:val="1C1E21"/>
          <w:sz w:val="20"/>
          <w:szCs w:val="20"/>
        </w:rPr>
        <w:t xml:space="preserve">              </w:t>
      </w:r>
      <w:r w:rsidR="001373D9">
        <w:rPr>
          <w:rFonts w:ascii="Book Antiqua" w:hAnsi="Book Antiqua" w:cs="Helvetica"/>
          <w:b/>
          <w:color w:val="1C1E21"/>
          <w:sz w:val="20"/>
          <w:szCs w:val="20"/>
        </w:rPr>
        <w:t>Rev. Brian Willard</w:t>
      </w:r>
    </w:p>
    <w:p w:rsidR="004F1BBA" w:rsidRDefault="004F1BBA" w:rsidP="004F1BBA">
      <w:pPr>
        <w:pStyle w:val="NormalWeb"/>
        <w:shd w:val="clear" w:color="auto" w:fill="FFFFFF"/>
        <w:spacing w:before="0" w:beforeAutospacing="0" w:after="0" w:afterAutospacing="0"/>
        <w:rPr>
          <w:rFonts w:ascii="Book Antiqua" w:hAnsi="Book Antiqua" w:cs="Helvetica"/>
          <w:b/>
          <w:color w:val="1C1E21"/>
          <w:sz w:val="20"/>
          <w:szCs w:val="20"/>
        </w:rPr>
      </w:pPr>
    </w:p>
    <w:p w:rsidR="0032638F" w:rsidRDefault="007A5AD2" w:rsidP="00263266">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Sermon</w:t>
      </w:r>
      <w:r w:rsidR="004F1BBA">
        <w:rPr>
          <w:rFonts w:ascii="Book Antiqua" w:hAnsi="Book Antiqua" w:cs="Helvetica"/>
          <w:b/>
          <w:color w:val="1C1E21"/>
          <w:sz w:val="20"/>
          <w:szCs w:val="20"/>
        </w:rPr>
        <w:t xml:space="preserve">  </w:t>
      </w:r>
      <w:r w:rsidR="00263266">
        <w:rPr>
          <w:rFonts w:ascii="Book Antiqua" w:hAnsi="Book Antiqua" w:cs="Helvetica"/>
          <w:b/>
          <w:color w:val="1C1E21"/>
          <w:sz w:val="20"/>
          <w:szCs w:val="20"/>
        </w:rPr>
        <w:t xml:space="preserve"> </w:t>
      </w:r>
      <w:r w:rsidR="00987397">
        <w:rPr>
          <w:rFonts w:ascii="Book Antiqua" w:hAnsi="Book Antiqua" w:cs="Helvetica"/>
          <w:b/>
          <w:color w:val="1C1E21"/>
          <w:sz w:val="20"/>
          <w:szCs w:val="20"/>
        </w:rPr>
        <w:t xml:space="preserve">     </w:t>
      </w:r>
      <w:r w:rsidR="00105E06">
        <w:rPr>
          <w:rFonts w:ascii="Book Antiqua" w:hAnsi="Book Antiqua" w:cs="Helvetica"/>
          <w:b/>
          <w:color w:val="1C1E21"/>
          <w:sz w:val="20"/>
          <w:szCs w:val="20"/>
        </w:rPr>
        <w:t xml:space="preserve">  </w:t>
      </w:r>
      <w:r w:rsidR="00981980">
        <w:rPr>
          <w:rFonts w:ascii="Book Antiqua" w:hAnsi="Book Antiqua" w:cs="Helvetica"/>
          <w:b/>
          <w:color w:val="1C1E21"/>
          <w:sz w:val="20"/>
          <w:szCs w:val="20"/>
        </w:rPr>
        <w:t xml:space="preserve">     </w:t>
      </w:r>
      <w:r w:rsidR="00105E06">
        <w:rPr>
          <w:rFonts w:ascii="Book Antiqua" w:hAnsi="Book Antiqua" w:cs="Helvetica"/>
          <w:b/>
          <w:color w:val="1C1E21"/>
          <w:sz w:val="20"/>
          <w:szCs w:val="20"/>
        </w:rPr>
        <w:t>“Sharing the Message”</w:t>
      </w:r>
      <w:r w:rsidR="00981980">
        <w:rPr>
          <w:rFonts w:ascii="Book Antiqua" w:hAnsi="Book Antiqua" w:cs="Helvetica"/>
          <w:b/>
          <w:color w:val="1C1E21"/>
          <w:sz w:val="20"/>
          <w:szCs w:val="20"/>
        </w:rPr>
        <w:t xml:space="preserve">    </w:t>
      </w:r>
      <w:r w:rsidR="00105E06">
        <w:rPr>
          <w:rFonts w:ascii="Book Antiqua" w:hAnsi="Book Antiqua" w:cs="Helvetica"/>
          <w:b/>
          <w:color w:val="1C1E21"/>
          <w:sz w:val="20"/>
          <w:szCs w:val="20"/>
        </w:rPr>
        <w:t xml:space="preserve">  </w:t>
      </w:r>
      <w:r w:rsidR="00981980">
        <w:rPr>
          <w:rFonts w:ascii="Book Antiqua" w:hAnsi="Book Antiqua" w:cs="Helvetica"/>
          <w:b/>
          <w:color w:val="1C1E21"/>
          <w:sz w:val="20"/>
          <w:szCs w:val="20"/>
        </w:rPr>
        <w:t xml:space="preserve">      </w:t>
      </w:r>
      <w:r w:rsidR="00987397">
        <w:rPr>
          <w:rFonts w:ascii="Book Antiqua" w:hAnsi="Book Antiqua" w:cs="Helvetica"/>
          <w:b/>
          <w:color w:val="1C1E21"/>
          <w:sz w:val="20"/>
          <w:szCs w:val="20"/>
        </w:rPr>
        <w:t xml:space="preserve"> </w:t>
      </w:r>
      <w:r w:rsidR="001373D9">
        <w:rPr>
          <w:rFonts w:ascii="Book Antiqua" w:hAnsi="Book Antiqua" w:cs="Helvetica"/>
          <w:b/>
          <w:color w:val="1C1E21"/>
          <w:sz w:val="20"/>
          <w:szCs w:val="20"/>
        </w:rPr>
        <w:t>Rev. Brian Willard</w:t>
      </w:r>
    </w:p>
    <w:p w:rsidR="0032638F" w:rsidRPr="009D5D58" w:rsidRDefault="0032638F" w:rsidP="00D54CA3">
      <w:pPr>
        <w:pStyle w:val="NormalWeb"/>
        <w:shd w:val="clear" w:color="auto" w:fill="FFFFFF"/>
        <w:spacing w:before="0" w:beforeAutospacing="0" w:after="0" w:afterAutospacing="0"/>
        <w:jc w:val="center"/>
        <w:rPr>
          <w:rFonts w:ascii="Book Antiqua" w:hAnsi="Book Antiqua" w:cs="Helvetica"/>
          <w:b/>
          <w:color w:val="1C1E21"/>
          <w:sz w:val="16"/>
          <w:szCs w:val="16"/>
        </w:rPr>
      </w:pPr>
    </w:p>
    <w:p w:rsidR="00A31761" w:rsidRDefault="00A31761" w:rsidP="00D54CA3">
      <w:pPr>
        <w:pStyle w:val="NormalWeb"/>
        <w:shd w:val="clear" w:color="auto" w:fill="FFFFFF"/>
        <w:spacing w:before="0" w:beforeAutospacing="0" w:after="0" w:afterAutospacing="0"/>
        <w:jc w:val="center"/>
        <w:rPr>
          <w:rFonts w:ascii="Book Antiqua" w:hAnsi="Book Antiqua" w:cs="Helvetica"/>
          <w:b/>
          <w:color w:val="1C1E21"/>
          <w:sz w:val="20"/>
          <w:szCs w:val="20"/>
        </w:rPr>
      </w:pPr>
      <w:r>
        <w:rPr>
          <w:rFonts w:ascii="Book Antiqua" w:hAnsi="Book Antiqua" w:cs="Helvetica"/>
          <w:b/>
          <w:color w:val="1C1E21"/>
          <w:sz w:val="20"/>
          <w:szCs w:val="20"/>
        </w:rPr>
        <w:t>COMMUNION</w:t>
      </w:r>
    </w:p>
    <w:p w:rsidR="00C442EA" w:rsidRDefault="00C442EA" w:rsidP="00D54CA3">
      <w:pPr>
        <w:pStyle w:val="NormalWeb"/>
        <w:shd w:val="clear" w:color="auto" w:fill="FFFFFF"/>
        <w:spacing w:before="0" w:beforeAutospacing="0" w:after="0" w:afterAutospacing="0"/>
        <w:jc w:val="center"/>
        <w:rPr>
          <w:rFonts w:ascii="Book Antiqua" w:hAnsi="Book Antiqua" w:cs="Helvetica"/>
          <w:b/>
          <w:color w:val="1C1E21"/>
          <w:sz w:val="20"/>
          <w:szCs w:val="20"/>
        </w:rPr>
      </w:pPr>
      <w:r>
        <w:rPr>
          <w:rFonts w:ascii="Book Antiqua" w:hAnsi="Book Antiqua" w:cs="Helvetica"/>
          <w:b/>
          <w:noProof/>
          <w:color w:val="1C1E21"/>
          <w:sz w:val="20"/>
          <w:szCs w:val="20"/>
        </w:rPr>
        <w:drawing>
          <wp:inline distT="0" distB="0" distL="0" distR="0">
            <wp:extent cx="1023093" cy="641230"/>
            <wp:effectExtent l="190500" t="152400" r="177057" b="139820"/>
            <wp:docPr id="8" name="Picture 3" descr="breadwine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winefruit.jpg"/>
                    <pic:cNvPicPr/>
                  </pic:nvPicPr>
                  <pic:blipFill>
                    <a:blip r:embed="rId9" cstate="print"/>
                    <a:stretch>
                      <a:fillRect/>
                    </a:stretch>
                  </pic:blipFill>
                  <pic:spPr>
                    <a:xfrm>
                      <a:off x="0" y="0"/>
                      <a:ext cx="1036867" cy="649863"/>
                    </a:xfrm>
                    <a:prstGeom prst="rect">
                      <a:avLst/>
                    </a:prstGeom>
                    <a:ln>
                      <a:noFill/>
                    </a:ln>
                    <a:effectLst>
                      <a:outerShdw blurRad="190500" algn="tl" rotWithShape="0">
                        <a:srgbClr val="000000">
                          <a:alpha val="70000"/>
                        </a:srgbClr>
                      </a:outerShdw>
                    </a:effectLst>
                  </pic:spPr>
                </pic:pic>
              </a:graphicData>
            </a:graphic>
          </wp:inline>
        </w:drawing>
      </w:r>
    </w:p>
    <w:p w:rsidR="00C442EA" w:rsidRDefault="00C442EA" w:rsidP="00D54CA3">
      <w:pPr>
        <w:pStyle w:val="NormalWeb"/>
        <w:shd w:val="clear" w:color="auto" w:fill="FFFFFF"/>
        <w:spacing w:before="0" w:beforeAutospacing="0" w:after="0" w:afterAutospacing="0"/>
        <w:jc w:val="center"/>
        <w:rPr>
          <w:rFonts w:ascii="Book Antiqua" w:hAnsi="Book Antiqua" w:cs="Helvetica"/>
          <w:b/>
          <w:color w:val="1C1E21"/>
          <w:sz w:val="20"/>
          <w:szCs w:val="20"/>
        </w:rPr>
      </w:pPr>
    </w:p>
    <w:p w:rsidR="009A0264" w:rsidRDefault="002136B9" w:rsidP="00D731CB">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Hymn of Invitation*</w:t>
      </w:r>
      <w:r w:rsidR="00FD67E8">
        <w:rPr>
          <w:rFonts w:ascii="Book Antiqua" w:hAnsi="Book Antiqua" w:cs="Helvetica"/>
          <w:b/>
          <w:color w:val="1C1E21"/>
          <w:sz w:val="20"/>
          <w:szCs w:val="20"/>
        </w:rPr>
        <w:t xml:space="preserve"> </w:t>
      </w:r>
      <w:r w:rsidR="00A75FA4">
        <w:rPr>
          <w:rFonts w:ascii="Book Antiqua" w:hAnsi="Book Antiqua" w:cs="Helvetica"/>
          <w:b/>
          <w:color w:val="1C1E21"/>
          <w:sz w:val="20"/>
          <w:szCs w:val="20"/>
        </w:rPr>
        <w:t xml:space="preserve"> </w:t>
      </w:r>
      <w:r w:rsidR="00472924">
        <w:rPr>
          <w:rFonts w:ascii="Book Antiqua" w:hAnsi="Book Antiqua" w:cs="Helvetica"/>
          <w:b/>
          <w:color w:val="1C1E21"/>
          <w:sz w:val="20"/>
          <w:szCs w:val="20"/>
        </w:rPr>
        <w:t xml:space="preserve"> </w:t>
      </w:r>
      <w:r w:rsidR="00981980">
        <w:rPr>
          <w:rFonts w:ascii="Book Antiqua" w:hAnsi="Book Antiqua" w:cs="Helvetica"/>
          <w:b/>
          <w:color w:val="1C1E21"/>
          <w:sz w:val="20"/>
          <w:szCs w:val="20"/>
        </w:rPr>
        <w:t xml:space="preserve"> </w:t>
      </w:r>
      <w:r w:rsidR="00105E06">
        <w:rPr>
          <w:rFonts w:ascii="Book Antiqua" w:hAnsi="Book Antiqua" w:cs="Helvetica"/>
          <w:b/>
          <w:color w:val="1C1E21"/>
          <w:sz w:val="20"/>
          <w:szCs w:val="20"/>
        </w:rPr>
        <w:t>“Let Others See Jesus in You”              #571</w:t>
      </w:r>
    </w:p>
    <w:p w:rsidR="00D731CB" w:rsidRDefault="00105E06" w:rsidP="00D731CB">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 xml:space="preserve">                                                              (1 and 4)</w:t>
      </w:r>
    </w:p>
    <w:p w:rsidR="00665500" w:rsidRPr="00665500" w:rsidRDefault="00665500" w:rsidP="00D731CB">
      <w:pPr>
        <w:pStyle w:val="NormalWeb"/>
        <w:shd w:val="clear" w:color="auto" w:fill="FFFFFF"/>
        <w:spacing w:before="0" w:beforeAutospacing="0" w:after="0" w:afterAutospacing="0"/>
        <w:rPr>
          <w:rFonts w:ascii="Book Antiqua" w:hAnsi="Book Antiqua" w:cs="Helvetica"/>
          <w:b/>
          <w:color w:val="1C1E21"/>
          <w:sz w:val="16"/>
          <w:szCs w:val="16"/>
        </w:rPr>
      </w:pPr>
    </w:p>
    <w:p w:rsidR="009C38A4" w:rsidRDefault="007A5AD2" w:rsidP="009A0264">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Benediction</w:t>
      </w:r>
      <w:r w:rsidR="00314294">
        <w:rPr>
          <w:rFonts w:ascii="Book Antiqua" w:hAnsi="Book Antiqua" w:cs="Helvetica"/>
          <w:b/>
          <w:color w:val="1C1E21"/>
          <w:sz w:val="20"/>
          <w:szCs w:val="20"/>
        </w:rPr>
        <w:tab/>
      </w:r>
    </w:p>
    <w:p w:rsidR="009C38A4" w:rsidRDefault="009C38A4" w:rsidP="009A0264">
      <w:pPr>
        <w:pStyle w:val="NormalWeb"/>
        <w:shd w:val="clear" w:color="auto" w:fill="FFFFFF"/>
        <w:spacing w:before="0" w:beforeAutospacing="0" w:after="0" w:afterAutospacing="0"/>
        <w:rPr>
          <w:rFonts w:ascii="Book Antiqua" w:hAnsi="Book Antiqua" w:cs="Helvetica"/>
          <w:b/>
          <w:color w:val="1C1E21"/>
          <w:sz w:val="20"/>
          <w:szCs w:val="20"/>
        </w:rPr>
      </w:pPr>
    </w:p>
    <w:p w:rsidR="009C38A4" w:rsidRDefault="009C38A4" w:rsidP="009A0264">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Postlude*</w:t>
      </w:r>
    </w:p>
    <w:p w:rsidR="009C38A4" w:rsidRDefault="009C38A4" w:rsidP="009A0264">
      <w:pPr>
        <w:pStyle w:val="NormalWeb"/>
        <w:shd w:val="clear" w:color="auto" w:fill="FFFFFF"/>
        <w:spacing w:before="0" w:beforeAutospacing="0" w:after="0" w:afterAutospacing="0"/>
        <w:rPr>
          <w:rFonts w:ascii="Book Antiqua" w:hAnsi="Book Antiqua" w:cs="Helvetica"/>
          <w:b/>
          <w:color w:val="1C1E21"/>
          <w:sz w:val="20"/>
          <w:szCs w:val="20"/>
        </w:rPr>
      </w:pPr>
      <w:r>
        <w:rPr>
          <w:rFonts w:ascii="Book Antiqua" w:hAnsi="Book Antiqua" w:cs="Helvetica"/>
          <w:b/>
          <w:color w:val="1C1E21"/>
          <w:sz w:val="20"/>
          <w:szCs w:val="20"/>
        </w:rPr>
        <w:t>Congregation is asked to stand!</w:t>
      </w:r>
    </w:p>
    <w:p w:rsidR="009C38A4" w:rsidRDefault="009C38A4" w:rsidP="009A0264">
      <w:pPr>
        <w:pStyle w:val="NormalWeb"/>
        <w:shd w:val="clear" w:color="auto" w:fill="FFFFFF"/>
        <w:spacing w:before="0" w:beforeAutospacing="0" w:after="0" w:afterAutospacing="0"/>
        <w:rPr>
          <w:rFonts w:ascii="Book Antiqua" w:hAnsi="Book Antiqua" w:cs="Helvetica"/>
          <w:b/>
          <w:color w:val="1C1E21"/>
          <w:sz w:val="20"/>
          <w:szCs w:val="20"/>
        </w:rPr>
      </w:pPr>
    </w:p>
    <w:p w:rsidR="00665500" w:rsidRDefault="00665500" w:rsidP="009A0264">
      <w:pPr>
        <w:pStyle w:val="NormalWeb"/>
        <w:shd w:val="clear" w:color="auto" w:fill="FFFFFF"/>
        <w:spacing w:before="0" w:beforeAutospacing="0" w:after="0" w:afterAutospacing="0"/>
        <w:rPr>
          <w:rFonts w:ascii="Book Antiqua" w:hAnsi="Book Antiqua" w:cs="Helvetica"/>
          <w:b/>
          <w:color w:val="1C1E21"/>
          <w:sz w:val="20"/>
          <w:szCs w:val="20"/>
        </w:rPr>
      </w:pPr>
    </w:p>
    <w:p w:rsidR="00665500" w:rsidRDefault="00665500" w:rsidP="009A0264">
      <w:pPr>
        <w:pStyle w:val="NormalWeb"/>
        <w:shd w:val="clear" w:color="auto" w:fill="FFFFFF"/>
        <w:spacing w:before="0" w:beforeAutospacing="0" w:after="0" w:afterAutospacing="0"/>
        <w:rPr>
          <w:rFonts w:ascii="Book Antiqua" w:hAnsi="Book Antiqua" w:cs="Helvetica"/>
          <w:b/>
          <w:color w:val="1C1E21"/>
          <w:sz w:val="20"/>
          <w:szCs w:val="20"/>
        </w:rPr>
      </w:pPr>
    </w:p>
    <w:p w:rsidR="00E22AE7" w:rsidRDefault="00105E06" w:rsidP="009A0264">
      <w:pPr>
        <w:pStyle w:val="NormalWeb"/>
        <w:shd w:val="clear" w:color="auto" w:fill="FFFFFF"/>
        <w:spacing w:before="0" w:beforeAutospacing="0" w:after="0" w:afterAutospacing="0"/>
        <w:rPr>
          <w:rFonts w:ascii="Book Antiqua" w:hAnsi="Book Antiqua" w:cs="Helvetica"/>
          <w:b/>
          <w:color w:val="1C1E21"/>
          <w:sz w:val="20"/>
          <w:szCs w:val="20"/>
        </w:rPr>
      </w:pPr>
      <w:r w:rsidRPr="00081AFF">
        <w:rPr>
          <w:rFonts w:ascii="Book Antiqua" w:hAnsi="Book Antiqua" w:cs="Helvetica"/>
          <w:b/>
          <w:noProof/>
          <w:color w:val="1C1E21"/>
          <w:sz w:val="18"/>
          <w:szCs w:val="18"/>
        </w:rPr>
        <w:lastRenderedPageBreak/>
        <w:pict>
          <v:shape id="_x0000_s1190" type="#_x0000_t202" style="position:absolute;margin-left:-5.5pt;margin-top:5.55pt;width:108.95pt;height:115.45pt;z-index:251732992" strokecolor="black [3213]" strokeweight="3pt">
            <v:textbox style="mso-next-textbox:#_x0000_s1190">
              <w:txbxContent>
                <w:p w:rsidR="009C38A4" w:rsidRDefault="009C38A4">
                  <w:r>
                    <w:rPr>
                      <w:rFonts w:ascii="Algerian" w:hAnsi="Algerian"/>
                      <w:b/>
                      <w:noProof/>
                      <w:color w:val="632423" w:themeColor="accent2" w:themeShade="80"/>
                      <w:sz w:val="36"/>
                      <w:szCs w:val="36"/>
                    </w:rPr>
                    <w:drawing>
                      <wp:inline distT="0" distB="0" distL="0" distR="0">
                        <wp:extent cx="1266286" cy="1371600"/>
                        <wp:effectExtent l="19050" t="0" r="0" b="0"/>
                        <wp:docPr id="18" name="Picture 14" descr="prayingha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hands.JPEG"/>
                                <pic:cNvPicPr/>
                              </pic:nvPicPr>
                              <pic:blipFill>
                                <a:blip r:embed="rId10"/>
                                <a:stretch>
                                  <a:fillRect/>
                                </a:stretch>
                              </pic:blipFill>
                              <pic:spPr>
                                <a:xfrm>
                                  <a:off x="0" y="0"/>
                                  <a:ext cx="1264440" cy="1369601"/>
                                </a:xfrm>
                                <a:prstGeom prst="rect">
                                  <a:avLst/>
                                </a:prstGeom>
                                <a:effectLst>
                                  <a:outerShdw blurRad="63500" dist="88900" dir="6600000" sx="24000" sy="24000" algn="ctr" rotWithShape="0">
                                    <a:srgbClr val="000000">
                                      <a:alpha val="57000"/>
                                    </a:srgbClr>
                                  </a:outerShdw>
                                </a:effectLst>
                              </pic:spPr>
                            </pic:pic>
                          </a:graphicData>
                        </a:graphic>
                      </wp:inline>
                    </w:drawing>
                  </w:r>
                </w:p>
              </w:txbxContent>
            </v:textbox>
          </v:shape>
        </w:pict>
      </w:r>
      <w:r w:rsidRPr="00081AFF">
        <w:rPr>
          <w:rFonts w:ascii="Book Antiqua" w:hAnsi="Book Antiqua" w:cs="Helvetica"/>
          <w:b/>
          <w:noProof/>
          <w:color w:val="1C1E21"/>
          <w:sz w:val="18"/>
          <w:szCs w:val="18"/>
          <w:lang w:eastAsia="zh-TW"/>
        </w:rPr>
        <w:pict>
          <v:shape id="_x0000_s1166" type="#_x0000_t202" style="position:absolute;margin-left:103.45pt;margin-top:5.55pt;width:199.7pt;height:115.45pt;z-index:251660287;mso-width-relative:margin;mso-height-relative:margin" strokeweight="3pt">
            <v:textbox style="mso-next-textbox:#_x0000_s1166">
              <w:txbxContent>
                <w:p w:rsidR="00933F06" w:rsidRPr="00933F06" w:rsidRDefault="00933F06" w:rsidP="0078497C">
                  <w:pPr>
                    <w:pStyle w:val="NormalWeb"/>
                    <w:shd w:val="clear" w:color="auto" w:fill="FFFFFF"/>
                    <w:spacing w:before="0" w:beforeAutospacing="0" w:after="0" w:afterAutospacing="0"/>
                    <w:rPr>
                      <w:rFonts w:ascii="Book Antiqua" w:hAnsi="Book Antiqua" w:cs="Helvetica"/>
                      <w:b/>
                      <w:color w:val="1C1E21"/>
                      <w:sz w:val="8"/>
                      <w:szCs w:val="8"/>
                    </w:rPr>
                  </w:pPr>
                </w:p>
                <w:p w:rsidR="0078497C" w:rsidRPr="003756A5" w:rsidRDefault="0078497C" w:rsidP="00FF4CCC">
                  <w:pPr>
                    <w:pStyle w:val="NormalWeb"/>
                    <w:shd w:val="clear" w:color="auto" w:fill="FFFFFF"/>
                    <w:spacing w:before="0" w:beforeAutospacing="0" w:after="0" w:afterAutospacing="0"/>
                    <w:rPr>
                      <w:rFonts w:ascii="Book Antiqua" w:hAnsi="Book Antiqua" w:cs="Helvetica"/>
                      <w:b/>
                      <w:color w:val="1C1E21"/>
                      <w:sz w:val="4"/>
                      <w:szCs w:val="4"/>
                    </w:rPr>
                  </w:pPr>
                  <w:r w:rsidRPr="008D5700">
                    <w:rPr>
                      <w:rFonts w:ascii="Book Antiqua" w:hAnsi="Book Antiqua" w:cs="Helvetica"/>
                      <w:b/>
                      <w:color w:val="1C1E21"/>
                      <w:sz w:val="20"/>
                      <w:szCs w:val="20"/>
                    </w:rPr>
                    <w:t>IMMEDIATE PRAY</w:t>
                  </w:r>
                  <w:r w:rsidR="006E666F" w:rsidRPr="008D5700">
                    <w:rPr>
                      <w:rFonts w:ascii="Book Antiqua" w:hAnsi="Book Antiqua" w:cs="Helvetica"/>
                      <w:b/>
                      <w:color w:val="1C1E21"/>
                      <w:sz w:val="20"/>
                      <w:szCs w:val="20"/>
                    </w:rPr>
                    <w:t>ER</w:t>
                  </w:r>
                  <w:r w:rsidRPr="008D5700">
                    <w:rPr>
                      <w:rFonts w:ascii="Book Antiqua" w:hAnsi="Book Antiqua" w:cs="Helvetica"/>
                      <w:b/>
                      <w:color w:val="1C1E21"/>
                      <w:sz w:val="20"/>
                      <w:szCs w:val="20"/>
                    </w:rPr>
                    <w:t xml:space="preserve"> CONCER</w:t>
                  </w:r>
                  <w:r w:rsidR="006E666F" w:rsidRPr="008D5700">
                    <w:rPr>
                      <w:rFonts w:ascii="Book Antiqua" w:hAnsi="Book Antiqua" w:cs="Helvetica"/>
                      <w:b/>
                      <w:color w:val="1C1E21"/>
                      <w:sz w:val="20"/>
                      <w:szCs w:val="20"/>
                    </w:rPr>
                    <w:t>N</w:t>
                  </w:r>
                  <w:r w:rsidRPr="008D5700">
                    <w:rPr>
                      <w:rFonts w:ascii="Book Antiqua" w:hAnsi="Book Antiqua" w:cs="Helvetica"/>
                      <w:b/>
                      <w:color w:val="1C1E21"/>
                      <w:sz w:val="20"/>
                      <w:szCs w:val="20"/>
                    </w:rPr>
                    <w:t>S:</w:t>
                  </w:r>
                  <w:r w:rsidRPr="008D5700">
                    <w:rPr>
                      <w:rFonts w:ascii="Book Antiqua" w:hAnsi="Book Antiqua" w:cs="Helvetica"/>
                      <w:b/>
                      <w:color w:val="1C1E21"/>
                      <w:sz w:val="20"/>
                      <w:szCs w:val="20"/>
                    </w:rPr>
                    <w:tab/>
                  </w:r>
                  <w:r w:rsidRPr="008D5700">
                    <w:rPr>
                      <w:rFonts w:ascii="Book Antiqua" w:hAnsi="Book Antiqua" w:cs="Helvetica"/>
                      <w:b/>
                      <w:color w:val="1C1E21"/>
                      <w:sz w:val="20"/>
                      <w:szCs w:val="20"/>
                    </w:rPr>
                    <w:tab/>
                  </w:r>
                </w:p>
                <w:p w:rsidR="00E26778" w:rsidRPr="000E21A6" w:rsidRDefault="00E26778" w:rsidP="0078497C">
                  <w:pPr>
                    <w:pStyle w:val="NormalWeb"/>
                    <w:shd w:val="clear" w:color="auto" w:fill="FFFFFF"/>
                    <w:spacing w:before="0" w:beforeAutospacing="0" w:after="0" w:afterAutospacing="0"/>
                    <w:jc w:val="both"/>
                    <w:rPr>
                      <w:rFonts w:ascii="Book Antiqua" w:hAnsi="Book Antiqua" w:cs="Helvetica"/>
                      <w:b/>
                      <w:color w:val="1C1E21"/>
                      <w:sz w:val="8"/>
                      <w:szCs w:val="8"/>
                    </w:rPr>
                  </w:pPr>
                </w:p>
                <w:p w:rsidR="00105E06" w:rsidRDefault="00105E06" w:rsidP="0078497C">
                  <w:pPr>
                    <w:pStyle w:val="NormalWeb"/>
                    <w:shd w:val="clear" w:color="auto" w:fill="FFFFFF"/>
                    <w:spacing w:before="0" w:beforeAutospacing="0" w:after="0" w:afterAutospacing="0"/>
                    <w:jc w:val="both"/>
                    <w:rPr>
                      <w:rFonts w:ascii="Book Antiqua" w:hAnsi="Book Antiqua" w:cs="Helvetica"/>
                      <w:b/>
                      <w:color w:val="1C1E21"/>
                      <w:sz w:val="18"/>
                      <w:szCs w:val="18"/>
                    </w:rPr>
                  </w:pPr>
                </w:p>
                <w:p w:rsidR="00283B1C" w:rsidRDefault="00A97A2D" w:rsidP="0078497C">
                  <w:pPr>
                    <w:pStyle w:val="NormalWeb"/>
                    <w:shd w:val="clear" w:color="auto" w:fill="FFFFFF"/>
                    <w:spacing w:before="0" w:beforeAutospacing="0" w:after="0" w:afterAutospacing="0"/>
                    <w:jc w:val="both"/>
                    <w:rPr>
                      <w:rFonts w:ascii="Book Antiqua" w:hAnsi="Book Antiqua" w:cs="Helvetica"/>
                      <w:b/>
                      <w:color w:val="1C1E21"/>
                      <w:sz w:val="18"/>
                      <w:szCs w:val="18"/>
                    </w:rPr>
                  </w:pPr>
                  <w:r>
                    <w:rPr>
                      <w:rFonts w:ascii="Book Antiqua" w:hAnsi="Book Antiqua" w:cs="Helvetica"/>
                      <w:b/>
                      <w:color w:val="1C1E21"/>
                      <w:sz w:val="18"/>
                      <w:szCs w:val="18"/>
                    </w:rPr>
                    <w:t xml:space="preserve">Justin Webb </w:t>
                  </w:r>
                  <w:r w:rsidR="00902FFE">
                    <w:rPr>
                      <w:rFonts w:ascii="Book Antiqua" w:hAnsi="Book Antiqua" w:cs="Helvetica"/>
                      <w:b/>
                      <w:color w:val="1C1E21"/>
                      <w:sz w:val="18"/>
                      <w:szCs w:val="18"/>
                    </w:rPr>
                    <w:t xml:space="preserve"> </w:t>
                  </w:r>
                </w:p>
                <w:p w:rsidR="008D5700" w:rsidRDefault="008D5700" w:rsidP="0078497C">
                  <w:pPr>
                    <w:pStyle w:val="NormalWeb"/>
                    <w:shd w:val="clear" w:color="auto" w:fill="FFFFFF"/>
                    <w:spacing w:before="0" w:beforeAutospacing="0" w:after="0" w:afterAutospacing="0"/>
                    <w:jc w:val="both"/>
                    <w:rPr>
                      <w:rFonts w:ascii="Book Antiqua" w:hAnsi="Book Antiqua" w:cs="Helvetica"/>
                      <w:b/>
                      <w:color w:val="1C1E21"/>
                      <w:sz w:val="18"/>
                      <w:szCs w:val="18"/>
                    </w:rPr>
                  </w:pPr>
                  <w:r>
                    <w:rPr>
                      <w:rFonts w:ascii="Book Antiqua" w:hAnsi="Book Antiqua" w:cs="Helvetica"/>
                      <w:b/>
                      <w:color w:val="1C1E21"/>
                      <w:sz w:val="18"/>
                      <w:szCs w:val="18"/>
                    </w:rPr>
                    <w:t>Mason Gray (Mozelle’s Neighbor) COVID</w:t>
                  </w:r>
                </w:p>
                <w:p w:rsidR="00506F6A" w:rsidRDefault="00506F6A" w:rsidP="0078497C">
                  <w:pPr>
                    <w:rPr>
                      <w:rFonts w:ascii="Book Antiqua" w:hAnsi="Book Antiqua" w:cs="Helvetica"/>
                      <w:b/>
                      <w:color w:val="1C1E21"/>
                      <w:sz w:val="18"/>
                      <w:szCs w:val="18"/>
                    </w:rPr>
                  </w:pPr>
                  <w:r>
                    <w:rPr>
                      <w:rFonts w:ascii="Book Antiqua" w:hAnsi="Book Antiqua" w:cs="Helvetica"/>
                      <w:b/>
                      <w:color w:val="1C1E21"/>
                      <w:sz w:val="18"/>
                      <w:szCs w:val="18"/>
                    </w:rPr>
                    <w:t>Sadie Messner –</w:t>
                  </w:r>
                  <w:r w:rsidR="00902FFE">
                    <w:rPr>
                      <w:rFonts w:ascii="Book Antiqua" w:hAnsi="Book Antiqua" w:cs="Helvetica"/>
                      <w:b/>
                      <w:color w:val="1C1E21"/>
                      <w:sz w:val="18"/>
                      <w:szCs w:val="18"/>
                    </w:rPr>
                    <w:t xml:space="preserve"> Heart procedure May 26th</w:t>
                  </w:r>
                </w:p>
              </w:txbxContent>
            </v:textbox>
          </v:shape>
        </w:pict>
      </w:r>
      <w:r w:rsidR="009C38A4">
        <w:rPr>
          <w:rFonts w:ascii="Book Antiqua" w:hAnsi="Book Antiqua" w:cs="Helvetica"/>
          <w:b/>
          <w:color w:val="1C1E21"/>
          <w:sz w:val="20"/>
          <w:szCs w:val="20"/>
        </w:rPr>
        <w:t xml:space="preserve"> </w:t>
      </w:r>
      <w:r w:rsidR="00314294">
        <w:rPr>
          <w:rFonts w:ascii="Book Antiqua" w:hAnsi="Book Antiqua" w:cs="Helvetica"/>
          <w:b/>
          <w:color w:val="1C1E21"/>
          <w:sz w:val="20"/>
          <w:szCs w:val="20"/>
        </w:rPr>
        <w:tab/>
      </w:r>
      <w:r w:rsidR="00314294">
        <w:rPr>
          <w:rFonts w:ascii="Book Antiqua" w:hAnsi="Book Antiqua" w:cs="Helvetica"/>
          <w:b/>
          <w:color w:val="1C1E21"/>
          <w:sz w:val="20"/>
          <w:szCs w:val="20"/>
        </w:rPr>
        <w:tab/>
      </w:r>
      <w:r w:rsidR="00314294">
        <w:rPr>
          <w:rFonts w:ascii="Book Antiqua" w:hAnsi="Book Antiqua" w:cs="Helvetica"/>
          <w:b/>
          <w:color w:val="1C1E21"/>
          <w:sz w:val="20"/>
          <w:szCs w:val="20"/>
        </w:rPr>
        <w:tab/>
      </w:r>
      <w:r w:rsidR="00314294">
        <w:rPr>
          <w:rFonts w:ascii="Book Antiqua" w:hAnsi="Book Antiqua" w:cs="Helvetica"/>
          <w:b/>
          <w:color w:val="1C1E21"/>
          <w:sz w:val="20"/>
          <w:szCs w:val="20"/>
        </w:rPr>
        <w:tab/>
      </w:r>
      <w:r w:rsidR="00314294">
        <w:rPr>
          <w:rFonts w:ascii="Book Antiqua" w:hAnsi="Book Antiqua" w:cs="Helvetica"/>
          <w:b/>
          <w:color w:val="1C1E21"/>
          <w:sz w:val="20"/>
          <w:szCs w:val="20"/>
        </w:rPr>
        <w:tab/>
      </w:r>
      <w:r w:rsidR="00314294">
        <w:rPr>
          <w:rFonts w:ascii="Book Antiqua" w:hAnsi="Book Antiqua" w:cs="Helvetica"/>
          <w:b/>
          <w:color w:val="1C1E21"/>
          <w:sz w:val="20"/>
          <w:szCs w:val="20"/>
        </w:rPr>
        <w:tab/>
      </w:r>
    </w:p>
    <w:p w:rsidR="00D731CB" w:rsidRDefault="00D731CB" w:rsidP="00DD0697">
      <w:pPr>
        <w:pStyle w:val="NormalWeb"/>
        <w:shd w:val="clear" w:color="auto" w:fill="FFFFFF"/>
        <w:spacing w:before="0" w:beforeAutospacing="0" w:after="0" w:afterAutospacing="0"/>
        <w:rPr>
          <w:rFonts w:ascii="Book Antiqua" w:hAnsi="Book Antiqua" w:cs="Helvetica"/>
          <w:b/>
          <w:color w:val="1C1E21"/>
          <w:sz w:val="20"/>
          <w:szCs w:val="20"/>
        </w:rPr>
      </w:pPr>
    </w:p>
    <w:p w:rsidR="009C38A4" w:rsidRDefault="00081AFF" w:rsidP="00DD0697">
      <w:pPr>
        <w:pStyle w:val="NormalWeb"/>
        <w:shd w:val="clear" w:color="auto" w:fill="FFFFFF"/>
        <w:spacing w:before="0" w:beforeAutospacing="0" w:after="0" w:afterAutospacing="0"/>
        <w:rPr>
          <w:rFonts w:ascii="Book Antiqua" w:hAnsi="Book Antiqua" w:cs="Helvetica"/>
          <w:b/>
          <w:color w:val="1C1E21"/>
          <w:sz w:val="20"/>
          <w:szCs w:val="20"/>
        </w:rPr>
      </w:pPr>
      <w:r w:rsidRPr="00081AFF">
        <w:rPr>
          <w:rFonts w:ascii="Matura MT Script Capitals" w:hAnsi="Matura MT Script Capitals"/>
          <w:b/>
          <w:noProof/>
          <w:color w:val="632423" w:themeColor="accent2" w:themeShade="80"/>
          <w:sz w:val="48"/>
          <w:szCs w:val="48"/>
          <w:lang w:eastAsia="zh-TW"/>
        </w:rPr>
        <w:pict>
          <v:shape id="_x0000_s1180" type="#_x0000_t202" style="position:absolute;margin-left:688.7pt;margin-top:48.9pt;width:289.4pt;height:98.55pt;z-index:251727872;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6750CF" w:rsidRPr="006750CF" w:rsidRDefault="006750CF" w:rsidP="006750CF">
                  <w:pPr>
                    <w:rPr>
                      <w:rFonts w:ascii="Book Antiqua" w:eastAsiaTheme="majorEastAsia" w:hAnsi="Book Antiqua"/>
                      <w:b/>
                      <w:sz w:val="18"/>
                      <w:szCs w:val="18"/>
                    </w:rPr>
                  </w:pPr>
                  <w:r w:rsidRPr="006750CF">
                    <w:rPr>
                      <w:rFonts w:ascii="Book Antiqua" w:eastAsiaTheme="majorEastAsia" w:hAnsi="Book Antiqua"/>
                      <w:b/>
                      <w:sz w:val="18"/>
                      <w:szCs w:val="18"/>
                    </w:rPr>
                    <w:t>Keys</w:t>
                  </w:r>
                  <w:r w:rsidR="000E21A6">
                    <w:rPr>
                      <w:rFonts w:ascii="Book Antiqua" w:eastAsiaTheme="majorEastAsia" w:hAnsi="Book Antiqua"/>
                      <w:b/>
                      <w:sz w:val="18"/>
                      <w:szCs w:val="18"/>
                    </w:rPr>
                    <w:t>tone Community Center is in need of</w:t>
                  </w:r>
                  <w:r w:rsidRPr="006750CF">
                    <w:rPr>
                      <w:rFonts w:ascii="Book Antiqua" w:eastAsiaTheme="majorEastAsia" w:hAnsi="Book Antiqua"/>
                      <w:b/>
                      <w:sz w:val="18"/>
                      <w:szCs w:val="18"/>
                    </w:rPr>
                    <w:t xml:space="preserve"> plastic jars of peanut butter and plastic jars of jelly.  For June, they are requesting plastic jars of peanut butter, Pop-Tarts, and Kool-Aid mixes in containers.  </w:t>
                  </w:r>
                </w:p>
                <w:p w:rsidR="006750CF" w:rsidRPr="006750CF" w:rsidRDefault="006750CF" w:rsidP="006750CF">
                  <w:pPr>
                    <w:rPr>
                      <w:rFonts w:ascii="Book Antiqua" w:eastAsiaTheme="majorEastAsia" w:hAnsi="Book Antiqua"/>
                      <w:b/>
                      <w:sz w:val="16"/>
                      <w:szCs w:val="16"/>
                    </w:rPr>
                  </w:pPr>
                </w:p>
                <w:p w:rsidR="003756A5" w:rsidRPr="006750CF" w:rsidRDefault="006750CF" w:rsidP="006750CF">
                  <w:pPr>
                    <w:rPr>
                      <w:rFonts w:ascii="Book Antiqua" w:eastAsiaTheme="majorEastAsia" w:hAnsi="Book Antiqua"/>
                      <w:b/>
                      <w:sz w:val="18"/>
                      <w:szCs w:val="18"/>
                    </w:rPr>
                  </w:pPr>
                  <w:r w:rsidRPr="006750CF">
                    <w:rPr>
                      <w:rFonts w:ascii="Book Antiqua" w:eastAsiaTheme="majorEastAsia" w:hAnsi="Book Antiqua"/>
                      <w:b/>
                      <w:sz w:val="18"/>
                      <w:szCs w:val="18"/>
                    </w:rPr>
                    <w:t>DUE TO COVID</w:t>
                  </w:r>
                  <w:r>
                    <w:rPr>
                      <w:rFonts w:ascii="Book Antiqua" w:eastAsiaTheme="majorEastAsia" w:hAnsi="Book Antiqua"/>
                      <w:b/>
                      <w:sz w:val="18"/>
                      <w:szCs w:val="18"/>
                    </w:rPr>
                    <w:t>-19, please call before making deliveries KCC (540) 342-8452 or Ms. Pat at (540) 330-6263.</w:t>
                  </w:r>
                  <w:r w:rsidR="008F211A" w:rsidRPr="006750CF">
                    <w:rPr>
                      <w:rFonts w:ascii="Book Antiqua" w:eastAsiaTheme="majorEastAsia" w:hAnsi="Book Antiqua"/>
                      <w:b/>
                      <w:sz w:val="18"/>
                      <w:szCs w:val="18"/>
                    </w:rPr>
                    <w:t xml:space="preserve"> </w:t>
                  </w:r>
                </w:p>
              </w:txbxContent>
            </v:textbox>
            <w10:wrap type="square" anchorx="page" anchory="page"/>
          </v:shape>
        </w:pict>
      </w:r>
    </w:p>
    <w:p w:rsidR="009C38A4" w:rsidRDefault="009C38A4" w:rsidP="00DD0697">
      <w:pPr>
        <w:pStyle w:val="NormalWeb"/>
        <w:shd w:val="clear" w:color="auto" w:fill="FFFFFF"/>
        <w:spacing w:before="0" w:beforeAutospacing="0" w:after="0" w:afterAutospacing="0"/>
        <w:rPr>
          <w:rFonts w:ascii="Book Antiqua" w:hAnsi="Book Antiqua" w:cs="Helvetica"/>
          <w:b/>
          <w:color w:val="1C1E21"/>
          <w:sz w:val="20"/>
          <w:szCs w:val="20"/>
        </w:rPr>
      </w:pPr>
    </w:p>
    <w:p w:rsidR="00571705" w:rsidRDefault="00571705" w:rsidP="00DD0697">
      <w:pPr>
        <w:pStyle w:val="NormalWeb"/>
        <w:shd w:val="clear" w:color="auto" w:fill="FFFFFF"/>
        <w:spacing w:before="0" w:beforeAutospacing="0" w:after="0" w:afterAutospacing="0"/>
        <w:rPr>
          <w:rFonts w:ascii="Book Antiqua" w:hAnsi="Book Antiqua" w:cs="Helvetica"/>
          <w:b/>
          <w:color w:val="1C1E21"/>
          <w:sz w:val="20"/>
          <w:szCs w:val="20"/>
        </w:rPr>
      </w:pPr>
    </w:p>
    <w:p w:rsidR="00981980" w:rsidRDefault="00981980" w:rsidP="00DD0697">
      <w:pPr>
        <w:pStyle w:val="NormalWeb"/>
        <w:shd w:val="clear" w:color="auto" w:fill="FFFFFF"/>
        <w:spacing w:before="0" w:beforeAutospacing="0" w:after="0" w:afterAutospacing="0"/>
        <w:rPr>
          <w:rFonts w:ascii="Book Antiqua" w:hAnsi="Book Antiqua" w:cs="Helvetica"/>
          <w:b/>
          <w:color w:val="1C1E21"/>
          <w:sz w:val="20"/>
          <w:szCs w:val="20"/>
        </w:rPr>
      </w:pPr>
    </w:p>
    <w:p w:rsidR="00981980" w:rsidRDefault="00981980" w:rsidP="00DD0697">
      <w:pPr>
        <w:pStyle w:val="NormalWeb"/>
        <w:shd w:val="clear" w:color="auto" w:fill="FFFFFF"/>
        <w:spacing w:before="0" w:beforeAutospacing="0" w:after="0" w:afterAutospacing="0"/>
        <w:rPr>
          <w:rFonts w:ascii="Book Antiqua" w:hAnsi="Book Antiqua" w:cs="Helvetica"/>
          <w:b/>
          <w:color w:val="1C1E21"/>
          <w:sz w:val="20"/>
          <w:szCs w:val="20"/>
        </w:rPr>
      </w:pPr>
    </w:p>
    <w:p w:rsidR="00C442EA" w:rsidRDefault="00C442EA" w:rsidP="00DD0697">
      <w:pPr>
        <w:pStyle w:val="NormalWeb"/>
        <w:shd w:val="clear" w:color="auto" w:fill="FFFFFF"/>
        <w:spacing w:before="0" w:beforeAutospacing="0" w:after="0" w:afterAutospacing="0"/>
        <w:rPr>
          <w:rFonts w:ascii="Book Antiqua" w:hAnsi="Book Antiqua" w:cs="Helvetica"/>
          <w:b/>
          <w:color w:val="1C1E21"/>
          <w:sz w:val="20"/>
          <w:szCs w:val="20"/>
        </w:rPr>
      </w:pPr>
    </w:p>
    <w:p w:rsidR="00C442EA" w:rsidRDefault="00C442EA" w:rsidP="00DD0697">
      <w:pPr>
        <w:pStyle w:val="NormalWeb"/>
        <w:shd w:val="clear" w:color="auto" w:fill="FFFFFF"/>
        <w:spacing w:before="0" w:beforeAutospacing="0" w:after="0" w:afterAutospacing="0"/>
        <w:rPr>
          <w:rFonts w:ascii="Book Antiqua" w:hAnsi="Book Antiqua" w:cs="Helvetica"/>
          <w:b/>
          <w:color w:val="1C1E21"/>
          <w:sz w:val="20"/>
          <w:szCs w:val="20"/>
        </w:rPr>
      </w:pPr>
    </w:p>
    <w:p w:rsidR="00C06651" w:rsidRDefault="00B154E6" w:rsidP="00B154E6">
      <w:pPr>
        <w:pStyle w:val="NormalWeb"/>
        <w:shd w:val="clear" w:color="auto" w:fill="FFFFFF"/>
        <w:spacing w:before="0" w:beforeAutospacing="0" w:after="0" w:afterAutospacing="0"/>
        <w:jc w:val="center"/>
        <w:rPr>
          <w:rFonts w:ascii="Book Antiqua" w:hAnsi="Book Antiqua" w:cs="Helvetica"/>
          <w:b/>
          <w:color w:val="1C1E21"/>
          <w:sz w:val="20"/>
          <w:szCs w:val="20"/>
        </w:rPr>
      </w:pPr>
      <w:r w:rsidRPr="006B6CB3">
        <w:rPr>
          <w:rFonts w:ascii="Algerian" w:hAnsi="Algerian" w:cs="Helvetica"/>
          <w:b/>
          <w:color w:val="1C1E21"/>
          <w:sz w:val="28"/>
          <w:szCs w:val="28"/>
        </w:rPr>
        <w:lastRenderedPageBreak/>
        <w:t>ANNOUNCEMENTS</w:t>
      </w:r>
    </w:p>
    <w:p w:rsidR="00182C31" w:rsidRPr="006B6CB3" w:rsidRDefault="00182C31" w:rsidP="00571705">
      <w:pPr>
        <w:pStyle w:val="NormalWeb"/>
        <w:shd w:val="clear" w:color="auto" w:fill="FFFFFF"/>
        <w:spacing w:before="0" w:beforeAutospacing="0" w:after="0" w:afterAutospacing="0"/>
        <w:rPr>
          <w:rFonts w:ascii="Book Antiqua" w:hAnsi="Book Antiqua" w:cs="Helvetica"/>
          <w:b/>
          <w:color w:val="1C1E21"/>
          <w:sz w:val="16"/>
          <w:szCs w:val="16"/>
        </w:rPr>
      </w:pPr>
    </w:p>
    <w:p w:rsidR="00296798" w:rsidRDefault="00450CF2" w:rsidP="00450CF2">
      <w:pPr>
        <w:pStyle w:val="NormalWeb"/>
        <w:shd w:val="clear" w:color="auto" w:fill="FFFFFF"/>
        <w:spacing w:before="0" w:beforeAutospacing="0" w:after="0" w:afterAutospacing="0"/>
        <w:jc w:val="center"/>
        <w:rPr>
          <w:rFonts w:ascii="Lucida Calligraphy" w:hAnsi="Lucida Calligraphy" w:cs="Helvetica"/>
          <w:b/>
          <w:color w:val="1C1E21"/>
          <w:sz w:val="28"/>
          <w:szCs w:val="28"/>
        </w:rPr>
      </w:pPr>
      <w:r w:rsidRPr="006B6CB3">
        <w:rPr>
          <w:rFonts w:ascii="Algerian" w:hAnsi="Algerian" w:cs="Helvetica"/>
          <w:b/>
          <w:color w:val="1C1E21"/>
          <w:sz w:val="28"/>
          <w:szCs w:val="28"/>
        </w:rPr>
        <w:t>CALENDAR NOTATIONS</w:t>
      </w:r>
      <w:r w:rsidR="00081AFF" w:rsidRPr="00081AFF">
        <w:rPr>
          <w:rFonts w:ascii="Book Antiqua" w:hAnsi="Book Antiqua" w:cs="Helvetica"/>
          <w:b/>
          <w:noProof/>
          <w:color w:val="1C1E21"/>
          <w:sz w:val="20"/>
          <w:szCs w:val="20"/>
        </w:rPr>
        <w:pict>
          <v:shape id="_x0000_s1168" type="#_x0000_t202" style="position:absolute;left:0;text-align:left;margin-left:691.6pt;margin-top:-559.75pt;width:261.5pt;height:30.9pt;z-index:251719680;mso-position-horizontal-relative:text;mso-position-vertical-relative:text" stroked="f">
            <v:textbox style="mso-next-textbox:#_x0000_s1168">
              <w:txbxContent>
                <w:p w:rsidR="00765C6D" w:rsidRPr="00765C6D" w:rsidRDefault="00765C6D" w:rsidP="00765C6D">
                  <w:pPr>
                    <w:jc w:val="center"/>
                    <w:rPr>
                      <w:rFonts w:ascii="Lucida Calligraphy" w:hAnsi="Lucida Calligraphy"/>
                      <w:b/>
                      <w:sz w:val="28"/>
                      <w:szCs w:val="28"/>
                    </w:rPr>
                  </w:pPr>
                  <w:r>
                    <w:rPr>
                      <w:rFonts w:ascii="Lucida Calligraphy" w:hAnsi="Lucida Calligraphy"/>
                      <w:b/>
                      <w:sz w:val="28"/>
                      <w:szCs w:val="28"/>
                    </w:rPr>
                    <w:t>ANNOUNCEMENTS</w:t>
                  </w:r>
                </w:p>
              </w:txbxContent>
            </v:textbox>
          </v:shape>
        </w:pict>
      </w:r>
    </w:p>
    <w:tbl>
      <w:tblPr>
        <w:tblStyle w:val="TableGrid"/>
        <w:tblpPr w:leftFromText="180" w:rightFromText="180" w:vertAnchor="text" w:horzAnchor="margin" w:tblpXSpec="center" w:tblpY="2397"/>
        <w:tblW w:w="4971"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6138"/>
      </w:tblGrid>
      <w:tr w:rsidR="00543B6B" w:rsidTr="008D5700">
        <w:trPr>
          <w:trHeight w:val="576"/>
        </w:trPr>
        <w:tc>
          <w:tcPr>
            <w:tcW w:w="5000" w:type="pct"/>
            <w:shd w:val="clear" w:color="auto" w:fill="F2F2F2" w:themeFill="background1" w:themeFillShade="F2"/>
          </w:tcPr>
          <w:p w:rsidR="00543B6B" w:rsidRPr="007360E3" w:rsidRDefault="00543B6B" w:rsidP="00902FFE">
            <w:pPr>
              <w:tabs>
                <w:tab w:val="left" w:pos="6480"/>
              </w:tabs>
              <w:contextualSpacing/>
              <w:rPr>
                <w:rFonts w:ascii="Book Antiqua" w:eastAsiaTheme="majorEastAsia" w:hAnsi="Book Antiqua" w:cstheme="majorBidi"/>
                <w:b/>
                <w:iCs/>
                <w:sz w:val="4"/>
                <w:szCs w:val="4"/>
              </w:rPr>
            </w:pPr>
          </w:p>
          <w:p w:rsidR="00336804" w:rsidRPr="00336804" w:rsidRDefault="00336804" w:rsidP="00902FFE">
            <w:pPr>
              <w:tabs>
                <w:tab w:val="left" w:pos="6480"/>
              </w:tabs>
              <w:contextualSpacing/>
              <w:jc w:val="center"/>
              <w:rPr>
                <w:rFonts w:ascii="Book Antiqua" w:eastAsia="Calibri" w:hAnsi="Book Antiqua" w:cs="Arial"/>
                <w:b/>
                <w:sz w:val="4"/>
                <w:szCs w:val="4"/>
              </w:rPr>
            </w:pPr>
          </w:p>
          <w:p w:rsidR="00543B6B" w:rsidRPr="001638FF" w:rsidRDefault="00543B6B" w:rsidP="00902FFE">
            <w:pPr>
              <w:tabs>
                <w:tab w:val="left" w:pos="6480"/>
              </w:tabs>
              <w:contextualSpacing/>
              <w:jc w:val="center"/>
              <w:rPr>
                <w:rFonts w:ascii="Book Antiqua" w:eastAsia="Calibri" w:hAnsi="Book Antiqua" w:cs="Arial"/>
                <w:b/>
                <w:sz w:val="20"/>
                <w:szCs w:val="20"/>
              </w:rPr>
            </w:pPr>
            <w:r w:rsidRPr="001638FF">
              <w:rPr>
                <w:rFonts w:ascii="Book Antiqua" w:eastAsia="Calibri" w:hAnsi="Book Antiqua" w:cs="Arial"/>
                <w:b/>
                <w:sz w:val="20"/>
                <w:szCs w:val="20"/>
              </w:rPr>
              <w:t>STANDING PRAYER CONCERNS</w:t>
            </w:r>
          </w:p>
          <w:p w:rsidR="00543B6B" w:rsidRPr="001638FF" w:rsidRDefault="00543B6B" w:rsidP="00902FFE">
            <w:pPr>
              <w:tabs>
                <w:tab w:val="left" w:pos="6480"/>
              </w:tabs>
              <w:contextualSpacing/>
              <w:jc w:val="center"/>
              <w:rPr>
                <w:rFonts w:ascii="Book Antiqua" w:eastAsia="Calibri" w:hAnsi="Book Antiqua" w:cs="Arial"/>
                <w:b/>
                <w:sz w:val="20"/>
                <w:szCs w:val="20"/>
              </w:rPr>
            </w:pPr>
            <w:r w:rsidRPr="001638FF">
              <w:rPr>
                <w:rFonts w:ascii="Book Antiqua" w:eastAsia="Calibri" w:hAnsi="Book Antiqua" w:cs="Arial"/>
                <w:b/>
                <w:sz w:val="20"/>
                <w:szCs w:val="20"/>
              </w:rPr>
              <w:t>NURSING HOME</w:t>
            </w:r>
            <w:r>
              <w:rPr>
                <w:rFonts w:ascii="Book Antiqua" w:eastAsia="Calibri" w:hAnsi="Book Antiqua" w:cs="Arial"/>
                <w:b/>
                <w:sz w:val="20"/>
                <w:szCs w:val="20"/>
              </w:rPr>
              <w:t xml:space="preserve"> / INDEPENDENT LIVING</w:t>
            </w:r>
          </w:p>
          <w:p w:rsidR="00543B6B" w:rsidRPr="0098055F" w:rsidRDefault="00543B6B" w:rsidP="00902FFE">
            <w:pPr>
              <w:tabs>
                <w:tab w:val="left" w:pos="6480"/>
              </w:tabs>
              <w:contextualSpacing/>
              <w:jc w:val="center"/>
              <w:rPr>
                <w:rFonts w:ascii="Book Antiqua" w:eastAsiaTheme="majorEastAsia" w:hAnsi="Book Antiqua" w:cstheme="majorBidi"/>
                <w:b/>
                <w:iCs/>
                <w:sz w:val="4"/>
                <w:szCs w:val="4"/>
              </w:rPr>
            </w:pPr>
          </w:p>
        </w:tc>
      </w:tr>
      <w:tr w:rsidR="00543B6B" w:rsidTr="008D5700">
        <w:trPr>
          <w:trHeight w:val="1710"/>
        </w:trPr>
        <w:tc>
          <w:tcPr>
            <w:tcW w:w="5000" w:type="pct"/>
          </w:tcPr>
          <w:p w:rsidR="00543B6B" w:rsidRPr="00BA768A" w:rsidRDefault="00543B6B" w:rsidP="00902FFE">
            <w:pPr>
              <w:tabs>
                <w:tab w:val="left" w:pos="6480"/>
              </w:tabs>
              <w:contextualSpacing/>
              <w:rPr>
                <w:rFonts w:ascii="Book Antiqua" w:eastAsiaTheme="majorEastAsia" w:hAnsi="Book Antiqua" w:cstheme="majorBidi"/>
                <w:b/>
                <w:iCs/>
                <w:sz w:val="4"/>
                <w:szCs w:val="4"/>
              </w:rPr>
            </w:pPr>
          </w:p>
          <w:p w:rsidR="00543B6B" w:rsidRPr="00B95A6C" w:rsidRDefault="00543B6B" w:rsidP="00902FFE">
            <w:pPr>
              <w:tabs>
                <w:tab w:val="left" w:pos="6480"/>
              </w:tabs>
              <w:contextualSpacing/>
              <w:rPr>
                <w:rFonts w:ascii="Book Antiqua" w:eastAsiaTheme="majorEastAsia" w:hAnsi="Book Antiqua" w:cstheme="majorBidi"/>
                <w:b/>
                <w:iCs/>
                <w:sz w:val="6"/>
                <w:szCs w:val="6"/>
              </w:rPr>
            </w:pP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Lucy Rivers</w:t>
            </w:r>
            <w:r w:rsidR="005839BF">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w:t>
            </w:r>
            <w:r w:rsidR="005839BF">
              <w:rPr>
                <w:rFonts w:ascii="Book Antiqua" w:eastAsiaTheme="majorEastAsia" w:hAnsi="Book Antiqua" w:cstheme="majorBidi"/>
                <w:b/>
                <w:iCs/>
                <w:sz w:val="18"/>
                <w:szCs w:val="18"/>
              </w:rPr>
              <w:t xml:space="preserve"> F</w:t>
            </w:r>
            <w:r>
              <w:rPr>
                <w:rFonts w:ascii="Book Antiqua" w:eastAsiaTheme="majorEastAsia" w:hAnsi="Book Antiqua" w:cstheme="majorBidi"/>
                <w:b/>
                <w:iCs/>
                <w:sz w:val="18"/>
                <w:szCs w:val="18"/>
              </w:rPr>
              <w:t>riendship South – 5647 Starkey Road, Room</w:t>
            </w:r>
            <w:r w:rsidRPr="00DE33C4">
              <w:rPr>
                <w:rFonts w:ascii="Book Antiqua" w:eastAsiaTheme="majorEastAsia" w:hAnsi="Book Antiqua" w:cstheme="majorBidi"/>
                <w:b/>
                <w:iCs/>
                <w:sz w:val="18"/>
                <w:szCs w:val="18"/>
              </w:rPr>
              <w:t xml:space="preserve"> 217</w:t>
            </w:r>
            <w:r>
              <w:rPr>
                <w:rFonts w:ascii="Book Antiqua" w:eastAsiaTheme="majorEastAsia" w:hAnsi="Book Antiqua" w:cstheme="majorBidi"/>
                <w:b/>
                <w:iCs/>
                <w:sz w:val="18"/>
                <w:szCs w:val="18"/>
              </w:rPr>
              <w:t>,</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005839BF">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Roanoke, VA  24018</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Pat Gordon</w:t>
            </w:r>
            <w:r w:rsidR="005839BF">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w:t>
            </w:r>
            <w:r w:rsidR="005839BF">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 xml:space="preserve">Clearview Manor Apts., 1150 Vineyard Road, #328, </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005839BF">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Vinton, VA  24179</w:t>
            </w:r>
          </w:p>
          <w:p w:rsidR="0007229F" w:rsidRDefault="00543B6B" w:rsidP="00902FFE">
            <w:pPr>
              <w:tabs>
                <w:tab w:val="left" w:pos="6480"/>
              </w:tabs>
              <w:contextualSpacing/>
              <w:rPr>
                <w:rFonts w:ascii="Book Antiqua" w:eastAsiaTheme="majorEastAsia" w:hAnsi="Book Antiqua" w:cstheme="majorBidi"/>
                <w:b/>
                <w:iCs/>
                <w:sz w:val="18"/>
                <w:szCs w:val="18"/>
              </w:rPr>
            </w:pPr>
            <w:r w:rsidRPr="00A00625">
              <w:rPr>
                <w:rFonts w:ascii="Book Antiqua" w:eastAsiaTheme="majorEastAsia" w:hAnsi="Book Antiqua" w:cstheme="majorBidi"/>
                <w:b/>
                <w:iCs/>
                <w:sz w:val="18"/>
                <w:szCs w:val="18"/>
              </w:rPr>
              <w:t xml:space="preserve">Helen Donahue – </w:t>
            </w:r>
            <w:r w:rsidR="000B4022">
              <w:rPr>
                <w:rFonts w:ascii="Book Antiqua" w:eastAsiaTheme="majorEastAsia" w:hAnsi="Book Antiqua" w:cstheme="majorBidi"/>
                <w:b/>
                <w:iCs/>
                <w:sz w:val="18"/>
                <w:szCs w:val="18"/>
              </w:rPr>
              <w:t>4428 Pheasant Ridge Rd., Apt. 15, Roanoke, VA  24014</w:t>
            </w:r>
          </w:p>
          <w:p w:rsidR="00543B6B" w:rsidRDefault="00543B6B" w:rsidP="00902FFE">
            <w:pPr>
              <w:tabs>
                <w:tab w:val="left" w:pos="6480"/>
              </w:tabs>
              <w:contextualSpacing/>
              <w:rPr>
                <w:rFonts w:ascii="Book Antiqua" w:eastAsiaTheme="majorEastAsia" w:hAnsi="Book Antiqua" w:cstheme="majorBidi"/>
                <w:b/>
                <w:iCs/>
                <w:sz w:val="18"/>
                <w:szCs w:val="18"/>
              </w:rPr>
            </w:pPr>
            <w:r w:rsidRPr="002950B4">
              <w:rPr>
                <w:rFonts w:ascii="Book Antiqua" w:eastAsiaTheme="majorEastAsia" w:hAnsi="Book Antiqua" w:cstheme="majorBidi"/>
                <w:b/>
                <w:iCs/>
                <w:sz w:val="18"/>
                <w:szCs w:val="18"/>
              </w:rPr>
              <w:t xml:space="preserve">Lindell Hatcher – 4434 Pheasant Ridge Rd., Bldg. 1, Unit 105, </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Pr="002950B4">
              <w:rPr>
                <w:rFonts w:ascii="Book Antiqua" w:eastAsiaTheme="majorEastAsia" w:hAnsi="Book Antiqua" w:cstheme="majorBidi"/>
                <w:b/>
                <w:iCs/>
                <w:sz w:val="18"/>
                <w:szCs w:val="18"/>
              </w:rPr>
              <w:t>Roanoke, VA  24014</w:t>
            </w:r>
          </w:p>
          <w:p w:rsidR="00543B6B" w:rsidRPr="00BA768A" w:rsidRDefault="00543B6B" w:rsidP="00902FFE">
            <w:pPr>
              <w:tabs>
                <w:tab w:val="left" w:pos="6480"/>
              </w:tabs>
              <w:contextualSpacing/>
              <w:rPr>
                <w:rFonts w:ascii="Book Antiqua" w:eastAsiaTheme="majorEastAsia" w:hAnsi="Book Antiqua" w:cstheme="majorBidi"/>
                <w:b/>
                <w:iCs/>
                <w:sz w:val="4"/>
                <w:szCs w:val="4"/>
              </w:rPr>
            </w:pPr>
          </w:p>
        </w:tc>
      </w:tr>
      <w:tr w:rsidR="00543B6B" w:rsidTr="008D5700">
        <w:trPr>
          <w:trHeight w:val="543"/>
        </w:trPr>
        <w:tc>
          <w:tcPr>
            <w:tcW w:w="5000" w:type="pct"/>
            <w:shd w:val="clear" w:color="auto" w:fill="auto"/>
          </w:tcPr>
          <w:p w:rsidR="00543B6B" w:rsidRDefault="00543B6B" w:rsidP="00902FF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480"/>
              </w:tabs>
              <w:contextualSpacing/>
              <w:jc w:val="center"/>
              <w:rPr>
                <w:rFonts w:ascii="Book Antiqua" w:eastAsiaTheme="majorEastAsia" w:hAnsi="Book Antiqua" w:cstheme="majorBidi"/>
                <w:b/>
                <w:iCs/>
                <w:sz w:val="20"/>
                <w:szCs w:val="20"/>
              </w:rPr>
            </w:pPr>
            <w:r>
              <w:rPr>
                <w:rFonts w:ascii="Book Antiqua" w:eastAsiaTheme="majorEastAsia" w:hAnsi="Book Antiqua" w:cstheme="majorBidi"/>
                <w:b/>
                <w:iCs/>
                <w:sz w:val="20"/>
                <w:szCs w:val="20"/>
              </w:rPr>
              <w:t>STANDING PRAYER CONCERNS</w:t>
            </w:r>
          </w:p>
          <w:p w:rsidR="00543B6B" w:rsidRPr="00CA5593" w:rsidRDefault="00543B6B" w:rsidP="00902FF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480"/>
              </w:tabs>
              <w:contextualSpacing/>
              <w:jc w:val="center"/>
              <w:rPr>
                <w:rFonts w:ascii="Book Antiqua" w:eastAsiaTheme="majorEastAsia" w:hAnsi="Book Antiqua" w:cstheme="majorBidi"/>
                <w:b/>
                <w:iCs/>
                <w:sz w:val="20"/>
                <w:szCs w:val="20"/>
              </w:rPr>
            </w:pPr>
            <w:r>
              <w:rPr>
                <w:rFonts w:ascii="Book Antiqua" w:eastAsiaTheme="majorEastAsia" w:hAnsi="Book Antiqua" w:cstheme="majorBidi"/>
                <w:b/>
                <w:iCs/>
                <w:sz w:val="20"/>
                <w:szCs w:val="20"/>
              </w:rPr>
              <w:t>HOMEBOUND</w:t>
            </w:r>
          </w:p>
        </w:tc>
      </w:tr>
      <w:tr w:rsidR="00543B6B" w:rsidRPr="009D1AAF" w:rsidTr="00932137">
        <w:trPr>
          <w:trHeight w:val="5430"/>
        </w:trPr>
        <w:tc>
          <w:tcPr>
            <w:tcW w:w="5000" w:type="pct"/>
          </w:tcPr>
          <w:p w:rsidR="00543B6B" w:rsidRPr="00BA768A" w:rsidRDefault="00543B6B" w:rsidP="00902FFE">
            <w:pPr>
              <w:tabs>
                <w:tab w:val="left" w:pos="6480"/>
              </w:tabs>
              <w:contextualSpacing/>
              <w:rPr>
                <w:rFonts w:ascii="Book Antiqua" w:eastAsiaTheme="majorEastAsia" w:hAnsi="Book Antiqua" w:cstheme="majorBidi"/>
                <w:b/>
                <w:iCs/>
                <w:sz w:val="4"/>
                <w:szCs w:val="4"/>
              </w:rPr>
            </w:pPr>
          </w:p>
          <w:p w:rsidR="00105E06" w:rsidRPr="00105E06" w:rsidRDefault="00105E06" w:rsidP="00902FFE">
            <w:pPr>
              <w:tabs>
                <w:tab w:val="left" w:pos="6480"/>
              </w:tabs>
              <w:contextualSpacing/>
              <w:rPr>
                <w:rFonts w:ascii="Book Antiqua" w:eastAsiaTheme="majorEastAsia" w:hAnsi="Book Antiqua" w:cstheme="majorBidi"/>
                <w:b/>
                <w:iCs/>
                <w:color w:val="FF0000"/>
                <w:sz w:val="8"/>
                <w:szCs w:val="8"/>
                <w:vertAlign w:val="superscript"/>
              </w:rPr>
            </w:pPr>
          </w:p>
          <w:p w:rsidR="00105E06" w:rsidRPr="00105E06" w:rsidRDefault="00105E06"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color w:val="FF0000"/>
                <w:sz w:val="20"/>
                <w:szCs w:val="20"/>
                <w:vertAlign w:val="superscript"/>
              </w:rPr>
              <w:t>*</w:t>
            </w:r>
            <w:r w:rsidRPr="00105E06">
              <w:rPr>
                <w:rFonts w:ascii="Book Antiqua" w:eastAsiaTheme="majorEastAsia" w:hAnsi="Book Antiqua" w:cstheme="majorBidi"/>
                <w:b/>
                <w:iCs/>
                <w:sz w:val="18"/>
                <w:szCs w:val="18"/>
              </w:rPr>
              <w:t>Jan Viliborghi – 3841 Green Valley Drive, Roanoke, VA  24018</w:t>
            </w:r>
          </w:p>
          <w:p w:rsidR="0032638F" w:rsidRDefault="00331D17" w:rsidP="00902FFE">
            <w:pPr>
              <w:tabs>
                <w:tab w:val="left" w:pos="6480"/>
              </w:tabs>
              <w:contextualSpacing/>
              <w:rPr>
                <w:rFonts w:ascii="Book Antiqua" w:eastAsiaTheme="majorEastAsia" w:hAnsi="Book Antiqua" w:cstheme="majorBidi"/>
                <w:b/>
                <w:iCs/>
                <w:sz w:val="18"/>
                <w:szCs w:val="18"/>
              </w:rPr>
            </w:pPr>
            <w:r w:rsidRPr="00331D17">
              <w:rPr>
                <w:rFonts w:ascii="Book Antiqua" w:eastAsiaTheme="majorEastAsia" w:hAnsi="Book Antiqua" w:cstheme="majorBidi"/>
                <w:b/>
                <w:iCs/>
                <w:color w:val="FF0000"/>
                <w:sz w:val="18"/>
                <w:szCs w:val="18"/>
                <w:vertAlign w:val="superscript"/>
              </w:rPr>
              <w:t>*</w:t>
            </w:r>
            <w:r w:rsidR="0032638F">
              <w:rPr>
                <w:rFonts w:ascii="Book Antiqua" w:eastAsiaTheme="majorEastAsia" w:hAnsi="Book Antiqua" w:cstheme="majorBidi"/>
                <w:b/>
                <w:iCs/>
                <w:sz w:val="18"/>
                <w:szCs w:val="18"/>
              </w:rPr>
              <w:t>Justin Webb – (Tristan) – 2418 Deerfield Court, SE, Roanoke, VA  24014</w:t>
            </w:r>
          </w:p>
          <w:p w:rsidR="00932137" w:rsidRPr="00932137" w:rsidRDefault="00932137" w:rsidP="00902FFE">
            <w:pPr>
              <w:tabs>
                <w:tab w:val="left" w:pos="6480"/>
              </w:tabs>
              <w:contextualSpacing/>
              <w:rPr>
                <w:rFonts w:ascii="Book Antiqua" w:eastAsiaTheme="majorEastAsia" w:hAnsi="Book Antiqua" w:cstheme="majorBidi"/>
                <w:b/>
                <w:iCs/>
                <w:sz w:val="18"/>
                <w:szCs w:val="18"/>
              </w:rPr>
            </w:pPr>
            <w:r w:rsidRPr="00932137">
              <w:rPr>
                <w:rFonts w:ascii="Book Antiqua" w:eastAsiaTheme="majorEastAsia" w:hAnsi="Book Antiqua" w:cstheme="majorBidi"/>
                <w:b/>
                <w:iCs/>
                <w:color w:val="FF0000"/>
                <w:sz w:val="20"/>
                <w:szCs w:val="20"/>
                <w:vertAlign w:val="superscript"/>
              </w:rPr>
              <w:t>*</w:t>
            </w:r>
            <w:r>
              <w:rPr>
                <w:rFonts w:ascii="Book Antiqua" w:eastAsiaTheme="majorEastAsia" w:hAnsi="Book Antiqua" w:cstheme="majorBidi"/>
                <w:b/>
                <w:iCs/>
                <w:sz w:val="18"/>
                <w:szCs w:val="18"/>
              </w:rPr>
              <w:t xml:space="preserve">David and Pat Webster </w:t>
            </w:r>
            <w:r w:rsidR="00B154E6">
              <w:rPr>
                <w:rFonts w:ascii="Book Antiqua" w:eastAsiaTheme="majorEastAsia" w:hAnsi="Book Antiqua" w:cstheme="majorBidi"/>
                <w:b/>
                <w:iCs/>
                <w:sz w:val="18"/>
                <w:szCs w:val="18"/>
              </w:rPr>
              <w:t>–</w:t>
            </w:r>
            <w:r>
              <w:rPr>
                <w:rFonts w:ascii="Book Antiqua" w:eastAsiaTheme="majorEastAsia" w:hAnsi="Book Antiqua" w:cstheme="majorBidi"/>
                <w:b/>
                <w:iCs/>
                <w:sz w:val="18"/>
                <w:szCs w:val="18"/>
              </w:rPr>
              <w:t xml:space="preserve"> </w:t>
            </w:r>
            <w:r w:rsidR="00B154E6">
              <w:rPr>
                <w:rFonts w:ascii="Book Antiqua" w:eastAsiaTheme="majorEastAsia" w:hAnsi="Book Antiqua" w:cstheme="majorBidi"/>
                <w:b/>
                <w:iCs/>
                <w:sz w:val="18"/>
                <w:szCs w:val="18"/>
              </w:rPr>
              <w:t>1422 Lori Drive, Roanoke, VA  24014</w:t>
            </w:r>
          </w:p>
          <w:p w:rsidR="005839BF" w:rsidRDefault="000555D6"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Hannah Assaid – 3715 Cha</w:t>
            </w:r>
            <w:r w:rsidR="005839BF">
              <w:rPr>
                <w:rFonts w:ascii="Book Antiqua" w:eastAsiaTheme="majorEastAsia" w:hAnsi="Book Antiqua" w:cstheme="majorBidi"/>
                <w:b/>
                <w:iCs/>
                <w:sz w:val="18"/>
                <w:szCs w:val="18"/>
              </w:rPr>
              <w:t>par</w:t>
            </w:r>
            <w:r>
              <w:rPr>
                <w:rFonts w:ascii="Book Antiqua" w:eastAsiaTheme="majorEastAsia" w:hAnsi="Book Antiqua" w:cstheme="majorBidi"/>
                <w:b/>
                <w:iCs/>
                <w:sz w:val="18"/>
                <w:szCs w:val="18"/>
              </w:rPr>
              <w:t>ra</w:t>
            </w:r>
            <w:r w:rsidR="005839BF">
              <w:rPr>
                <w:rFonts w:ascii="Book Antiqua" w:eastAsiaTheme="majorEastAsia" w:hAnsi="Book Antiqua" w:cstheme="majorBidi"/>
                <w:b/>
                <w:iCs/>
                <w:sz w:val="18"/>
                <w:szCs w:val="18"/>
              </w:rPr>
              <w:t>l Drive, Roanoke, VA  24018</w:t>
            </w:r>
          </w:p>
          <w:p w:rsidR="0032638F" w:rsidRDefault="0032638F"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Diana Likens – 2175 Scruggs Road, Moneta, VA  24121</w:t>
            </w:r>
          </w:p>
          <w:p w:rsidR="007E6F62" w:rsidRDefault="007E6F62"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color w:val="FF0000"/>
                <w:sz w:val="18"/>
                <w:szCs w:val="18"/>
                <w:vertAlign w:val="superscript"/>
              </w:rPr>
              <w:t>*</w:t>
            </w:r>
            <w:r>
              <w:rPr>
                <w:rFonts w:ascii="Book Antiqua" w:eastAsiaTheme="majorEastAsia" w:hAnsi="Book Antiqua" w:cstheme="majorBidi"/>
                <w:b/>
                <w:iCs/>
                <w:sz w:val="18"/>
                <w:szCs w:val="18"/>
              </w:rPr>
              <w:t>Sadie Messner – 1126 Ray Road, Roanoke, VA  24014</w:t>
            </w:r>
          </w:p>
          <w:p w:rsidR="00A93C9E" w:rsidRDefault="009C2FC0" w:rsidP="00902FFE">
            <w:pPr>
              <w:tabs>
                <w:tab w:val="left" w:pos="6480"/>
              </w:tabs>
              <w:contextualSpacing/>
              <w:rPr>
                <w:rFonts w:ascii="Book Antiqua" w:eastAsiaTheme="majorEastAsia" w:hAnsi="Book Antiqua" w:cstheme="majorBidi"/>
                <w:b/>
                <w:iCs/>
                <w:sz w:val="18"/>
                <w:szCs w:val="18"/>
              </w:rPr>
            </w:pPr>
            <w:r w:rsidRPr="009C2FC0">
              <w:rPr>
                <w:rFonts w:ascii="Book Antiqua" w:eastAsiaTheme="majorEastAsia" w:hAnsi="Book Antiqua" w:cstheme="majorBidi"/>
                <w:b/>
                <w:iCs/>
                <w:color w:val="FF0000"/>
                <w:sz w:val="18"/>
                <w:szCs w:val="18"/>
              </w:rPr>
              <w:t>*</w:t>
            </w:r>
            <w:r w:rsidR="00A93C9E">
              <w:rPr>
                <w:rFonts w:ascii="Book Antiqua" w:eastAsiaTheme="majorEastAsia" w:hAnsi="Book Antiqua" w:cstheme="majorBidi"/>
                <w:b/>
                <w:iCs/>
                <w:sz w:val="18"/>
                <w:szCs w:val="18"/>
              </w:rPr>
              <w:t>Susan Thompson – (Jessica Baldwin’s Mom)  341 Pennsylvania Ave,</w:t>
            </w:r>
          </w:p>
          <w:p w:rsidR="00A93C9E" w:rsidRDefault="00A93C9E"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009C2FC0">
              <w:rPr>
                <w:rFonts w:ascii="Book Antiqua" w:eastAsiaTheme="majorEastAsia" w:hAnsi="Book Antiqua" w:cstheme="majorBidi"/>
                <w:b/>
                <w:iCs/>
                <w:sz w:val="18"/>
                <w:szCs w:val="18"/>
              </w:rPr>
              <w:t xml:space="preserve">  </w:t>
            </w:r>
            <w:r>
              <w:rPr>
                <w:rFonts w:ascii="Book Antiqua" w:eastAsiaTheme="majorEastAsia" w:hAnsi="Book Antiqua" w:cstheme="majorBidi"/>
                <w:b/>
                <w:iCs/>
                <w:sz w:val="18"/>
                <w:szCs w:val="18"/>
              </w:rPr>
              <w:t xml:space="preserve">   Salem, VA  24153</w:t>
            </w:r>
          </w:p>
          <w:p w:rsidR="0032638F" w:rsidRDefault="0032638F"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Joyce Webb – 3725 Ventnor Road, Roanoke, VA  24014</w:t>
            </w:r>
          </w:p>
          <w:p w:rsidR="0032638F" w:rsidRDefault="0032638F"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Chad Donahue – 1548 Rosewalk Lane, Roanoke, VA  24014</w:t>
            </w:r>
          </w:p>
          <w:p w:rsidR="00A93C9E" w:rsidRDefault="00A93C9E"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Chris Fisk – 5183 Yellow Mountain Road, Lot 68, Roanoke, VA  24014</w:t>
            </w:r>
          </w:p>
          <w:p w:rsidR="0032638F" w:rsidRDefault="00AE3AB2" w:rsidP="00902FFE">
            <w:pPr>
              <w:tabs>
                <w:tab w:val="left" w:pos="6480"/>
              </w:tabs>
              <w:contextualSpacing/>
              <w:rPr>
                <w:rFonts w:ascii="Book Antiqua" w:eastAsiaTheme="majorEastAsia" w:hAnsi="Book Antiqua" w:cstheme="majorBidi"/>
                <w:b/>
                <w:iCs/>
                <w:sz w:val="18"/>
                <w:szCs w:val="18"/>
              </w:rPr>
            </w:pPr>
            <w:r w:rsidRPr="00AE3AB2">
              <w:rPr>
                <w:rFonts w:ascii="Book Antiqua" w:eastAsiaTheme="majorEastAsia" w:hAnsi="Book Antiqua" w:cstheme="majorBidi"/>
                <w:b/>
                <w:iCs/>
                <w:color w:val="FF0000"/>
                <w:sz w:val="20"/>
                <w:szCs w:val="20"/>
              </w:rPr>
              <w:t>*</w:t>
            </w:r>
            <w:r w:rsidR="0032638F">
              <w:rPr>
                <w:rFonts w:ascii="Book Antiqua" w:eastAsiaTheme="majorEastAsia" w:hAnsi="Book Antiqua" w:cstheme="majorBidi"/>
                <w:b/>
                <w:iCs/>
                <w:sz w:val="18"/>
                <w:szCs w:val="18"/>
              </w:rPr>
              <w:t xml:space="preserve">Kim Michael – </w:t>
            </w:r>
            <w:r w:rsidR="00C85AE4">
              <w:rPr>
                <w:rFonts w:ascii="Book Antiqua" w:eastAsiaTheme="majorEastAsia" w:hAnsi="Book Antiqua" w:cstheme="majorBidi"/>
                <w:b/>
                <w:iCs/>
                <w:sz w:val="18"/>
                <w:szCs w:val="18"/>
              </w:rPr>
              <w:t>10632 Bent Mountain Road, Bent Mountain, VA  24059</w:t>
            </w:r>
          </w:p>
          <w:p w:rsidR="007222DD" w:rsidRDefault="007222DD"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Shirley McCoy – 1028 Markham Circle, Roanoke, VA  24014</w:t>
            </w:r>
          </w:p>
          <w:p w:rsidR="0032638F" w:rsidRDefault="0032638F"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Jo Moorefield – 3237 Hogan Circle, Roanoke, VA  24014</w:t>
            </w:r>
          </w:p>
          <w:p w:rsidR="00D424FF" w:rsidRDefault="00D424FF"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Tony Moorefield – 2143 Larchwood St., NE, Roanoke, VA  24012</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Patricia Campbell – 4556 Van Winkle Rd., Lot 48, Roanoke, VA  24014</w:t>
            </w:r>
          </w:p>
          <w:p w:rsidR="002F2387" w:rsidRDefault="00E83F36"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w:t>
            </w:r>
            <w:r w:rsidR="00543B6B">
              <w:rPr>
                <w:rFonts w:ascii="Book Antiqua" w:eastAsiaTheme="majorEastAsia" w:hAnsi="Book Antiqua" w:cstheme="majorBidi"/>
                <w:b/>
                <w:iCs/>
                <w:sz w:val="18"/>
                <w:szCs w:val="18"/>
              </w:rPr>
              <w:t xml:space="preserve">Bill Greer </w:t>
            </w:r>
            <w:r>
              <w:rPr>
                <w:rFonts w:ascii="Book Antiqua" w:eastAsiaTheme="majorEastAsia" w:hAnsi="Book Antiqua" w:cstheme="majorBidi"/>
                <w:b/>
                <w:iCs/>
                <w:sz w:val="18"/>
                <w:szCs w:val="18"/>
              </w:rPr>
              <w:t xml:space="preserve">– </w:t>
            </w:r>
            <w:r w:rsidR="000F657D">
              <w:rPr>
                <w:rFonts w:ascii="Book Antiqua" w:eastAsiaTheme="majorEastAsia" w:hAnsi="Book Antiqua" w:cstheme="majorBidi"/>
                <w:b/>
                <w:iCs/>
                <w:sz w:val="18"/>
                <w:szCs w:val="18"/>
              </w:rPr>
              <w:t>Pheasant Ridge Rehab</w:t>
            </w:r>
            <w:r w:rsidR="00506F6A">
              <w:rPr>
                <w:rFonts w:ascii="Book Antiqua" w:eastAsiaTheme="majorEastAsia" w:hAnsi="Book Antiqua" w:cstheme="majorBidi"/>
                <w:b/>
                <w:iCs/>
                <w:sz w:val="18"/>
                <w:szCs w:val="18"/>
              </w:rPr>
              <w:t xml:space="preserve">, 4355 Pheasant Ridge Rd., </w:t>
            </w:r>
          </w:p>
          <w:p w:rsidR="00932137" w:rsidRDefault="002F2387"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00506F6A">
              <w:rPr>
                <w:rFonts w:ascii="Book Antiqua" w:eastAsiaTheme="majorEastAsia" w:hAnsi="Book Antiqua" w:cstheme="majorBidi"/>
                <w:b/>
                <w:iCs/>
                <w:sz w:val="18"/>
                <w:szCs w:val="18"/>
              </w:rPr>
              <w:t>Room 601,</w:t>
            </w:r>
            <w:r>
              <w:rPr>
                <w:rFonts w:ascii="Book Antiqua" w:eastAsiaTheme="majorEastAsia" w:hAnsi="Book Antiqua" w:cstheme="majorBidi"/>
                <w:b/>
                <w:iCs/>
                <w:sz w:val="18"/>
                <w:szCs w:val="18"/>
              </w:rPr>
              <w:t xml:space="preserve">  </w:t>
            </w:r>
            <w:r w:rsidR="00506F6A">
              <w:rPr>
                <w:rFonts w:ascii="Book Antiqua" w:eastAsiaTheme="majorEastAsia" w:hAnsi="Book Antiqua" w:cstheme="majorBidi"/>
                <w:b/>
                <w:iCs/>
                <w:sz w:val="18"/>
                <w:szCs w:val="18"/>
              </w:rPr>
              <w:t>Roanoke, VA  24014</w:t>
            </w:r>
          </w:p>
          <w:p w:rsidR="00543B6B" w:rsidRDefault="00B7485A"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 xml:space="preserve"> </w:t>
            </w:r>
            <w:r w:rsidR="009C2FC0" w:rsidRPr="009C2FC0">
              <w:rPr>
                <w:rFonts w:ascii="Book Antiqua" w:eastAsiaTheme="majorEastAsia" w:hAnsi="Book Antiqua" w:cstheme="majorBidi"/>
                <w:b/>
                <w:iCs/>
                <w:color w:val="FF0000"/>
                <w:sz w:val="18"/>
                <w:szCs w:val="18"/>
              </w:rPr>
              <w:t>*</w:t>
            </w:r>
            <w:r w:rsidR="00543B6B">
              <w:rPr>
                <w:rFonts w:ascii="Book Antiqua" w:eastAsiaTheme="majorEastAsia" w:hAnsi="Book Antiqua" w:cstheme="majorBidi"/>
                <w:b/>
                <w:iCs/>
                <w:sz w:val="18"/>
                <w:szCs w:val="18"/>
              </w:rPr>
              <w:t>Caroline Huff – 6200 Jubal Early Highway, Hardy, VA  24101</w:t>
            </w:r>
          </w:p>
          <w:p w:rsidR="00C85AE4"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Mary Crane – 3731 Melcher Street, Roanoke, VA  24014</w:t>
            </w:r>
          </w:p>
          <w:p w:rsidR="00543B6B" w:rsidRDefault="00543B6B" w:rsidP="00902FFE">
            <w:pPr>
              <w:tabs>
                <w:tab w:val="left" w:pos="6480"/>
              </w:tabs>
              <w:contextualSpacing/>
              <w:rPr>
                <w:rFonts w:ascii="Book Antiqua" w:eastAsiaTheme="majorEastAsia" w:hAnsi="Book Antiqua" w:cstheme="majorBidi"/>
                <w:b/>
                <w:iCs/>
                <w:sz w:val="18"/>
                <w:szCs w:val="18"/>
              </w:rPr>
            </w:pPr>
            <w:r>
              <w:rPr>
                <w:rFonts w:ascii="Book Antiqua" w:eastAsiaTheme="majorEastAsia" w:hAnsi="Book Antiqua" w:cstheme="majorBidi"/>
                <w:b/>
                <w:iCs/>
                <w:sz w:val="18"/>
                <w:szCs w:val="18"/>
              </w:rPr>
              <w:t>Sharon Crane – 3720 New Spring Branch Road, Roanoke, VA  24014</w:t>
            </w:r>
          </w:p>
          <w:p w:rsidR="00C85AE4" w:rsidRPr="00E36482" w:rsidRDefault="00C85AE4" w:rsidP="00902FFE">
            <w:pPr>
              <w:tabs>
                <w:tab w:val="left" w:pos="6480"/>
              </w:tabs>
              <w:contextualSpacing/>
              <w:rPr>
                <w:rFonts w:ascii="Book Antiqua" w:eastAsiaTheme="majorEastAsia" w:hAnsi="Book Antiqua" w:cstheme="majorBidi"/>
                <w:b/>
                <w:iCs/>
                <w:sz w:val="4"/>
                <w:szCs w:val="4"/>
              </w:rPr>
            </w:pPr>
          </w:p>
          <w:p w:rsidR="00C85AE4" w:rsidRDefault="00C85AE4" w:rsidP="00902FFE">
            <w:pPr>
              <w:tabs>
                <w:tab w:val="left" w:pos="6480"/>
              </w:tabs>
              <w:contextualSpacing/>
              <w:rPr>
                <w:rFonts w:ascii="Book Antiqua" w:eastAsiaTheme="majorEastAsia" w:hAnsi="Book Antiqua" w:cstheme="majorBidi"/>
                <w:b/>
                <w:iCs/>
                <w:color w:val="FF0000"/>
                <w:sz w:val="18"/>
                <w:szCs w:val="18"/>
              </w:rPr>
            </w:pPr>
            <w:r w:rsidRPr="00C85AE4">
              <w:rPr>
                <w:rFonts w:ascii="Book Antiqua" w:eastAsiaTheme="majorEastAsia" w:hAnsi="Book Antiqua" w:cstheme="majorBidi"/>
                <w:b/>
                <w:iCs/>
                <w:color w:val="FF0000"/>
                <w:sz w:val="20"/>
                <w:szCs w:val="20"/>
              </w:rPr>
              <w:t>*</w:t>
            </w:r>
            <w:r w:rsidR="000A058A">
              <w:rPr>
                <w:rFonts w:ascii="Book Antiqua" w:eastAsiaTheme="majorEastAsia" w:hAnsi="Book Antiqua" w:cstheme="majorBidi"/>
                <w:b/>
                <w:iCs/>
                <w:color w:val="FF0000"/>
                <w:sz w:val="18"/>
                <w:szCs w:val="18"/>
              </w:rPr>
              <w:t>New Address for Kim Michael</w:t>
            </w:r>
            <w:r w:rsidR="00263266">
              <w:rPr>
                <w:rFonts w:ascii="Book Antiqua" w:eastAsiaTheme="majorEastAsia" w:hAnsi="Book Antiqua" w:cstheme="majorBidi"/>
                <w:b/>
                <w:iCs/>
                <w:color w:val="FF0000"/>
                <w:sz w:val="18"/>
                <w:szCs w:val="18"/>
              </w:rPr>
              <w:t xml:space="preserve"> and Sadie Messner</w:t>
            </w:r>
          </w:p>
          <w:p w:rsidR="00043D9B" w:rsidRDefault="00043D9B" w:rsidP="00902FFE">
            <w:pPr>
              <w:tabs>
                <w:tab w:val="left" w:pos="6480"/>
              </w:tabs>
              <w:contextualSpacing/>
              <w:rPr>
                <w:rFonts w:ascii="Book Antiqua" w:eastAsiaTheme="majorEastAsia" w:hAnsi="Book Antiqua" w:cstheme="majorBidi"/>
                <w:b/>
                <w:iCs/>
                <w:color w:val="FF0000"/>
                <w:sz w:val="18"/>
                <w:szCs w:val="18"/>
              </w:rPr>
            </w:pPr>
            <w:r>
              <w:rPr>
                <w:rFonts w:ascii="Book Antiqua" w:eastAsiaTheme="majorEastAsia" w:hAnsi="Book Antiqua" w:cstheme="majorBidi"/>
                <w:b/>
                <w:iCs/>
                <w:color w:val="FF0000"/>
                <w:sz w:val="18"/>
                <w:szCs w:val="18"/>
              </w:rPr>
              <w:t>*New phone number for Sheila Short (not on list)  (540) 492-2830</w:t>
            </w:r>
          </w:p>
          <w:p w:rsidR="00263266" w:rsidRPr="00C85AE4" w:rsidRDefault="00263266" w:rsidP="00902FFE">
            <w:pPr>
              <w:tabs>
                <w:tab w:val="left" w:pos="6480"/>
              </w:tabs>
              <w:contextualSpacing/>
              <w:rPr>
                <w:rFonts w:ascii="Book Antiqua" w:eastAsiaTheme="majorEastAsia" w:hAnsi="Book Antiqua" w:cstheme="majorBidi"/>
                <w:b/>
                <w:iCs/>
                <w:color w:val="FF0000"/>
                <w:sz w:val="18"/>
                <w:szCs w:val="18"/>
              </w:rPr>
            </w:pPr>
            <w:r>
              <w:rPr>
                <w:rFonts w:ascii="Book Antiqua" w:eastAsiaTheme="majorEastAsia" w:hAnsi="Book Antiqua" w:cstheme="majorBidi"/>
                <w:b/>
                <w:iCs/>
                <w:color w:val="FF0000"/>
                <w:sz w:val="18"/>
                <w:szCs w:val="18"/>
              </w:rPr>
              <w:t>*New phone number for Joyce Powell  (540) 204-8603</w:t>
            </w:r>
          </w:p>
          <w:p w:rsidR="00543B6B" w:rsidRPr="00E36482" w:rsidRDefault="00543B6B" w:rsidP="00902FFE">
            <w:pPr>
              <w:tabs>
                <w:tab w:val="left" w:pos="6480"/>
              </w:tabs>
              <w:contextualSpacing/>
              <w:rPr>
                <w:rFonts w:ascii="Book Antiqua" w:eastAsiaTheme="majorEastAsia" w:hAnsi="Book Antiqua" w:cstheme="majorBidi"/>
                <w:b/>
                <w:iCs/>
                <w:sz w:val="4"/>
                <w:szCs w:val="4"/>
              </w:rPr>
            </w:pPr>
          </w:p>
        </w:tc>
      </w:tr>
    </w:tbl>
    <w:tbl>
      <w:tblPr>
        <w:tblStyle w:val="TableGrid"/>
        <w:tblpPr w:leftFromText="180" w:rightFromText="180" w:vertAnchor="text" w:horzAnchor="margin" w:tblpY="99"/>
        <w:tblW w:w="6228" w:type="dxa"/>
        <w:tblLayout w:type="fixed"/>
        <w:tblLook w:val="04A0"/>
      </w:tblPr>
      <w:tblGrid>
        <w:gridCol w:w="2250"/>
        <w:gridCol w:w="18"/>
        <w:gridCol w:w="90"/>
        <w:gridCol w:w="1080"/>
        <w:gridCol w:w="720"/>
        <w:gridCol w:w="2070"/>
      </w:tblGrid>
      <w:tr w:rsidR="0004603A" w:rsidTr="00182C31">
        <w:tc>
          <w:tcPr>
            <w:tcW w:w="6228" w:type="dxa"/>
            <w:gridSpan w:val="6"/>
            <w:shd w:val="clear" w:color="auto" w:fill="F2F2F2" w:themeFill="background1" w:themeFillShade="F2"/>
            <w:vAlign w:val="center"/>
          </w:tcPr>
          <w:p w:rsidR="0004603A" w:rsidRPr="00426BA1" w:rsidRDefault="0004603A" w:rsidP="0004603A">
            <w:pPr>
              <w:jc w:val="center"/>
              <w:rPr>
                <w:rFonts w:ascii="Arial" w:hAnsi="Arial" w:cs="Arial"/>
                <w:b/>
                <w:noProof/>
                <w:sz w:val="8"/>
                <w:szCs w:val="8"/>
              </w:rPr>
            </w:pPr>
          </w:p>
          <w:p w:rsidR="0004603A" w:rsidRDefault="0004603A" w:rsidP="0004603A">
            <w:pPr>
              <w:jc w:val="center"/>
              <w:rPr>
                <w:rFonts w:ascii="Arial" w:hAnsi="Arial" w:cs="Arial"/>
                <w:b/>
                <w:noProof/>
                <w:sz w:val="18"/>
                <w:szCs w:val="18"/>
              </w:rPr>
            </w:pPr>
            <w:r>
              <w:rPr>
                <w:rFonts w:ascii="Arial" w:hAnsi="Arial" w:cs="Arial"/>
                <w:b/>
                <w:noProof/>
                <w:sz w:val="18"/>
                <w:szCs w:val="18"/>
              </w:rPr>
              <w:t>CHURCH RECORDS</w:t>
            </w:r>
          </w:p>
          <w:p w:rsidR="0004603A" w:rsidRPr="00426BA1" w:rsidRDefault="0004603A" w:rsidP="0004603A">
            <w:pPr>
              <w:jc w:val="center"/>
              <w:rPr>
                <w:rFonts w:ascii="Arial" w:hAnsi="Arial" w:cs="Arial"/>
                <w:b/>
                <w:noProof/>
                <w:sz w:val="8"/>
                <w:szCs w:val="8"/>
              </w:rPr>
            </w:pPr>
          </w:p>
        </w:tc>
      </w:tr>
      <w:tr w:rsidR="002A03DE" w:rsidTr="00182C31">
        <w:trPr>
          <w:trHeight w:val="288"/>
        </w:trPr>
        <w:tc>
          <w:tcPr>
            <w:tcW w:w="2268" w:type="dxa"/>
            <w:gridSpan w:val="2"/>
            <w:shd w:val="clear" w:color="auto" w:fill="F2F2F2" w:themeFill="background1" w:themeFillShade="F2"/>
            <w:vAlign w:val="center"/>
          </w:tcPr>
          <w:p w:rsidR="002A03DE" w:rsidRPr="00C75A66" w:rsidRDefault="002A03DE" w:rsidP="002A03DE">
            <w:pPr>
              <w:rPr>
                <w:rFonts w:ascii="Arial" w:hAnsi="Arial" w:cs="Arial"/>
                <w:b/>
                <w:noProof/>
                <w:sz w:val="18"/>
                <w:szCs w:val="18"/>
              </w:rPr>
            </w:pPr>
          </w:p>
        </w:tc>
        <w:tc>
          <w:tcPr>
            <w:tcW w:w="1890" w:type="dxa"/>
            <w:gridSpan w:val="3"/>
            <w:shd w:val="clear" w:color="auto" w:fill="F2F2F2" w:themeFill="background1" w:themeFillShade="F2"/>
            <w:vAlign w:val="center"/>
          </w:tcPr>
          <w:p w:rsidR="002A03DE" w:rsidRPr="00C75A66" w:rsidRDefault="002A03DE" w:rsidP="002A03DE">
            <w:pPr>
              <w:jc w:val="center"/>
              <w:rPr>
                <w:rFonts w:ascii="Arial" w:hAnsi="Arial" w:cs="Arial"/>
                <w:b/>
                <w:noProof/>
                <w:sz w:val="18"/>
                <w:szCs w:val="18"/>
              </w:rPr>
            </w:pPr>
            <w:r>
              <w:rPr>
                <w:rFonts w:ascii="Arial" w:hAnsi="Arial" w:cs="Arial"/>
                <w:b/>
                <w:noProof/>
                <w:sz w:val="18"/>
                <w:szCs w:val="18"/>
              </w:rPr>
              <w:t>May 9,2021</w:t>
            </w:r>
          </w:p>
        </w:tc>
        <w:tc>
          <w:tcPr>
            <w:tcW w:w="2070" w:type="dxa"/>
            <w:shd w:val="clear" w:color="auto" w:fill="F2F2F2" w:themeFill="background1" w:themeFillShade="F2"/>
            <w:vAlign w:val="center"/>
          </w:tcPr>
          <w:p w:rsidR="002A03DE" w:rsidRPr="00C75A66" w:rsidRDefault="002A03DE" w:rsidP="002A03DE">
            <w:pPr>
              <w:jc w:val="center"/>
              <w:rPr>
                <w:rFonts w:ascii="Arial" w:hAnsi="Arial" w:cs="Arial"/>
                <w:b/>
                <w:noProof/>
                <w:sz w:val="18"/>
                <w:szCs w:val="18"/>
              </w:rPr>
            </w:pPr>
            <w:r>
              <w:rPr>
                <w:rFonts w:ascii="Arial" w:hAnsi="Arial" w:cs="Arial"/>
                <w:b/>
                <w:noProof/>
                <w:sz w:val="18"/>
                <w:szCs w:val="18"/>
              </w:rPr>
              <w:t>May 16, 2021</w:t>
            </w:r>
          </w:p>
        </w:tc>
      </w:tr>
      <w:tr w:rsidR="002A03DE" w:rsidTr="00182C31">
        <w:trPr>
          <w:trHeight w:val="288"/>
        </w:trPr>
        <w:tc>
          <w:tcPr>
            <w:tcW w:w="2268" w:type="dxa"/>
            <w:gridSpan w:val="2"/>
            <w:shd w:val="clear" w:color="auto" w:fill="F2F2F2" w:themeFill="background1" w:themeFillShade="F2"/>
            <w:vAlign w:val="center"/>
          </w:tcPr>
          <w:p w:rsidR="002A03DE" w:rsidRPr="00C75A66" w:rsidRDefault="002A03DE" w:rsidP="002A03DE">
            <w:pPr>
              <w:rPr>
                <w:rFonts w:ascii="Arial" w:hAnsi="Arial" w:cs="Arial"/>
                <w:b/>
                <w:noProof/>
                <w:sz w:val="18"/>
                <w:szCs w:val="18"/>
              </w:rPr>
            </w:pPr>
            <w:r>
              <w:rPr>
                <w:rFonts w:ascii="Arial" w:hAnsi="Arial" w:cs="Arial"/>
                <w:b/>
                <w:noProof/>
                <w:sz w:val="18"/>
                <w:szCs w:val="18"/>
              </w:rPr>
              <w:t>Morning Worship</w:t>
            </w:r>
          </w:p>
        </w:tc>
        <w:tc>
          <w:tcPr>
            <w:tcW w:w="1890" w:type="dxa"/>
            <w:gridSpan w:val="3"/>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66</w:t>
            </w:r>
          </w:p>
        </w:tc>
        <w:tc>
          <w:tcPr>
            <w:tcW w:w="2070" w:type="dxa"/>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45</w:t>
            </w:r>
          </w:p>
        </w:tc>
      </w:tr>
      <w:tr w:rsidR="002A03DE" w:rsidTr="00182C31">
        <w:trPr>
          <w:trHeight w:val="288"/>
        </w:trPr>
        <w:tc>
          <w:tcPr>
            <w:tcW w:w="2268" w:type="dxa"/>
            <w:gridSpan w:val="2"/>
            <w:shd w:val="clear" w:color="auto" w:fill="F2F2F2" w:themeFill="background1" w:themeFillShade="F2"/>
            <w:vAlign w:val="center"/>
          </w:tcPr>
          <w:p w:rsidR="002A03DE" w:rsidRPr="00C75A66" w:rsidRDefault="002A03DE" w:rsidP="002A03DE">
            <w:pPr>
              <w:rPr>
                <w:rFonts w:ascii="Arial" w:hAnsi="Arial" w:cs="Arial"/>
                <w:b/>
                <w:noProof/>
                <w:sz w:val="18"/>
                <w:szCs w:val="18"/>
              </w:rPr>
            </w:pPr>
            <w:r>
              <w:rPr>
                <w:rFonts w:ascii="Arial" w:hAnsi="Arial" w:cs="Arial"/>
                <w:b/>
                <w:noProof/>
                <w:sz w:val="18"/>
                <w:szCs w:val="18"/>
              </w:rPr>
              <w:t>Worship Nursery</w:t>
            </w:r>
          </w:p>
        </w:tc>
        <w:tc>
          <w:tcPr>
            <w:tcW w:w="1890" w:type="dxa"/>
            <w:gridSpan w:val="3"/>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0</w:t>
            </w:r>
          </w:p>
        </w:tc>
        <w:tc>
          <w:tcPr>
            <w:tcW w:w="2070" w:type="dxa"/>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0</w:t>
            </w:r>
          </w:p>
        </w:tc>
      </w:tr>
      <w:tr w:rsidR="002A03DE" w:rsidTr="00182C31">
        <w:trPr>
          <w:trHeight w:val="288"/>
        </w:trPr>
        <w:tc>
          <w:tcPr>
            <w:tcW w:w="2268" w:type="dxa"/>
            <w:gridSpan w:val="2"/>
            <w:shd w:val="clear" w:color="auto" w:fill="F2F2F2" w:themeFill="background1" w:themeFillShade="F2"/>
            <w:vAlign w:val="center"/>
          </w:tcPr>
          <w:p w:rsidR="002A03DE" w:rsidRPr="00C75A66" w:rsidRDefault="002A03DE" w:rsidP="002A03DE">
            <w:pPr>
              <w:rPr>
                <w:rFonts w:ascii="Arial" w:hAnsi="Arial" w:cs="Arial"/>
                <w:b/>
                <w:noProof/>
                <w:sz w:val="18"/>
                <w:szCs w:val="18"/>
              </w:rPr>
            </w:pPr>
            <w:r>
              <w:rPr>
                <w:rFonts w:ascii="Arial" w:hAnsi="Arial" w:cs="Arial"/>
                <w:b/>
                <w:noProof/>
                <w:sz w:val="18"/>
                <w:szCs w:val="18"/>
              </w:rPr>
              <w:t>Children’s Church</w:t>
            </w:r>
          </w:p>
        </w:tc>
        <w:tc>
          <w:tcPr>
            <w:tcW w:w="1890" w:type="dxa"/>
            <w:gridSpan w:val="3"/>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7</w:t>
            </w:r>
          </w:p>
        </w:tc>
        <w:tc>
          <w:tcPr>
            <w:tcW w:w="2070" w:type="dxa"/>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6</w:t>
            </w:r>
          </w:p>
        </w:tc>
      </w:tr>
      <w:tr w:rsidR="002A03DE" w:rsidTr="00182C31">
        <w:trPr>
          <w:trHeight w:val="288"/>
        </w:trPr>
        <w:tc>
          <w:tcPr>
            <w:tcW w:w="2268" w:type="dxa"/>
            <w:gridSpan w:val="2"/>
            <w:shd w:val="clear" w:color="auto" w:fill="F2F2F2" w:themeFill="background1" w:themeFillShade="F2"/>
            <w:vAlign w:val="center"/>
          </w:tcPr>
          <w:p w:rsidR="002A03DE" w:rsidRPr="00C75A66" w:rsidRDefault="002A03DE" w:rsidP="002A03DE">
            <w:pPr>
              <w:rPr>
                <w:rFonts w:ascii="Arial" w:hAnsi="Arial" w:cs="Arial"/>
                <w:b/>
                <w:noProof/>
                <w:sz w:val="18"/>
                <w:szCs w:val="18"/>
              </w:rPr>
            </w:pPr>
            <w:r>
              <w:rPr>
                <w:rFonts w:ascii="Arial" w:hAnsi="Arial" w:cs="Arial"/>
                <w:b/>
                <w:noProof/>
                <w:sz w:val="18"/>
                <w:szCs w:val="18"/>
              </w:rPr>
              <w:t xml:space="preserve">Youth </w:t>
            </w:r>
          </w:p>
        </w:tc>
        <w:tc>
          <w:tcPr>
            <w:tcW w:w="1890" w:type="dxa"/>
            <w:gridSpan w:val="3"/>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3</w:t>
            </w:r>
          </w:p>
        </w:tc>
        <w:tc>
          <w:tcPr>
            <w:tcW w:w="2070" w:type="dxa"/>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2</w:t>
            </w:r>
          </w:p>
        </w:tc>
      </w:tr>
      <w:tr w:rsidR="002A03DE" w:rsidTr="00182C31">
        <w:trPr>
          <w:trHeight w:val="288"/>
        </w:trPr>
        <w:tc>
          <w:tcPr>
            <w:tcW w:w="2268" w:type="dxa"/>
            <w:gridSpan w:val="2"/>
            <w:shd w:val="clear" w:color="auto" w:fill="F2F2F2" w:themeFill="background1" w:themeFillShade="F2"/>
            <w:vAlign w:val="center"/>
          </w:tcPr>
          <w:p w:rsidR="002A03DE" w:rsidRDefault="002A03DE" w:rsidP="002A03DE">
            <w:pPr>
              <w:rPr>
                <w:rFonts w:ascii="Arial" w:hAnsi="Arial" w:cs="Arial"/>
                <w:b/>
                <w:noProof/>
                <w:sz w:val="18"/>
                <w:szCs w:val="18"/>
              </w:rPr>
            </w:pPr>
            <w:r>
              <w:rPr>
                <w:rFonts w:ascii="Arial" w:hAnsi="Arial" w:cs="Arial"/>
                <w:b/>
                <w:noProof/>
                <w:sz w:val="18"/>
                <w:szCs w:val="18"/>
              </w:rPr>
              <w:t>Single and Young Married</w:t>
            </w:r>
          </w:p>
        </w:tc>
        <w:tc>
          <w:tcPr>
            <w:tcW w:w="1890" w:type="dxa"/>
            <w:gridSpan w:val="3"/>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1</w:t>
            </w:r>
          </w:p>
        </w:tc>
        <w:tc>
          <w:tcPr>
            <w:tcW w:w="2070" w:type="dxa"/>
            <w:vAlign w:val="center"/>
          </w:tcPr>
          <w:p w:rsidR="002A03DE" w:rsidRPr="00C75A66" w:rsidRDefault="002A03DE" w:rsidP="002A03DE">
            <w:pPr>
              <w:jc w:val="right"/>
              <w:rPr>
                <w:rFonts w:ascii="Arial" w:hAnsi="Arial" w:cs="Arial"/>
                <w:b/>
                <w:noProof/>
                <w:sz w:val="18"/>
                <w:szCs w:val="18"/>
              </w:rPr>
            </w:pPr>
            <w:r>
              <w:rPr>
                <w:rFonts w:ascii="Arial" w:hAnsi="Arial" w:cs="Arial"/>
                <w:b/>
                <w:noProof/>
                <w:sz w:val="18"/>
                <w:szCs w:val="18"/>
              </w:rPr>
              <w:t>1</w:t>
            </w:r>
          </w:p>
        </w:tc>
      </w:tr>
      <w:tr w:rsidR="002A03DE" w:rsidTr="00182C31">
        <w:trPr>
          <w:trHeight w:val="378"/>
        </w:trPr>
        <w:tc>
          <w:tcPr>
            <w:tcW w:w="2268" w:type="dxa"/>
            <w:gridSpan w:val="2"/>
            <w:shd w:val="clear" w:color="auto" w:fill="F2F2F2" w:themeFill="background1" w:themeFillShade="F2"/>
            <w:vAlign w:val="center"/>
          </w:tcPr>
          <w:p w:rsidR="002A03DE" w:rsidRPr="007F4DC5" w:rsidRDefault="002A03DE" w:rsidP="002A03DE">
            <w:pPr>
              <w:rPr>
                <w:rFonts w:ascii="Arial" w:hAnsi="Arial" w:cs="Arial"/>
                <w:b/>
                <w:noProof/>
                <w:sz w:val="4"/>
                <w:szCs w:val="4"/>
              </w:rPr>
            </w:pPr>
          </w:p>
          <w:p w:rsidR="002A03DE" w:rsidRPr="00C75A66" w:rsidRDefault="002A03DE" w:rsidP="002A03DE">
            <w:pPr>
              <w:rPr>
                <w:rFonts w:ascii="Arial" w:hAnsi="Arial" w:cs="Arial"/>
                <w:b/>
                <w:noProof/>
                <w:sz w:val="18"/>
                <w:szCs w:val="18"/>
              </w:rPr>
            </w:pPr>
            <w:r>
              <w:rPr>
                <w:rFonts w:ascii="Arial" w:hAnsi="Arial" w:cs="Arial"/>
                <w:b/>
                <w:noProof/>
                <w:sz w:val="18"/>
                <w:szCs w:val="18"/>
              </w:rPr>
              <w:t>Adult Sunday School</w:t>
            </w:r>
          </w:p>
        </w:tc>
        <w:tc>
          <w:tcPr>
            <w:tcW w:w="1890" w:type="dxa"/>
            <w:gridSpan w:val="3"/>
            <w:vAlign w:val="center"/>
          </w:tcPr>
          <w:p w:rsidR="002A03DE" w:rsidRPr="00296798" w:rsidRDefault="002A03DE" w:rsidP="002A03DE">
            <w:pPr>
              <w:jc w:val="right"/>
              <w:rPr>
                <w:rFonts w:ascii="Arial" w:hAnsi="Arial" w:cs="Arial"/>
                <w:b/>
                <w:noProof/>
                <w:sz w:val="18"/>
                <w:szCs w:val="18"/>
              </w:rPr>
            </w:pPr>
            <w:r w:rsidRPr="00296798">
              <w:rPr>
                <w:rFonts w:ascii="Arial" w:hAnsi="Arial" w:cs="Arial"/>
                <w:b/>
                <w:noProof/>
                <w:sz w:val="18"/>
                <w:szCs w:val="18"/>
              </w:rPr>
              <w:t>21</w:t>
            </w:r>
          </w:p>
        </w:tc>
        <w:tc>
          <w:tcPr>
            <w:tcW w:w="2070" w:type="dxa"/>
            <w:vAlign w:val="center"/>
          </w:tcPr>
          <w:p w:rsidR="002A03DE" w:rsidRPr="00296798" w:rsidRDefault="002A03DE" w:rsidP="002A03DE">
            <w:pPr>
              <w:jc w:val="right"/>
              <w:rPr>
                <w:rFonts w:ascii="Arial" w:hAnsi="Arial" w:cs="Arial"/>
                <w:b/>
                <w:noProof/>
                <w:sz w:val="18"/>
                <w:szCs w:val="18"/>
              </w:rPr>
            </w:pPr>
          </w:p>
        </w:tc>
      </w:tr>
      <w:tr w:rsidR="0004603A" w:rsidTr="00182C31">
        <w:trPr>
          <w:trHeight w:val="20"/>
        </w:trPr>
        <w:tc>
          <w:tcPr>
            <w:tcW w:w="6228" w:type="dxa"/>
            <w:gridSpan w:val="6"/>
            <w:shd w:val="clear" w:color="auto" w:fill="F2F2F2" w:themeFill="background1" w:themeFillShade="F2"/>
            <w:vAlign w:val="center"/>
          </w:tcPr>
          <w:p w:rsidR="0004603A" w:rsidRPr="00AE74C2" w:rsidRDefault="0004603A" w:rsidP="0004603A">
            <w:pPr>
              <w:tabs>
                <w:tab w:val="left" w:pos="6480"/>
              </w:tabs>
              <w:contextualSpacing/>
              <w:rPr>
                <w:rFonts w:ascii="Book Antiqua" w:eastAsia="Calibri" w:hAnsi="Book Antiqua" w:cs="Arial"/>
                <w:b/>
                <w:sz w:val="8"/>
                <w:szCs w:val="8"/>
              </w:rPr>
            </w:pPr>
          </w:p>
        </w:tc>
      </w:tr>
      <w:tr w:rsidR="002A03DE" w:rsidTr="00182C31">
        <w:trPr>
          <w:trHeight w:val="288"/>
        </w:trPr>
        <w:tc>
          <w:tcPr>
            <w:tcW w:w="2250" w:type="dxa"/>
            <w:shd w:val="clear" w:color="auto" w:fill="F2F2F2" w:themeFill="background1" w:themeFillShade="F2"/>
            <w:vAlign w:val="center"/>
          </w:tcPr>
          <w:p w:rsidR="002A03DE" w:rsidRPr="00A309B1" w:rsidRDefault="002A03DE" w:rsidP="002A03DE">
            <w:pPr>
              <w:rPr>
                <w:rFonts w:ascii="Arial" w:hAnsi="Arial" w:cs="Arial"/>
                <w:b/>
                <w:noProof/>
                <w:sz w:val="18"/>
                <w:szCs w:val="18"/>
              </w:rPr>
            </w:pPr>
            <w:r>
              <w:rPr>
                <w:rFonts w:ascii="Arial" w:hAnsi="Arial" w:cs="Arial"/>
                <w:b/>
                <w:noProof/>
                <w:sz w:val="18"/>
                <w:szCs w:val="18"/>
              </w:rPr>
              <w:t>Regular Offering</w:t>
            </w:r>
          </w:p>
        </w:tc>
        <w:tc>
          <w:tcPr>
            <w:tcW w:w="1908" w:type="dxa"/>
            <w:gridSpan w:val="4"/>
            <w:vAlign w:val="center"/>
          </w:tcPr>
          <w:p w:rsidR="002A03DE" w:rsidRPr="00A309B1" w:rsidRDefault="002A03DE" w:rsidP="002A03DE">
            <w:pPr>
              <w:jc w:val="right"/>
              <w:rPr>
                <w:rFonts w:ascii="Arial" w:hAnsi="Arial" w:cs="Arial"/>
                <w:b/>
                <w:noProof/>
                <w:sz w:val="18"/>
                <w:szCs w:val="18"/>
              </w:rPr>
            </w:pPr>
            <w:r>
              <w:rPr>
                <w:rFonts w:ascii="Arial" w:hAnsi="Arial" w:cs="Arial"/>
                <w:b/>
                <w:noProof/>
                <w:sz w:val="18"/>
                <w:szCs w:val="18"/>
              </w:rPr>
              <w:t>$  3,087.00</w:t>
            </w:r>
          </w:p>
        </w:tc>
        <w:tc>
          <w:tcPr>
            <w:tcW w:w="2070" w:type="dxa"/>
            <w:vAlign w:val="center"/>
          </w:tcPr>
          <w:p w:rsidR="002A03DE" w:rsidRPr="00A309B1" w:rsidRDefault="002A03DE" w:rsidP="002A03DE">
            <w:pPr>
              <w:jc w:val="right"/>
              <w:rPr>
                <w:rFonts w:ascii="Arial" w:hAnsi="Arial" w:cs="Arial"/>
                <w:b/>
                <w:noProof/>
                <w:sz w:val="18"/>
                <w:szCs w:val="18"/>
              </w:rPr>
            </w:pPr>
            <w:r>
              <w:rPr>
                <w:rFonts w:ascii="Arial" w:hAnsi="Arial" w:cs="Arial"/>
                <w:b/>
                <w:noProof/>
                <w:sz w:val="18"/>
                <w:szCs w:val="18"/>
              </w:rPr>
              <w:t>$</w:t>
            </w:r>
            <w:r w:rsidR="00B154E6">
              <w:rPr>
                <w:rFonts w:ascii="Arial" w:hAnsi="Arial" w:cs="Arial"/>
                <w:b/>
                <w:noProof/>
                <w:sz w:val="18"/>
                <w:szCs w:val="18"/>
              </w:rPr>
              <w:t xml:space="preserve">  1,463.79</w:t>
            </w:r>
          </w:p>
        </w:tc>
      </w:tr>
      <w:tr w:rsidR="002A03DE" w:rsidTr="00182C31">
        <w:trPr>
          <w:trHeight w:val="288"/>
        </w:trPr>
        <w:tc>
          <w:tcPr>
            <w:tcW w:w="2250" w:type="dxa"/>
            <w:shd w:val="clear" w:color="auto" w:fill="F2F2F2" w:themeFill="background1" w:themeFillShade="F2"/>
            <w:vAlign w:val="center"/>
          </w:tcPr>
          <w:p w:rsidR="002A03DE" w:rsidRPr="00A309B1" w:rsidRDefault="002A03DE" w:rsidP="002A03DE">
            <w:pPr>
              <w:rPr>
                <w:rFonts w:ascii="Arial" w:hAnsi="Arial" w:cs="Arial"/>
                <w:b/>
                <w:noProof/>
                <w:sz w:val="18"/>
                <w:szCs w:val="18"/>
              </w:rPr>
            </w:pPr>
            <w:r>
              <w:rPr>
                <w:rFonts w:ascii="Arial" w:hAnsi="Arial" w:cs="Arial"/>
                <w:b/>
                <w:noProof/>
                <w:sz w:val="18"/>
                <w:szCs w:val="18"/>
              </w:rPr>
              <w:t>Regular Offering + Gifts</w:t>
            </w:r>
          </w:p>
        </w:tc>
        <w:tc>
          <w:tcPr>
            <w:tcW w:w="1908" w:type="dxa"/>
            <w:gridSpan w:val="4"/>
            <w:vAlign w:val="center"/>
          </w:tcPr>
          <w:p w:rsidR="002A03DE" w:rsidRPr="00FD0484" w:rsidRDefault="002A03DE" w:rsidP="002A03DE">
            <w:pPr>
              <w:jc w:val="right"/>
              <w:rPr>
                <w:rFonts w:ascii="Arial" w:hAnsi="Arial" w:cs="Arial"/>
                <w:b/>
                <w:noProof/>
                <w:sz w:val="18"/>
                <w:szCs w:val="18"/>
              </w:rPr>
            </w:pPr>
            <w:r>
              <w:rPr>
                <w:rFonts w:ascii="Arial" w:hAnsi="Arial" w:cs="Arial"/>
                <w:b/>
                <w:noProof/>
                <w:sz w:val="18"/>
                <w:szCs w:val="18"/>
              </w:rPr>
              <w:t>*$     251.00</w:t>
            </w:r>
          </w:p>
        </w:tc>
        <w:tc>
          <w:tcPr>
            <w:tcW w:w="2070" w:type="dxa"/>
            <w:vAlign w:val="center"/>
          </w:tcPr>
          <w:p w:rsidR="002A03DE" w:rsidRPr="00FD0484" w:rsidRDefault="002A03DE" w:rsidP="002A03DE">
            <w:pPr>
              <w:jc w:val="right"/>
              <w:rPr>
                <w:rFonts w:ascii="Arial" w:hAnsi="Arial" w:cs="Arial"/>
                <w:b/>
                <w:noProof/>
                <w:sz w:val="18"/>
                <w:szCs w:val="18"/>
              </w:rPr>
            </w:pPr>
            <w:r>
              <w:rPr>
                <w:rFonts w:ascii="Arial" w:hAnsi="Arial" w:cs="Arial"/>
                <w:b/>
                <w:noProof/>
                <w:sz w:val="18"/>
                <w:szCs w:val="18"/>
              </w:rPr>
              <w:t>**$</w:t>
            </w:r>
            <w:r w:rsidR="00B154E6">
              <w:rPr>
                <w:rFonts w:ascii="Arial" w:hAnsi="Arial" w:cs="Arial"/>
                <w:b/>
                <w:noProof/>
                <w:sz w:val="18"/>
                <w:szCs w:val="18"/>
              </w:rPr>
              <w:t xml:space="preserve">  1,150.00</w:t>
            </w:r>
          </w:p>
        </w:tc>
      </w:tr>
      <w:tr w:rsidR="002A03DE" w:rsidTr="00182C31">
        <w:trPr>
          <w:trHeight w:val="288"/>
        </w:trPr>
        <w:tc>
          <w:tcPr>
            <w:tcW w:w="2250" w:type="dxa"/>
            <w:shd w:val="clear" w:color="auto" w:fill="F2F2F2" w:themeFill="background1" w:themeFillShade="F2"/>
            <w:vAlign w:val="center"/>
          </w:tcPr>
          <w:p w:rsidR="002A03DE" w:rsidRPr="00A309B1" w:rsidRDefault="002A03DE" w:rsidP="002A03DE">
            <w:pPr>
              <w:rPr>
                <w:rFonts w:ascii="Arial" w:hAnsi="Arial" w:cs="Arial"/>
                <w:b/>
                <w:noProof/>
                <w:sz w:val="18"/>
                <w:szCs w:val="18"/>
              </w:rPr>
            </w:pPr>
            <w:r>
              <w:rPr>
                <w:rFonts w:ascii="Arial" w:hAnsi="Arial" w:cs="Arial"/>
                <w:b/>
                <w:noProof/>
                <w:sz w:val="18"/>
                <w:szCs w:val="18"/>
              </w:rPr>
              <w:t>Designated Offering and Other Gifts</w:t>
            </w:r>
          </w:p>
        </w:tc>
        <w:tc>
          <w:tcPr>
            <w:tcW w:w="1908" w:type="dxa"/>
            <w:gridSpan w:val="4"/>
            <w:vAlign w:val="center"/>
          </w:tcPr>
          <w:p w:rsidR="002A03DE" w:rsidRPr="00024D8A" w:rsidRDefault="002A03DE" w:rsidP="002A03DE">
            <w:pPr>
              <w:jc w:val="right"/>
              <w:rPr>
                <w:rFonts w:ascii="Arial" w:hAnsi="Arial" w:cs="Arial"/>
                <w:b/>
                <w:noProof/>
                <w:sz w:val="18"/>
                <w:szCs w:val="18"/>
              </w:rPr>
            </w:pPr>
            <w:r>
              <w:rPr>
                <w:rFonts w:ascii="Arial" w:hAnsi="Arial" w:cs="Arial"/>
                <w:b/>
                <w:noProof/>
                <w:sz w:val="18"/>
                <w:szCs w:val="18"/>
              </w:rPr>
              <w:t>$  3,338.00</w:t>
            </w:r>
          </w:p>
        </w:tc>
        <w:tc>
          <w:tcPr>
            <w:tcW w:w="2070" w:type="dxa"/>
            <w:vAlign w:val="center"/>
          </w:tcPr>
          <w:p w:rsidR="002A03DE" w:rsidRPr="00024D8A" w:rsidRDefault="002A03DE" w:rsidP="002A03DE">
            <w:pPr>
              <w:jc w:val="right"/>
              <w:rPr>
                <w:rFonts w:ascii="Arial" w:hAnsi="Arial" w:cs="Arial"/>
                <w:b/>
                <w:noProof/>
                <w:sz w:val="18"/>
                <w:szCs w:val="18"/>
              </w:rPr>
            </w:pPr>
            <w:r>
              <w:rPr>
                <w:rFonts w:ascii="Arial" w:hAnsi="Arial" w:cs="Arial"/>
                <w:b/>
                <w:noProof/>
                <w:sz w:val="18"/>
                <w:szCs w:val="18"/>
              </w:rPr>
              <w:t>$</w:t>
            </w:r>
            <w:r w:rsidR="00B154E6">
              <w:rPr>
                <w:rFonts w:ascii="Arial" w:hAnsi="Arial" w:cs="Arial"/>
                <w:b/>
                <w:noProof/>
                <w:sz w:val="18"/>
                <w:szCs w:val="18"/>
              </w:rPr>
              <w:t xml:space="preserve">  2,613.79</w:t>
            </w:r>
          </w:p>
        </w:tc>
      </w:tr>
      <w:tr w:rsidR="0004603A" w:rsidTr="00182C31">
        <w:trPr>
          <w:trHeight w:val="334"/>
        </w:trPr>
        <w:tc>
          <w:tcPr>
            <w:tcW w:w="6228" w:type="dxa"/>
            <w:gridSpan w:val="6"/>
            <w:shd w:val="clear" w:color="auto" w:fill="F2F2F2" w:themeFill="background1" w:themeFillShade="F2"/>
            <w:vAlign w:val="center"/>
          </w:tcPr>
          <w:p w:rsidR="0004603A" w:rsidRPr="00AC4D9D" w:rsidRDefault="0004603A" w:rsidP="0004603A">
            <w:pPr>
              <w:tabs>
                <w:tab w:val="left" w:pos="6480"/>
              </w:tabs>
              <w:contextualSpacing/>
              <w:jc w:val="center"/>
              <w:rPr>
                <w:rFonts w:ascii="Arial" w:eastAsia="Calibri" w:hAnsi="Arial" w:cs="Arial"/>
                <w:b/>
                <w:sz w:val="8"/>
                <w:szCs w:val="8"/>
              </w:rPr>
            </w:pPr>
          </w:p>
          <w:p w:rsidR="0004603A" w:rsidRDefault="0004603A" w:rsidP="0004603A">
            <w:pPr>
              <w:tabs>
                <w:tab w:val="left" w:pos="6480"/>
              </w:tabs>
              <w:contextualSpacing/>
              <w:jc w:val="center"/>
              <w:rPr>
                <w:rFonts w:ascii="Arial" w:eastAsia="Calibri" w:hAnsi="Arial" w:cs="Arial"/>
                <w:b/>
                <w:sz w:val="18"/>
                <w:szCs w:val="18"/>
              </w:rPr>
            </w:pPr>
            <w:r w:rsidRPr="00D4109F">
              <w:rPr>
                <w:rFonts w:ascii="Arial" w:eastAsia="Calibri" w:hAnsi="Arial" w:cs="Arial"/>
                <w:b/>
                <w:sz w:val="18"/>
                <w:szCs w:val="18"/>
              </w:rPr>
              <w:t>REGULAR OFFERING AND GIFTS EXPLANATION</w:t>
            </w:r>
          </w:p>
          <w:p w:rsidR="0004603A" w:rsidRPr="005D683A" w:rsidRDefault="0004603A" w:rsidP="0004603A">
            <w:pPr>
              <w:tabs>
                <w:tab w:val="left" w:pos="6480"/>
              </w:tabs>
              <w:contextualSpacing/>
              <w:jc w:val="center"/>
              <w:rPr>
                <w:rFonts w:ascii="Arial" w:eastAsia="Calibri" w:hAnsi="Arial" w:cs="Arial"/>
                <w:b/>
                <w:sz w:val="4"/>
                <w:szCs w:val="4"/>
              </w:rPr>
            </w:pPr>
          </w:p>
        </w:tc>
      </w:tr>
      <w:tr w:rsidR="00A80FA8" w:rsidTr="00182C31">
        <w:trPr>
          <w:trHeight w:val="396"/>
        </w:trPr>
        <w:tc>
          <w:tcPr>
            <w:tcW w:w="6228" w:type="dxa"/>
            <w:gridSpan w:val="6"/>
            <w:shd w:val="clear" w:color="auto" w:fill="F2F2F2" w:themeFill="background1" w:themeFillShade="F2"/>
            <w:vAlign w:val="center"/>
          </w:tcPr>
          <w:p w:rsidR="00A80FA8" w:rsidRDefault="00A80FA8" w:rsidP="005D7DE1">
            <w:pPr>
              <w:pStyle w:val="ListParagraph"/>
              <w:tabs>
                <w:tab w:val="left" w:pos="6480"/>
              </w:tabs>
              <w:ind w:left="0"/>
              <w:rPr>
                <w:rFonts w:ascii="Arial" w:eastAsia="Calibri" w:hAnsi="Arial" w:cs="Arial"/>
                <w:b/>
                <w:sz w:val="8"/>
                <w:szCs w:val="8"/>
              </w:rPr>
            </w:pPr>
          </w:p>
          <w:p w:rsidR="002A03DE" w:rsidRDefault="002A03DE" w:rsidP="005D7DE1">
            <w:pPr>
              <w:pStyle w:val="ListParagraph"/>
              <w:tabs>
                <w:tab w:val="left" w:pos="6480"/>
              </w:tabs>
              <w:ind w:left="0"/>
              <w:rPr>
                <w:rFonts w:ascii="Arial" w:eastAsia="Calibri" w:hAnsi="Arial" w:cs="Arial"/>
                <w:b/>
                <w:sz w:val="18"/>
                <w:szCs w:val="18"/>
              </w:rPr>
            </w:pPr>
            <w:r>
              <w:rPr>
                <w:rFonts w:ascii="Arial" w:eastAsia="Calibri" w:hAnsi="Arial" w:cs="Arial"/>
                <w:b/>
                <w:sz w:val="18"/>
                <w:szCs w:val="18"/>
              </w:rPr>
              <w:t>*Loan Principal - $100.00</w:t>
            </w:r>
          </w:p>
          <w:p w:rsidR="002A03DE" w:rsidRPr="002A03DE" w:rsidRDefault="002A03DE" w:rsidP="005D7DE1">
            <w:pPr>
              <w:pStyle w:val="ListParagraph"/>
              <w:tabs>
                <w:tab w:val="left" w:pos="6480"/>
              </w:tabs>
              <w:ind w:left="0"/>
              <w:rPr>
                <w:rFonts w:ascii="Arial" w:eastAsia="Calibri" w:hAnsi="Arial" w:cs="Arial"/>
                <w:b/>
                <w:sz w:val="18"/>
                <w:szCs w:val="18"/>
              </w:rPr>
            </w:pPr>
            <w:r>
              <w:rPr>
                <w:rFonts w:ascii="Arial" w:eastAsia="Calibri" w:hAnsi="Arial" w:cs="Arial"/>
                <w:b/>
                <w:sz w:val="18"/>
                <w:szCs w:val="18"/>
              </w:rPr>
              <w:t xml:space="preserve"> Toward Sunday School Literature - $151.00</w:t>
            </w:r>
          </w:p>
          <w:p w:rsidR="00A80FA8" w:rsidRPr="00A80FA8" w:rsidRDefault="00A80FA8" w:rsidP="002A03DE">
            <w:pPr>
              <w:pStyle w:val="ListParagraph"/>
              <w:tabs>
                <w:tab w:val="left" w:pos="6480"/>
              </w:tabs>
              <w:ind w:left="0"/>
              <w:rPr>
                <w:rFonts w:ascii="Arial" w:eastAsia="Calibri" w:hAnsi="Arial" w:cs="Arial"/>
                <w:b/>
                <w:sz w:val="8"/>
                <w:szCs w:val="8"/>
              </w:rPr>
            </w:pPr>
          </w:p>
        </w:tc>
      </w:tr>
      <w:tr w:rsidR="00D731CB" w:rsidTr="00182C31">
        <w:trPr>
          <w:trHeight w:val="396"/>
        </w:trPr>
        <w:tc>
          <w:tcPr>
            <w:tcW w:w="6228" w:type="dxa"/>
            <w:gridSpan w:val="6"/>
            <w:shd w:val="clear" w:color="auto" w:fill="F2F2F2" w:themeFill="background1" w:themeFillShade="F2"/>
            <w:vAlign w:val="center"/>
          </w:tcPr>
          <w:p w:rsidR="00D731CB" w:rsidRDefault="00D731CB" w:rsidP="005D7DE1">
            <w:pPr>
              <w:pStyle w:val="ListParagraph"/>
              <w:tabs>
                <w:tab w:val="left" w:pos="6480"/>
              </w:tabs>
              <w:ind w:left="0"/>
              <w:rPr>
                <w:rFonts w:ascii="Arial" w:eastAsia="Calibri" w:hAnsi="Arial" w:cs="Arial"/>
                <w:b/>
                <w:sz w:val="8"/>
                <w:szCs w:val="8"/>
              </w:rPr>
            </w:pPr>
          </w:p>
          <w:p w:rsidR="00B154E6" w:rsidRDefault="00B154E6" w:rsidP="005D7DE1">
            <w:pPr>
              <w:pStyle w:val="ListParagraph"/>
              <w:tabs>
                <w:tab w:val="left" w:pos="6480"/>
              </w:tabs>
              <w:ind w:left="0"/>
              <w:rPr>
                <w:rFonts w:ascii="Arial" w:eastAsia="Calibri" w:hAnsi="Arial" w:cs="Arial"/>
                <w:b/>
                <w:sz w:val="18"/>
                <w:szCs w:val="18"/>
              </w:rPr>
            </w:pPr>
            <w:r>
              <w:rPr>
                <w:rFonts w:ascii="Arial" w:eastAsia="Calibri" w:hAnsi="Arial" w:cs="Arial"/>
                <w:b/>
                <w:sz w:val="18"/>
                <w:szCs w:val="18"/>
              </w:rPr>
              <w:t>**</w:t>
            </w:r>
            <w:r w:rsidR="00B16B09">
              <w:rPr>
                <w:rFonts w:ascii="Arial" w:eastAsia="Calibri" w:hAnsi="Arial" w:cs="Arial"/>
                <w:b/>
                <w:sz w:val="18"/>
                <w:szCs w:val="18"/>
              </w:rPr>
              <w:t>Loan Principal - $100.00</w:t>
            </w:r>
          </w:p>
          <w:p w:rsidR="00B16B09" w:rsidRDefault="00B16B09" w:rsidP="005D7DE1">
            <w:pPr>
              <w:pStyle w:val="ListParagraph"/>
              <w:tabs>
                <w:tab w:val="left" w:pos="6480"/>
              </w:tabs>
              <w:ind w:left="0"/>
              <w:rPr>
                <w:rFonts w:ascii="Arial" w:eastAsia="Calibri" w:hAnsi="Arial" w:cs="Arial"/>
                <w:b/>
                <w:sz w:val="18"/>
                <w:szCs w:val="18"/>
              </w:rPr>
            </w:pPr>
            <w:r>
              <w:rPr>
                <w:rFonts w:ascii="Arial" w:eastAsia="Calibri" w:hAnsi="Arial" w:cs="Arial"/>
                <w:b/>
                <w:sz w:val="18"/>
                <w:szCs w:val="18"/>
              </w:rPr>
              <w:t xml:space="preserve">   Parsonage Rental - $950.00</w:t>
            </w:r>
          </w:p>
          <w:p w:rsidR="00B16B09" w:rsidRDefault="00B16B09" w:rsidP="005D7DE1">
            <w:pPr>
              <w:pStyle w:val="ListParagraph"/>
              <w:tabs>
                <w:tab w:val="left" w:pos="6480"/>
              </w:tabs>
              <w:ind w:left="0"/>
              <w:rPr>
                <w:rFonts w:ascii="Arial" w:eastAsia="Calibri" w:hAnsi="Arial" w:cs="Arial"/>
                <w:b/>
                <w:sz w:val="18"/>
                <w:szCs w:val="18"/>
              </w:rPr>
            </w:pPr>
            <w:r>
              <w:rPr>
                <w:rFonts w:ascii="Arial" w:eastAsia="Calibri" w:hAnsi="Arial" w:cs="Arial"/>
                <w:b/>
                <w:sz w:val="18"/>
                <w:szCs w:val="18"/>
              </w:rPr>
              <w:t xml:space="preserve">   Fellowship Hall Rental - $100.00</w:t>
            </w:r>
          </w:p>
          <w:p w:rsidR="00B16B09" w:rsidRPr="00B16B09" w:rsidRDefault="00B16B09" w:rsidP="005D7DE1">
            <w:pPr>
              <w:pStyle w:val="ListParagraph"/>
              <w:tabs>
                <w:tab w:val="left" w:pos="6480"/>
              </w:tabs>
              <w:ind w:left="0"/>
              <w:rPr>
                <w:rFonts w:ascii="Arial" w:eastAsia="Calibri" w:hAnsi="Arial" w:cs="Arial"/>
                <w:b/>
                <w:sz w:val="8"/>
                <w:szCs w:val="8"/>
              </w:rPr>
            </w:pPr>
          </w:p>
        </w:tc>
      </w:tr>
      <w:tr w:rsidR="0004603A" w:rsidTr="00182C31">
        <w:trPr>
          <w:trHeight w:val="352"/>
        </w:trPr>
        <w:tc>
          <w:tcPr>
            <w:tcW w:w="6228" w:type="dxa"/>
            <w:gridSpan w:val="6"/>
            <w:shd w:val="clear" w:color="auto" w:fill="F2F2F2" w:themeFill="background1" w:themeFillShade="F2"/>
            <w:vAlign w:val="center"/>
          </w:tcPr>
          <w:p w:rsidR="0004603A" w:rsidRPr="006E6637" w:rsidRDefault="0004603A" w:rsidP="0004603A">
            <w:pPr>
              <w:tabs>
                <w:tab w:val="left" w:pos="6480"/>
              </w:tabs>
              <w:contextualSpacing/>
              <w:jc w:val="center"/>
              <w:rPr>
                <w:rFonts w:ascii="Arial" w:eastAsia="Calibri" w:hAnsi="Arial" w:cs="Arial"/>
                <w:b/>
                <w:sz w:val="18"/>
                <w:szCs w:val="18"/>
              </w:rPr>
            </w:pPr>
            <w:r>
              <w:rPr>
                <w:rFonts w:ascii="Arial" w:eastAsia="Calibri" w:hAnsi="Arial" w:cs="Arial"/>
                <w:b/>
                <w:sz w:val="18"/>
                <w:szCs w:val="18"/>
              </w:rPr>
              <w:t>OUR WEEK AT A GLANCE</w:t>
            </w:r>
          </w:p>
        </w:tc>
      </w:tr>
      <w:tr w:rsidR="002A03DE" w:rsidTr="00182C31">
        <w:trPr>
          <w:trHeight w:val="352"/>
        </w:trPr>
        <w:tc>
          <w:tcPr>
            <w:tcW w:w="2358" w:type="dxa"/>
            <w:gridSpan w:val="3"/>
            <w:shd w:val="clear" w:color="auto" w:fill="F2F2F2" w:themeFill="background1" w:themeFillShade="F2"/>
            <w:vAlign w:val="center"/>
          </w:tcPr>
          <w:p w:rsidR="002A03DE" w:rsidRDefault="002A03DE" w:rsidP="002A03DE">
            <w:pPr>
              <w:tabs>
                <w:tab w:val="left" w:pos="6480"/>
              </w:tabs>
              <w:contextualSpacing/>
              <w:rPr>
                <w:rFonts w:ascii="Arial" w:eastAsia="Calibri" w:hAnsi="Arial" w:cs="Arial"/>
                <w:b/>
                <w:sz w:val="8"/>
                <w:szCs w:val="8"/>
              </w:rPr>
            </w:pP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Sun., May 23, 2021</w:t>
            </w: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Pentecost (Whit Sunday)</w:t>
            </w:r>
          </w:p>
          <w:p w:rsidR="002A03DE" w:rsidRDefault="002A03DE" w:rsidP="002A03DE">
            <w:pPr>
              <w:tabs>
                <w:tab w:val="left" w:pos="6480"/>
              </w:tabs>
              <w:contextualSpacing/>
              <w:rPr>
                <w:rFonts w:ascii="Arial" w:eastAsia="Calibri" w:hAnsi="Arial" w:cs="Arial"/>
                <w:b/>
                <w:sz w:val="18"/>
                <w:szCs w:val="18"/>
              </w:rPr>
            </w:pPr>
          </w:p>
          <w:p w:rsidR="002A03DE" w:rsidRPr="002059C3" w:rsidRDefault="002A03DE" w:rsidP="002A03DE">
            <w:pPr>
              <w:tabs>
                <w:tab w:val="left" w:pos="6480"/>
              </w:tabs>
              <w:contextualSpacing/>
              <w:rPr>
                <w:rFonts w:ascii="Arial" w:eastAsia="Calibri" w:hAnsi="Arial" w:cs="Arial"/>
                <w:b/>
                <w:sz w:val="8"/>
                <w:szCs w:val="8"/>
              </w:rPr>
            </w:pPr>
          </w:p>
        </w:tc>
        <w:tc>
          <w:tcPr>
            <w:tcW w:w="1080" w:type="dxa"/>
            <w:shd w:val="clear" w:color="auto" w:fill="auto"/>
            <w:vAlign w:val="center"/>
          </w:tcPr>
          <w:p w:rsidR="002A03DE" w:rsidRPr="002059C3" w:rsidRDefault="002A03DE" w:rsidP="002A03DE">
            <w:pPr>
              <w:tabs>
                <w:tab w:val="left" w:pos="6480"/>
              </w:tabs>
              <w:contextualSpacing/>
              <w:jc w:val="right"/>
              <w:rPr>
                <w:rFonts w:ascii="Arial" w:eastAsia="Calibri" w:hAnsi="Arial" w:cs="Arial"/>
                <w:b/>
                <w:sz w:val="8"/>
                <w:szCs w:val="8"/>
              </w:rPr>
            </w:pPr>
          </w:p>
          <w:p w:rsidR="002A03DE" w:rsidRDefault="002A03DE" w:rsidP="002A03DE">
            <w:pPr>
              <w:tabs>
                <w:tab w:val="left" w:pos="6480"/>
              </w:tabs>
              <w:contextualSpacing/>
              <w:jc w:val="right"/>
              <w:rPr>
                <w:rFonts w:ascii="Arial" w:eastAsia="Calibri" w:hAnsi="Arial" w:cs="Arial"/>
                <w:b/>
                <w:sz w:val="18"/>
                <w:szCs w:val="18"/>
              </w:rPr>
            </w:pPr>
            <w:r>
              <w:rPr>
                <w:rFonts w:ascii="Arial" w:eastAsia="Calibri" w:hAnsi="Arial" w:cs="Arial"/>
                <w:b/>
                <w:sz w:val="18"/>
                <w:szCs w:val="18"/>
              </w:rPr>
              <w:t>9:00 AM</w:t>
            </w:r>
          </w:p>
          <w:p w:rsidR="002A03DE" w:rsidRDefault="002A03DE" w:rsidP="002A03DE">
            <w:pPr>
              <w:tabs>
                <w:tab w:val="left" w:pos="6480"/>
              </w:tabs>
              <w:contextualSpacing/>
              <w:jc w:val="right"/>
              <w:rPr>
                <w:rFonts w:ascii="Arial" w:eastAsia="Calibri" w:hAnsi="Arial" w:cs="Arial"/>
                <w:b/>
                <w:sz w:val="18"/>
                <w:szCs w:val="18"/>
              </w:rPr>
            </w:pPr>
            <w:r>
              <w:rPr>
                <w:rFonts w:ascii="Arial" w:eastAsia="Calibri" w:hAnsi="Arial" w:cs="Arial"/>
                <w:b/>
                <w:sz w:val="18"/>
                <w:szCs w:val="18"/>
              </w:rPr>
              <w:t>9:30 AM</w:t>
            </w:r>
          </w:p>
          <w:p w:rsidR="002A03DE" w:rsidRDefault="002A03DE" w:rsidP="002A03DE">
            <w:pPr>
              <w:tabs>
                <w:tab w:val="left" w:pos="6480"/>
              </w:tabs>
              <w:contextualSpacing/>
              <w:jc w:val="right"/>
              <w:rPr>
                <w:rFonts w:ascii="Arial" w:eastAsia="Calibri" w:hAnsi="Arial" w:cs="Arial"/>
                <w:b/>
                <w:sz w:val="18"/>
                <w:szCs w:val="18"/>
              </w:rPr>
            </w:pPr>
            <w:r>
              <w:rPr>
                <w:rFonts w:ascii="Arial" w:eastAsia="Calibri" w:hAnsi="Arial" w:cs="Arial"/>
                <w:b/>
                <w:sz w:val="18"/>
                <w:szCs w:val="18"/>
              </w:rPr>
              <w:t>10:30 AM</w:t>
            </w:r>
          </w:p>
          <w:p w:rsidR="002A03DE" w:rsidRDefault="002A03DE" w:rsidP="002A03DE">
            <w:pPr>
              <w:tabs>
                <w:tab w:val="left" w:pos="6480"/>
              </w:tabs>
              <w:contextualSpacing/>
              <w:jc w:val="right"/>
              <w:rPr>
                <w:rFonts w:ascii="Arial" w:eastAsia="Calibri" w:hAnsi="Arial" w:cs="Arial"/>
                <w:b/>
                <w:sz w:val="18"/>
                <w:szCs w:val="18"/>
              </w:rPr>
            </w:pPr>
            <w:r>
              <w:rPr>
                <w:rFonts w:ascii="Arial" w:eastAsia="Calibri" w:hAnsi="Arial" w:cs="Arial"/>
                <w:b/>
                <w:sz w:val="18"/>
                <w:szCs w:val="18"/>
              </w:rPr>
              <w:t>10:30 AM</w:t>
            </w:r>
          </w:p>
          <w:p w:rsidR="002A03DE" w:rsidRPr="00CB0238" w:rsidRDefault="002A03DE" w:rsidP="002A03DE">
            <w:pPr>
              <w:tabs>
                <w:tab w:val="left" w:pos="6480"/>
              </w:tabs>
              <w:contextualSpacing/>
              <w:jc w:val="right"/>
              <w:rPr>
                <w:rFonts w:ascii="Arial" w:eastAsia="Calibri" w:hAnsi="Arial" w:cs="Arial"/>
                <w:b/>
                <w:sz w:val="8"/>
                <w:szCs w:val="8"/>
              </w:rPr>
            </w:pPr>
          </w:p>
        </w:tc>
        <w:tc>
          <w:tcPr>
            <w:tcW w:w="2790" w:type="dxa"/>
            <w:gridSpan w:val="2"/>
            <w:shd w:val="clear" w:color="auto" w:fill="auto"/>
            <w:vAlign w:val="center"/>
          </w:tcPr>
          <w:p w:rsidR="002A03DE" w:rsidRPr="002059C3" w:rsidRDefault="002A03DE" w:rsidP="002A03DE">
            <w:pPr>
              <w:tabs>
                <w:tab w:val="left" w:pos="6480"/>
              </w:tabs>
              <w:contextualSpacing/>
              <w:rPr>
                <w:rFonts w:ascii="Arial" w:eastAsia="Calibri" w:hAnsi="Arial" w:cs="Arial"/>
                <w:b/>
                <w:sz w:val="8"/>
                <w:szCs w:val="8"/>
              </w:rPr>
            </w:pP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Prayer Time</w:t>
            </w: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Sunday School</w:t>
            </w: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 xml:space="preserve">Worship Service </w:t>
            </w:r>
          </w:p>
          <w:p w:rsidR="002A03DE" w:rsidRDefault="002A03DE" w:rsidP="002A03DE">
            <w:pPr>
              <w:tabs>
                <w:tab w:val="left" w:pos="6480"/>
              </w:tabs>
              <w:contextualSpacing/>
              <w:rPr>
                <w:rFonts w:ascii="Arial" w:eastAsia="Calibri" w:hAnsi="Arial" w:cs="Arial"/>
                <w:b/>
                <w:sz w:val="18"/>
                <w:szCs w:val="18"/>
              </w:rPr>
            </w:pPr>
            <w:r>
              <w:rPr>
                <w:rFonts w:ascii="Arial" w:eastAsia="Calibri" w:hAnsi="Arial" w:cs="Arial"/>
                <w:b/>
                <w:sz w:val="18"/>
                <w:szCs w:val="18"/>
              </w:rPr>
              <w:t>Children’s Church</w:t>
            </w:r>
          </w:p>
          <w:p w:rsidR="002A03DE" w:rsidRPr="002059C3" w:rsidRDefault="002A03DE" w:rsidP="002A03DE">
            <w:pPr>
              <w:tabs>
                <w:tab w:val="left" w:pos="6480"/>
              </w:tabs>
              <w:contextualSpacing/>
              <w:rPr>
                <w:rFonts w:ascii="Arial" w:eastAsia="Calibri" w:hAnsi="Arial" w:cs="Arial"/>
                <w:b/>
                <w:sz w:val="8"/>
                <w:szCs w:val="8"/>
              </w:rPr>
            </w:pPr>
          </w:p>
        </w:tc>
      </w:tr>
      <w:tr w:rsidR="0004603A" w:rsidTr="00182C31">
        <w:trPr>
          <w:trHeight w:val="352"/>
        </w:trPr>
        <w:tc>
          <w:tcPr>
            <w:tcW w:w="2358" w:type="dxa"/>
            <w:gridSpan w:val="3"/>
            <w:shd w:val="clear" w:color="auto" w:fill="F2F2F2" w:themeFill="background1" w:themeFillShade="F2"/>
            <w:vAlign w:val="center"/>
          </w:tcPr>
          <w:p w:rsidR="0004603A" w:rsidRDefault="0004603A" w:rsidP="0004603A">
            <w:pPr>
              <w:tabs>
                <w:tab w:val="left" w:pos="6480"/>
              </w:tabs>
              <w:contextualSpacing/>
              <w:rPr>
                <w:rFonts w:ascii="Arial" w:eastAsia="Calibri" w:hAnsi="Arial" w:cs="Arial"/>
                <w:b/>
                <w:sz w:val="8"/>
                <w:szCs w:val="8"/>
              </w:rPr>
            </w:pPr>
          </w:p>
          <w:p w:rsidR="0004603A" w:rsidRDefault="0004603A" w:rsidP="0004603A">
            <w:pPr>
              <w:tabs>
                <w:tab w:val="left" w:pos="6480"/>
              </w:tabs>
              <w:contextualSpacing/>
              <w:rPr>
                <w:rFonts w:ascii="Arial" w:eastAsia="Calibri" w:hAnsi="Arial" w:cs="Arial"/>
                <w:b/>
                <w:sz w:val="18"/>
                <w:szCs w:val="18"/>
              </w:rPr>
            </w:pPr>
            <w:r>
              <w:rPr>
                <w:rFonts w:ascii="Arial" w:eastAsia="Calibri" w:hAnsi="Arial" w:cs="Arial"/>
                <w:b/>
                <w:sz w:val="18"/>
                <w:szCs w:val="18"/>
              </w:rPr>
              <w:t xml:space="preserve">Tues., </w:t>
            </w:r>
            <w:r w:rsidR="002059C3">
              <w:rPr>
                <w:rFonts w:ascii="Arial" w:eastAsia="Calibri" w:hAnsi="Arial" w:cs="Arial"/>
                <w:b/>
                <w:sz w:val="18"/>
                <w:szCs w:val="18"/>
              </w:rPr>
              <w:t xml:space="preserve">May </w:t>
            </w:r>
            <w:r w:rsidR="00D731CB">
              <w:rPr>
                <w:rFonts w:ascii="Arial" w:eastAsia="Calibri" w:hAnsi="Arial" w:cs="Arial"/>
                <w:b/>
                <w:sz w:val="18"/>
                <w:szCs w:val="18"/>
              </w:rPr>
              <w:t>25</w:t>
            </w:r>
            <w:r>
              <w:rPr>
                <w:rFonts w:ascii="Arial" w:eastAsia="Calibri" w:hAnsi="Arial" w:cs="Arial"/>
                <w:b/>
                <w:sz w:val="18"/>
                <w:szCs w:val="18"/>
              </w:rPr>
              <w:t>, 2021</w:t>
            </w:r>
          </w:p>
          <w:p w:rsidR="0004603A" w:rsidRPr="00613E5E" w:rsidRDefault="0004603A" w:rsidP="0004603A">
            <w:pPr>
              <w:tabs>
                <w:tab w:val="left" w:pos="6480"/>
              </w:tabs>
              <w:contextualSpacing/>
              <w:rPr>
                <w:rFonts w:ascii="Arial" w:eastAsia="Calibri" w:hAnsi="Arial" w:cs="Arial"/>
                <w:b/>
                <w:sz w:val="8"/>
                <w:szCs w:val="8"/>
              </w:rPr>
            </w:pPr>
          </w:p>
        </w:tc>
        <w:tc>
          <w:tcPr>
            <w:tcW w:w="1080" w:type="dxa"/>
            <w:shd w:val="clear" w:color="auto" w:fill="auto"/>
            <w:vAlign w:val="center"/>
          </w:tcPr>
          <w:p w:rsidR="0004603A" w:rsidRPr="005D683A" w:rsidRDefault="0004603A" w:rsidP="0004603A">
            <w:pPr>
              <w:tabs>
                <w:tab w:val="left" w:pos="6480"/>
              </w:tabs>
              <w:contextualSpacing/>
              <w:jc w:val="right"/>
              <w:rPr>
                <w:rFonts w:ascii="Arial" w:eastAsia="Calibri" w:hAnsi="Arial" w:cs="Arial"/>
                <w:b/>
                <w:sz w:val="4"/>
                <w:szCs w:val="4"/>
              </w:rPr>
            </w:pPr>
          </w:p>
          <w:p w:rsidR="0004603A" w:rsidRDefault="0004603A" w:rsidP="0004603A">
            <w:pPr>
              <w:tabs>
                <w:tab w:val="left" w:pos="6480"/>
              </w:tabs>
              <w:contextualSpacing/>
              <w:jc w:val="right"/>
              <w:rPr>
                <w:rFonts w:ascii="Arial" w:eastAsia="Calibri" w:hAnsi="Arial" w:cs="Arial"/>
                <w:b/>
                <w:sz w:val="18"/>
                <w:szCs w:val="18"/>
              </w:rPr>
            </w:pPr>
            <w:r>
              <w:rPr>
                <w:rFonts w:ascii="Arial" w:eastAsia="Calibri" w:hAnsi="Arial" w:cs="Arial"/>
                <w:b/>
                <w:sz w:val="18"/>
                <w:szCs w:val="18"/>
              </w:rPr>
              <w:t>10:00 AM</w:t>
            </w:r>
          </w:p>
          <w:p w:rsidR="0004603A" w:rsidRDefault="0004603A" w:rsidP="0004603A">
            <w:pPr>
              <w:tabs>
                <w:tab w:val="left" w:pos="6480"/>
              </w:tabs>
              <w:contextualSpacing/>
              <w:jc w:val="right"/>
              <w:rPr>
                <w:rFonts w:ascii="Arial" w:eastAsia="Calibri" w:hAnsi="Arial" w:cs="Arial"/>
                <w:b/>
                <w:sz w:val="18"/>
                <w:szCs w:val="18"/>
              </w:rPr>
            </w:pPr>
            <w:r>
              <w:rPr>
                <w:rFonts w:ascii="Arial" w:eastAsia="Calibri" w:hAnsi="Arial" w:cs="Arial"/>
                <w:b/>
                <w:sz w:val="18"/>
                <w:szCs w:val="18"/>
              </w:rPr>
              <w:t>7:00 PM</w:t>
            </w:r>
          </w:p>
          <w:p w:rsidR="0004603A" w:rsidRPr="005D683A" w:rsidRDefault="0004603A" w:rsidP="0004603A">
            <w:pPr>
              <w:tabs>
                <w:tab w:val="left" w:pos="6480"/>
              </w:tabs>
              <w:contextualSpacing/>
              <w:jc w:val="right"/>
              <w:rPr>
                <w:rFonts w:ascii="Arial" w:eastAsia="Calibri" w:hAnsi="Arial" w:cs="Arial"/>
                <w:b/>
                <w:sz w:val="4"/>
                <w:szCs w:val="4"/>
              </w:rPr>
            </w:pPr>
          </w:p>
        </w:tc>
        <w:tc>
          <w:tcPr>
            <w:tcW w:w="2790" w:type="dxa"/>
            <w:gridSpan w:val="2"/>
            <w:shd w:val="clear" w:color="auto" w:fill="auto"/>
            <w:vAlign w:val="center"/>
          </w:tcPr>
          <w:p w:rsidR="0004603A" w:rsidRDefault="0004603A" w:rsidP="0004603A">
            <w:pPr>
              <w:tabs>
                <w:tab w:val="left" w:pos="6480"/>
              </w:tabs>
              <w:contextualSpacing/>
              <w:rPr>
                <w:rFonts w:ascii="Arial" w:eastAsia="Calibri" w:hAnsi="Arial" w:cs="Arial"/>
                <w:b/>
                <w:sz w:val="8"/>
                <w:szCs w:val="8"/>
              </w:rPr>
            </w:pPr>
          </w:p>
          <w:p w:rsidR="0004603A" w:rsidRDefault="0004603A" w:rsidP="0004603A">
            <w:pPr>
              <w:tabs>
                <w:tab w:val="left" w:pos="6480"/>
              </w:tabs>
              <w:contextualSpacing/>
              <w:rPr>
                <w:rFonts w:ascii="Arial" w:eastAsia="Calibri" w:hAnsi="Arial" w:cs="Arial"/>
                <w:b/>
                <w:sz w:val="18"/>
                <w:szCs w:val="18"/>
              </w:rPr>
            </w:pPr>
            <w:r>
              <w:rPr>
                <w:rFonts w:ascii="Arial" w:eastAsia="Calibri" w:hAnsi="Arial" w:cs="Arial"/>
                <w:b/>
                <w:sz w:val="18"/>
                <w:szCs w:val="18"/>
              </w:rPr>
              <w:t>Tuesday Morning Bible Study</w:t>
            </w:r>
          </w:p>
          <w:p w:rsidR="005D7DE1" w:rsidRDefault="005D7DE1" w:rsidP="0004603A">
            <w:pPr>
              <w:tabs>
                <w:tab w:val="left" w:pos="6480"/>
              </w:tabs>
              <w:contextualSpacing/>
              <w:rPr>
                <w:rFonts w:ascii="Arial" w:eastAsia="Calibri" w:hAnsi="Arial" w:cs="Arial"/>
                <w:b/>
                <w:sz w:val="18"/>
                <w:szCs w:val="18"/>
              </w:rPr>
            </w:pPr>
            <w:r>
              <w:rPr>
                <w:rFonts w:ascii="Arial" w:eastAsia="Calibri" w:hAnsi="Arial" w:cs="Arial"/>
                <w:b/>
                <w:sz w:val="18"/>
                <w:szCs w:val="18"/>
              </w:rPr>
              <w:t>Tuesday Evening Bible Study</w:t>
            </w:r>
          </w:p>
          <w:p w:rsidR="0004603A" w:rsidRPr="00BC551E" w:rsidRDefault="0004603A" w:rsidP="005D7DE1">
            <w:pPr>
              <w:tabs>
                <w:tab w:val="left" w:pos="6480"/>
              </w:tabs>
              <w:contextualSpacing/>
              <w:rPr>
                <w:rFonts w:ascii="Arial" w:eastAsia="Calibri" w:hAnsi="Arial" w:cs="Arial"/>
                <w:b/>
                <w:sz w:val="8"/>
                <w:szCs w:val="8"/>
              </w:rPr>
            </w:pPr>
          </w:p>
        </w:tc>
      </w:tr>
      <w:tr w:rsidR="00B16B09" w:rsidTr="00182C31">
        <w:trPr>
          <w:trHeight w:val="352"/>
        </w:trPr>
        <w:tc>
          <w:tcPr>
            <w:tcW w:w="2358" w:type="dxa"/>
            <w:gridSpan w:val="3"/>
            <w:shd w:val="clear" w:color="auto" w:fill="F2F2F2" w:themeFill="background1" w:themeFillShade="F2"/>
            <w:vAlign w:val="center"/>
          </w:tcPr>
          <w:p w:rsidR="00B16B09" w:rsidRDefault="00B16B09" w:rsidP="0004603A">
            <w:pPr>
              <w:tabs>
                <w:tab w:val="left" w:pos="6480"/>
              </w:tabs>
              <w:contextualSpacing/>
              <w:rPr>
                <w:rFonts w:ascii="Arial" w:eastAsia="Calibri" w:hAnsi="Arial" w:cs="Arial"/>
                <w:b/>
                <w:sz w:val="8"/>
                <w:szCs w:val="8"/>
              </w:rPr>
            </w:pPr>
          </w:p>
          <w:p w:rsidR="00B16B09" w:rsidRDefault="00B16B09" w:rsidP="0004603A">
            <w:pPr>
              <w:tabs>
                <w:tab w:val="left" w:pos="6480"/>
              </w:tabs>
              <w:contextualSpacing/>
              <w:rPr>
                <w:rFonts w:ascii="Arial" w:eastAsia="Calibri" w:hAnsi="Arial" w:cs="Arial"/>
                <w:b/>
                <w:sz w:val="18"/>
                <w:szCs w:val="18"/>
              </w:rPr>
            </w:pPr>
            <w:r>
              <w:rPr>
                <w:rFonts w:ascii="Arial" w:eastAsia="Calibri" w:hAnsi="Arial" w:cs="Arial"/>
                <w:b/>
                <w:sz w:val="18"/>
                <w:szCs w:val="18"/>
              </w:rPr>
              <w:t>Wed., May 26, 2021</w:t>
            </w:r>
          </w:p>
          <w:p w:rsidR="00B16B09" w:rsidRPr="00B16B09" w:rsidRDefault="00B16B09" w:rsidP="0004603A">
            <w:pPr>
              <w:tabs>
                <w:tab w:val="left" w:pos="6480"/>
              </w:tabs>
              <w:contextualSpacing/>
              <w:rPr>
                <w:rFonts w:ascii="Arial" w:eastAsia="Calibri" w:hAnsi="Arial" w:cs="Arial"/>
                <w:b/>
                <w:sz w:val="8"/>
                <w:szCs w:val="8"/>
              </w:rPr>
            </w:pPr>
          </w:p>
        </w:tc>
        <w:tc>
          <w:tcPr>
            <w:tcW w:w="1080" w:type="dxa"/>
            <w:shd w:val="clear" w:color="auto" w:fill="auto"/>
            <w:vAlign w:val="center"/>
          </w:tcPr>
          <w:p w:rsidR="00B16B09" w:rsidRDefault="00B16B09" w:rsidP="0004603A">
            <w:pPr>
              <w:tabs>
                <w:tab w:val="left" w:pos="6480"/>
              </w:tabs>
              <w:contextualSpacing/>
              <w:jc w:val="right"/>
              <w:rPr>
                <w:rFonts w:ascii="Arial" w:eastAsia="Calibri" w:hAnsi="Arial" w:cs="Arial"/>
                <w:b/>
                <w:sz w:val="4"/>
                <w:szCs w:val="4"/>
              </w:rPr>
            </w:pPr>
          </w:p>
          <w:p w:rsidR="00B16B09" w:rsidRPr="00B16B09" w:rsidRDefault="00B16B09" w:rsidP="0004603A">
            <w:pPr>
              <w:tabs>
                <w:tab w:val="left" w:pos="6480"/>
              </w:tabs>
              <w:contextualSpacing/>
              <w:jc w:val="right"/>
              <w:rPr>
                <w:rFonts w:ascii="Arial" w:eastAsia="Calibri" w:hAnsi="Arial" w:cs="Arial"/>
                <w:b/>
                <w:sz w:val="18"/>
                <w:szCs w:val="18"/>
              </w:rPr>
            </w:pPr>
            <w:r>
              <w:rPr>
                <w:rFonts w:ascii="Arial" w:eastAsia="Calibri" w:hAnsi="Arial" w:cs="Arial"/>
                <w:b/>
                <w:sz w:val="18"/>
                <w:szCs w:val="18"/>
              </w:rPr>
              <w:t>9:00 AM</w:t>
            </w:r>
          </w:p>
        </w:tc>
        <w:tc>
          <w:tcPr>
            <w:tcW w:w="2790" w:type="dxa"/>
            <w:gridSpan w:val="2"/>
            <w:shd w:val="clear" w:color="auto" w:fill="auto"/>
            <w:vAlign w:val="center"/>
          </w:tcPr>
          <w:p w:rsidR="00B16B09" w:rsidRPr="00B16B09" w:rsidRDefault="00B16B09" w:rsidP="0004603A">
            <w:pPr>
              <w:tabs>
                <w:tab w:val="left" w:pos="6480"/>
              </w:tabs>
              <w:contextualSpacing/>
              <w:rPr>
                <w:rFonts w:ascii="Arial" w:eastAsia="Calibri" w:hAnsi="Arial" w:cs="Arial"/>
                <w:b/>
                <w:sz w:val="18"/>
                <w:szCs w:val="18"/>
              </w:rPr>
            </w:pPr>
            <w:r>
              <w:rPr>
                <w:rFonts w:ascii="Arial" w:eastAsia="Calibri" w:hAnsi="Arial" w:cs="Arial"/>
                <w:b/>
                <w:sz w:val="18"/>
                <w:szCs w:val="18"/>
              </w:rPr>
              <w:t>Office Closed Today</w:t>
            </w:r>
          </w:p>
        </w:tc>
      </w:tr>
      <w:tr w:rsidR="00D731CB" w:rsidTr="00182C31">
        <w:trPr>
          <w:trHeight w:val="262"/>
        </w:trPr>
        <w:tc>
          <w:tcPr>
            <w:tcW w:w="2358" w:type="dxa"/>
            <w:gridSpan w:val="3"/>
            <w:shd w:val="clear" w:color="auto" w:fill="F2F2F2" w:themeFill="background1" w:themeFillShade="F2"/>
            <w:vAlign w:val="center"/>
          </w:tcPr>
          <w:p w:rsidR="00D731CB" w:rsidRDefault="00D731CB" w:rsidP="00D731CB">
            <w:pPr>
              <w:tabs>
                <w:tab w:val="left" w:pos="6480"/>
              </w:tabs>
              <w:contextualSpacing/>
              <w:rPr>
                <w:rFonts w:ascii="Arial" w:eastAsia="Calibri" w:hAnsi="Arial" w:cs="Arial"/>
                <w:b/>
                <w:sz w:val="8"/>
                <w:szCs w:val="8"/>
              </w:rPr>
            </w:pP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Sun., May 23, 2021</w:t>
            </w: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Trinity Sunday</w:t>
            </w: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(1</w:t>
            </w:r>
            <w:r w:rsidRPr="00D731CB">
              <w:rPr>
                <w:rFonts w:ascii="Arial" w:eastAsia="Calibri" w:hAnsi="Arial" w:cs="Arial"/>
                <w:b/>
                <w:sz w:val="18"/>
                <w:szCs w:val="18"/>
                <w:vertAlign w:val="superscript"/>
              </w:rPr>
              <w:t>st</w:t>
            </w:r>
            <w:r>
              <w:rPr>
                <w:rFonts w:ascii="Arial" w:eastAsia="Calibri" w:hAnsi="Arial" w:cs="Arial"/>
                <w:b/>
                <w:sz w:val="18"/>
                <w:szCs w:val="18"/>
              </w:rPr>
              <w:t xml:space="preserve"> Sunday after Pentecost)</w:t>
            </w:r>
          </w:p>
          <w:p w:rsidR="00D731CB" w:rsidRDefault="00D731CB" w:rsidP="00D731CB">
            <w:pPr>
              <w:tabs>
                <w:tab w:val="left" w:pos="6480"/>
              </w:tabs>
              <w:contextualSpacing/>
              <w:rPr>
                <w:rFonts w:ascii="Arial" w:eastAsia="Calibri" w:hAnsi="Arial" w:cs="Arial"/>
                <w:b/>
                <w:sz w:val="18"/>
                <w:szCs w:val="18"/>
              </w:rPr>
            </w:pPr>
          </w:p>
          <w:p w:rsidR="00D731CB" w:rsidRPr="002059C3" w:rsidRDefault="00D731CB" w:rsidP="00D731CB">
            <w:pPr>
              <w:tabs>
                <w:tab w:val="left" w:pos="6480"/>
              </w:tabs>
              <w:contextualSpacing/>
              <w:rPr>
                <w:rFonts w:ascii="Arial" w:eastAsia="Calibri" w:hAnsi="Arial" w:cs="Arial"/>
                <w:b/>
                <w:sz w:val="8"/>
                <w:szCs w:val="8"/>
              </w:rPr>
            </w:pPr>
          </w:p>
        </w:tc>
        <w:tc>
          <w:tcPr>
            <w:tcW w:w="1080" w:type="dxa"/>
            <w:shd w:val="clear" w:color="auto" w:fill="auto"/>
            <w:vAlign w:val="center"/>
          </w:tcPr>
          <w:p w:rsidR="00D731CB" w:rsidRPr="002059C3" w:rsidRDefault="00D731CB" w:rsidP="00D731CB">
            <w:pPr>
              <w:tabs>
                <w:tab w:val="left" w:pos="6480"/>
              </w:tabs>
              <w:contextualSpacing/>
              <w:jc w:val="right"/>
              <w:rPr>
                <w:rFonts w:ascii="Arial" w:eastAsia="Calibri" w:hAnsi="Arial" w:cs="Arial"/>
                <w:b/>
                <w:sz w:val="8"/>
                <w:szCs w:val="8"/>
              </w:rPr>
            </w:pPr>
          </w:p>
          <w:p w:rsidR="00D731CB" w:rsidRDefault="00D731CB" w:rsidP="00D731CB">
            <w:pPr>
              <w:tabs>
                <w:tab w:val="left" w:pos="6480"/>
              </w:tabs>
              <w:contextualSpacing/>
              <w:jc w:val="right"/>
              <w:rPr>
                <w:rFonts w:ascii="Arial" w:eastAsia="Calibri" w:hAnsi="Arial" w:cs="Arial"/>
                <w:b/>
                <w:sz w:val="18"/>
                <w:szCs w:val="18"/>
              </w:rPr>
            </w:pPr>
            <w:r>
              <w:rPr>
                <w:rFonts w:ascii="Arial" w:eastAsia="Calibri" w:hAnsi="Arial" w:cs="Arial"/>
                <w:b/>
                <w:sz w:val="18"/>
                <w:szCs w:val="18"/>
              </w:rPr>
              <w:t>9:00 AM</w:t>
            </w:r>
          </w:p>
          <w:p w:rsidR="00D731CB" w:rsidRDefault="00D731CB" w:rsidP="00D731CB">
            <w:pPr>
              <w:tabs>
                <w:tab w:val="left" w:pos="6480"/>
              </w:tabs>
              <w:contextualSpacing/>
              <w:jc w:val="right"/>
              <w:rPr>
                <w:rFonts w:ascii="Arial" w:eastAsia="Calibri" w:hAnsi="Arial" w:cs="Arial"/>
                <w:b/>
                <w:sz w:val="18"/>
                <w:szCs w:val="18"/>
              </w:rPr>
            </w:pPr>
            <w:r>
              <w:rPr>
                <w:rFonts w:ascii="Arial" w:eastAsia="Calibri" w:hAnsi="Arial" w:cs="Arial"/>
                <w:b/>
                <w:sz w:val="18"/>
                <w:szCs w:val="18"/>
              </w:rPr>
              <w:t>9:30 AM</w:t>
            </w:r>
          </w:p>
          <w:p w:rsidR="00D731CB" w:rsidRDefault="00D731CB" w:rsidP="00D731CB">
            <w:pPr>
              <w:tabs>
                <w:tab w:val="left" w:pos="6480"/>
              </w:tabs>
              <w:contextualSpacing/>
              <w:jc w:val="right"/>
              <w:rPr>
                <w:rFonts w:ascii="Arial" w:eastAsia="Calibri" w:hAnsi="Arial" w:cs="Arial"/>
                <w:b/>
                <w:sz w:val="18"/>
                <w:szCs w:val="18"/>
              </w:rPr>
            </w:pPr>
            <w:r>
              <w:rPr>
                <w:rFonts w:ascii="Arial" w:eastAsia="Calibri" w:hAnsi="Arial" w:cs="Arial"/>
                <w:b/>
                <w:sz w:val="18"/>
                <w:szCs w:val="18"/>
              </w:rPr>
              <w:t>10:30 AM</w:t>
            </w:r>
          </w:p>
          <w:p w:rsidR="00D731CB" w:rsidRDefault="00D731CB" w:rsidP="00D731CB">
            <w:pPr>
              <w:tabs>
                <w:tab w:val="left" w:pos="6480"/>
              </w:tabs>
              <w:contextualSpacing/>
              <w:jc w:val="right"/>
              <w:rPr>
                <w:rFonts w:ascii="Arial" w:eastAsia="Calibri" w:hAnsi="Arial" w:cs="Arial"/>
                <w:b/>
                <w:sz w:val="18"/>
                <w:szCs w:val="18"/>
              </w:rPr>
            </w:pPr>
            <w:r>
              <w:rPr>
                <w:rFonts w:ascii="Arial" w:eastAsia="Calibri" w:hAnsi="Arial" w:cs="Arial"/>
                <w:b/>
                <w:sz w:val="18"/>
                <w:szCs w:val="18"/>
              </w:rPr>
              <w:t>10:30 AM</w:t>
            </w:r>
          </w:p>
          <w:p w:rsidR="00D731CB" w:rsidRPr="00CB0238" w:rsidRDefault="00D731CB" w:rsidP="00D731CB">
            <w:pPr>
              <w:tabs>
                <w:tab w:val="left" w:pos="6480"/>
              </w:tabs>
              <w:contextualSpacing/>
              <w:jc w:val="right"/>
              <w:rPr>
                <w:rFonts w:ascii="Arial" w:eastAsia="Calibri" w:hAnsi="Arial" w:cs="Arial"/>
                <w:b/>
                <w:sz w:val="8"/>
                <w:szCs w:val="8"/>
              </w:rPr>
            </w:pPr>
          </w:p>
        </w:tc>
        <w:tc>
          <w:tcPr>
            <w:tcW w:w="2790" w:type="dxa"/>
            <w:gridSpan w:val="2"/>
            <w:shd w:val="clear" w:color="auto" w:fill="auto"/>
            <w:vAlign w:val="center"/>
          </w:tcPr>
          <w:p w:rsidR="00D731CB" w:rsidRPr="002059C3" w:rsidRDefault="00D731CB" w:rsidP="00D731CB">
            <w:pPr>
              <w:tabs>
                <w:tab w:val="left" w:pos="6480"/>
              </w:tabs>
              <w:contextualSpacing/>
              <w:rPr>
                <w:rFonts w:ascii="Arial" w:eastAsia="Calibri" w:hAnsi="Arial" w:cs="Arial"/>
                <w:b/>
                <w:sz w:val="8"/>
                <w:szCs w:val="8"/>
              </w:rPr>
            </w:pP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Prayer Time</w:t>
            </w: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Sunday School</w:t>
            </w: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 xml:space="preserve">Worship Service </w:t>
            </w:r>
          </w:p>
          <w:p w:rsidR="00D731CB" w:rsidRDefault="00D731CB" w:rsidP="00D731CB">
            <w:pPr>
              <w:tabs>
                <w:tab w:val="left" w:pos="6480"/>
              </w:tabs>
              <w:contextualSpacing/>
              <w:rPr>
                <w:rFonts w:ascii="Arial" w:eastAsia="Calibri" w:hAnsi="Arial" w:cs="Arial"/>
                <w:b/>
                <w:sz w:val="18"/>
                <w:szCs w:val="18"/>
              </w:rPr>
            </w:pPr>
            <w:r>
              <w:rPr>
                <w:rFonts w:ascii="Arial" w:eastAsia="Calibri" w:hAnsi="Arial" w:cs="Arial"/>
                <w:b/>
                <w:sz w:val="18"/>
                <w:szCs w:val="18"/>
              </w:rPr>
              <w:t>Children’s Church</w:t>
            </w:r>
          </w:p>
          <w:p w:rsidR="00D731CB" w:rsidRPr="002059C3" w:rsidRDefault="00D731CB" w:rsidP="00D731CB">
            <w:pPr>
              <w:tabs>
                <w:tab w:val="left" w:pos="6480"/>
              </w:tabs>
              <w:contextualSpacing/>
              <w:rPr>
                <w:rFonts w:ascii="Arial" w:eastAsia="Calibri" w:hAnsi="Arial" w:cs="Arial"/>
                <w:b/>
                <w:sz w:val="8"/>
                <w:szCs w:val="8"/>
              </w:rPr>
            </w:pPr>
          </w:p>
        </w:tc>
      </w:tr>
    </w:tbl>
    <w:p w:rsidR="009E49CA" w:rsidRPr="009E49CA" w:rsidRDefault="009E49CA" w:rsidP="00987397">
      <w:pPr>
        <w:jc w:val="center"/>
        <w:rPr>
          <w:rFonts w:ascii="Matura MT Script Capitals" w:hAnsi="Matura MT Script Capitals"/>
          <w:b/>
          <w:color w:val="632423" w:themeColor="accent2" w:themeShade="80"/>
          <w:sz w:val="8"/>
          <w:szCs w:val="8"/>
        </w:rPr>
      </w:pPr>
    </w:p>
    <w:p w:rsidR="002F2387" w:rsidRDefault="002F2387" w:rsidP="000F657D">
      <w:pPr>
        <w:jc w:val="cente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485344" w:rsidRDefault="00485344" w:rsidP="00796A18">
      <w:pPr>
        <w:rPr>
          <w:rFonts w:ascii="Lucida Calligraphy" w:hAnsi="Lucida Calligraphy"/>
          <w:b/>
          <w:noProof/>
          <w:color w:val="632423" w:themeColor="accent2" w:themeShade="80"/>
          <w:sz w:val="20"/>
          <w:szCs w:val="20"/>
        </w:rPr>
      </w:pPr>
    </w:p>
    <w:p w:rsidR="00485344" w:rsidRDefault="00485344"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Pr="00485344" w:rsidRDefault="00081AFF" w:rsidP="00796A18">
      <w:pPr>
        <w:rPr>
          <w:rFonts w:ascii="Lucida Calligraphy" w:hAnsi="Lucida Calligraphy"/>
          <w:b/>
          <w:noProof/>
          <w:color w:val="632423" w:themeColor="accent2" w:themeShade="80"/>
          <w:sz w:val="8"/>
          <w:szCs w:val="8"/>
        </w:rPr>
      </w:pPr>
      <w:r w:rsidRPr="00485344">
        <w:rPr>
          <w:rFonts w:ascii="Lucida Calligraphy" w:hAnsi="Lucida Calligraphy"/>
          <w:b/>
          <w:noProof/>
          <w:color w:val="632423" w:themeColor="accent2" w:themeShade="80"/>
          <w:sz w:val="8"/>
          <w:szCs w:val="8"/>
        </w:rPr>
        <w:pict>
          <v:group id="_x0000_s1174" style="position:absolute;margin-left:343.6pt;margin-top:36.05pt;width:313.9pt;height:550.95pt;z-index:-251590656;mso-position-horizontal-relative:page;mso-position-vertical-relative:page" coordorigin="307,1386" coordsize="11662,11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306;top:8123;width:11632;height:4280">
              <v:imagedata r:id="rId11" o:title=""/>
            </v:shape>
            <v:shape id="_x0000_s1176" type="#_x0000_t75" style="position:absolute;left:360;top:1385;width:11609;height:6715">
              <v:imagedata r:id="rId12" o:title=""/>
            </v:shape>
            <w10:wrap anchorx="page" anchory="page"/>
          </v:group>
        </w:pict>
      </w:r>
    </w:p>
    <w:p w:rsidR="00666EA7" w:rsidRDefault="00666EA7" w:rsidP="00796A18">
      <w:pPr>
        <w:rPr>
          <w:rFonts w:ascii="Lucida Calligraphy" w:hAnsi="Lucida Calligraphy"/>
          <w:b/>
          <w:noProof/>
          <w:color w:val="632423" w:themeColor="accent2" w:themeShade="80"/>
          <w:sz w:val="20"/>
          <w:szCs w:val="20"/>
        </w:rPr>
      </w:pPr>
    </w:p>
    <w:p w:rsidR="00666EA7" w:rsidRDefault="00666EA7"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796A18">
      <w:pPr>
        <w:rPr>
          <w:rFonts w:ascii="Lucida Calligraphy" w:hAnsi="Lucida Calligraphy"/>
          <w:b/>
          <w:noProof/>
          <w:color w:val="632423" w:themeColor="accent2" w:themeShade="80"/>
          <w:sz w:val="20"/>
          <w:szCs w:val="20"/>
        </w:rPr>
      </w:pPr>
    </w:p>
    <w:p w:rsidR="005D7DE1" w:rsidRDefault="005D7DE1" w:rsidP="004679C6">
      <w:pPr>
        <w:ind w:hanging="180"/>
        <w:rPr>
          <w:rFonts w:ascii="Lucida Calligraphy" w:hAnsi="Lucida Calligraphy"/>
          <w:b/>
          <w:noProof/>
          <w:color w:val="632423" w:themeColor="accent2" w:themeShade="80"/>
          <w:sz w:val="20"/>
          <w:szCs w:val="20"/>
        </w:rPr>
      </w:pPr>
    </w:p>
    <w:p w:rsidR="00CE7212" w:rsidRDefault="00CE7212"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665500" w:rsidRDefault="00665500" w:rsidP="00283B1C">
      <w:pPr>
        <w:tabs>
          <w:tab w:val="left" w:pos="0"/>
        </w:tabs>
        <w:rPr>
          <w:rFonts w:ascii="Impact" w:hAnsi="Impact"/>
          <w:b/>
          <w:color w:val="632423" w:themeColor="accent2" w:themeShade="80"/>
          <w:sz w:val="16"/>
          <w:szCs w:val="16"/>
        </w:rPr>
      </w:pPr>
    </w:p>
    <w:p w:rsidR="00665500" w:rsidRDefault="00665500" w:rsidP="00283B1C">
      <w:pPr>
        <w:tabs>
          <w:tab w:val="left" w:pos="0"/>
        </w:tabs>
        <w:rPr>
          <w:rFonts w:ascii="Impact" w:hAnsi="Impact"/>
          <w:b/>
          <w:color w:val="632423" w:themeColor="accent2" w:themeShade="80"/>
          <w:sz w:val="16"/>
          <w:szCs w:val="16"/>
        </w:rPr>
      </w:pPr>
    </w:p>
    <w:p w:rsidR="00665500" w:rsidRDefault="00665500" w:rsidP="00283B1C">
      <w:pPr>
        <w:tabs>
          <w:tab w:val="left" w:pos="0"/>
        </w:tabs>
        <w:rPr>
          <w:rFonts w:ascii="Impact" w:hAnsi="Impact"/>
          <w:b/>
          <w:color w:val="632423" w:themeColor="accent2" w:themeShade="80"/>
          <w:sz w:val="16"/>
          <w:szCs w:val="16"/>
        </w:rPr>
      </w:pPr>
    </w:p>
    <w:p w:rsidR="00665500" w:rsidRDefault="00665500" w:rsidP="00283B1C">
      <w:pPr>
        <w:tabs>
          <w:tab w:val="left" w:pos="0"/>
        </w:tabs>
        <w:rPr>
          <w:rFonts w:ascii="Impact" w:hAnsi="Impact"/>
          <w:b/>
          <w:color w:val="632423" w:themeColor="accent2" w:themeShade="80"/>
          <w:sz w:val="16"/>
          <w:szCs w:val="16"/>
        </w:rPr>
      </w:pPr>
    </w:p>
    <w:p w:rsidR="00665500" w:rsidRDefault="00665500" w:rsidP="00283B1C">
      <w:pPr>
        <w:tabs>
          <w:tab w:val="left" w:pos="0"/>
        </w:tabs>
        <w:rPr>
          <w:rFonts w:ascii="Impact" w:hAnsi="Impact"/>
          <w:b/>
          <w:color w:val="632423" w:themeColor="accent2" w:themeShade="80"/>
          <w:sz w:val="16"/>
          <w:szCs w:val="16"/>
        </w:rPr>
      </w:pPr>
    </w:p>
    <w:p w:rsidR="00C06651" w:rsidRDefault="00C06651" w:rsidP="00283B1C">
      <w:pPr>
        <w:tabs>
          <w:tab w:val="left" w:pos="0"/>
        </w:tabs>
        <w:rPr>
          <w:rFonts w:ascii="Impact" w:hAnsi="Impact"/>
          <w:b/>
          <w:color w:val="632423" w:themeColor="accent2" w:themeShade="80"/>
          <w:sz w:val="16"/>
          <w:szCs w:val="16"/>
        </w:rPr>
      </w:pPr>
    </w:p>
    <w:p w:rsidR="00C06651" w:rsidRDefault="00665500" w:rsidP="00665500">
      <w:pPr>
        <w:tabs>
          <w:tab w:val="left" w:pos="0"/>
        </w:tabs>
        <w:rPr>
          <w:rFonts w:ascii="Impact" w:hAnsi="Impact"/>
          <w:b/>
          <w:color w:val="632423" w:themeColor="accent2" w:themeShade="80"/>
          <w:sz w:val="16"/>
          <w:szCs w:val="16"/>
        </w:rPr>
      </w:pPr>
      <w:r>
        <w:rPr>
          <w:rFonts w:ascii="Algerian" w:hAnsi="Algerian"/>
          <w:b/>
          <w:noProof/>
          <w:color w:val="632423" w:themeColor="accent2" w:themeShade="80"/>
          <w:sz w:val="36"/>
          <w:szCs w:val="36"/>
        </w:rPr>
        <w:pict>
          <v:shape id="_x0000_s1195" type="#_x0000_t202" style="position:absolute;margin-left:-11.5pt;margin-top:.75pt;width:19.85pt;height:214pt;z-index:251734016" fillcolor="#fbd4b4 [1305]" stroked="f">
            <v:textbox>
              <w:txbxContent>
                <w:p w:rsidR="00665500" w:rsidRDefault="00665500"/>
              </w:txbxContent>
            </v:textbox>
          </v:shape>
        </w:pict>
      </w:r>
      <w:r w:rsidR="00B64F68" w:rsidRPr="00B64F68">
        <w:rPr>
          <w:rFonts w:ascii="Impact" w:hAnsi="Impact"/>
          <w:b/>
          <w:color w:val="632423" w:themeColor="accent2" w:themeShade="80"/>
          <w:sz w:val="16"/>
          <w:szCs w:val="16"/>
        </w:rPr>
        <w:drawing>
          <wp:inline distT="0" distB="0" distL="0" distR="0">
            <wp:extent cx="3804093" cy="2700068"/>
            <wp:effectExtent l="19050" t="0" r="5907" b="0"/>
            <wp:docPr id="12" name="Picture 6" descr="AllineedisyouLo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eedisyouLord.JPEG"/>
                    <pic:cNvPicPr/>
                  </pic:nvPicPr>
                  <pic:blipFill>
                    <a:blip r:embed="rId13" cstate="print">
                      <a:lum contrast="10000"/>
                    </a:blip>
                    <a:stretch>
                      <a:fillRect/>
                    </a:stretch>
                  </pic:blipFill>
                  <pic:spPr>
                    <a:xfrm>
                      <a:off x="0" y="0"/>
                      <a:ext cx="3803823" cy="2699876"/>
                    </a:xfrm>
                    <a:prstGeom prst="rect">
                      <a:avLst/>
                    </a:prstGeom>
                  </pic:spPr>
                </pic:pic>
              </a:graphicData>
            </a:graphic>
          </wp:inline>
        </w:drawing>
      </w:r>
    </w:p>
    <w:p w:rsidR="00C06651" w:rsidRDefault="00665500" w:rsidP="00485344">
      <w:pPr>
        <w:tabs>
          <w:tab w:val="left" w:pos="0"/>
        </w:tabs>
        <w:rPr>
          <w:rFonts w:ascii="Impact" w:hAnsi="Impact"/>
          <w:b/>
          <w:color w:val="632423" w:themeColor="accent2" w:themeShade="80"/>
          <w:sz w:val="16"/>
          <w:szCs w:val="16"/>
        </w:rPr>
      </w:pPr>
      <w:r>
        <w:rPr>
          <w:rFonts w:ascii="Impact" w:hAnsi="Impact"/>
          <w:b/>
          <w:noProof/>
          <w:color w:val="632423" w:themeColor="accent2" w:themeShade="80"/>
          <w:sz w:val="16"/>
          <w:szCs w:val="16"/>
        </w:rPr>
        <w:lastRenderedPageBreak/>
        <w:drawing>
          <wp:inline distT="0" distB="0" distL="0" distR="0">
            <wp:extent cx="3811629" cy="3941913"/>
            <wp:effectExtent l="114300" t="95250" r="93621" b="96687"/>
            <wp:docPr id="13" name="Picture 12" descr="Deuteronomy 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eronomy 6.5.JPEG"/>
                    <pic:cNvPicPr/>
                  </pic:nvPicPr>
                  <pic:blipFill>
                    <a:blip r:embed="rId14" cstate="print">
                      <a:lum bright="3000" contrast="12000"/>
                    </a:blip>
                    <a:stretch>
                      <a:fillRect/>
                    </a:stretch>
                  </pic:blipFill>
                  <pic:spPr>
                    <a:xfrm>
                      <a:off x="0" y="0"/>
                      <a:ext cx="3816253" cy="394669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731CB" w:rsidRPr="00665500" w:rsidRDefault="00666EA7" w:rsidP="001B70BF">
      <w:pPr>
        <w:jc w:val="center"/>
        <w:rPr>
          <w:rFonts w:ascii="Algerian" w:hAnsi="Algerian"/>
          <w:b/>
          <w:sz w:val="56"/>
          <w:szCs w:val="56"/>
        </w:rPr>
      </w:pPr>
      <w:r w:rsidRPr="00665500">
        <w:rPr>
          <w:rFonts w:ascii="Algerian" w:hAnsi="Algerian"/>
          <w:b/>
          <w:sz w:val="56"/>
          <w:szCs w:val="56"/>
        </w:rPr>
        <w:t>Garden City</w:t>
      </w:r>
    </w:p>
    <w:p w:rsidR="00CE7212" w:rsidRPr="00665500" w:rsidRDefault="00CE7212" w:rsidP="001B70BF">
      <w:pPr>
        <w:jc w:val="center"/>
        <w:rPr>
          <w:rFonts w:ascii="Algerian" w:hAnsi="Algerian"/>
          <w:b/>
          <w:sz w:val="56"/>
          <w:szCs w:val="56"/>
        </w:rPr>
      </w:pPr>
      <w:r w:rsidRPr="00665500">
        <w:rPr>
          <w:rFonts w:ascii="Algerian" w:hAnsi="Algerian"/>
          <w:b/>
          <w:sz w:val="56"/>
          <w:szCs w:val="56"/>
        </w:rPr>
        <w:t>Baptist Church</w:t>
      </w:r>
    </w:p>
    <w:p w:rsidR="00666EA7" w:rsidRPr="00665500" w:rsidRDefault="00666EA7" w:rsidP="001B70BF">
      <w:pPr>
        <w:jc w:val="center"/>
        <w:rPr>
          <w:rFonts w:ascii="Matura MT Script Capitals" w:hAnsi="Matura MT Script Capitals"/>
          <w:b/>
          <w:sz w:val="8"/>
          <w:szCs w:val="8"/>
        </w:rPr>
      </w:pPr>
    </w:p>
    <w:p w:rsidR="00981980" w:rsidRPr="00665500" w:rsidRDefault="00F84866" w:rsidP="001B70BF">
      <w:pPr>
        <w:jc w:val="center"/>
        <w:rPr>
          <w:rFonts w:ascii="Algerian" w:hAnsi="Algerian"/>
          <w:b/>
          <w:sz w:val="36"/>
          <w:szCs w:val="36"/>
        </w:rPr>
      </w:pPr>
      <w:r w:rsidRPr="00665500">
        <w:rPr>
          <w:rFonts w:ascii="Algerian" w:hAnsi="Algerian"/>
          <w:b/>
          <w:sz w:val="36"/>
          <w:szCs w:val="36"/>
        </w:rPr>
        <w:t xml:space="preserve">May </w:t>
      </w:r>
      <w:r w:rsidR="002A03DE" w:rsidRPr="00665500">
        <w:rPr>
          <w:rFonts w:ascii="Algerian" w:hAnsi="Algerian"/>
          <w:b/>
          <w:sz w:val="36"/>
          <w:szCs w:val="36"/>
        </w:rPr>
        <w:t>23</w:t>
      </w:r>
      <w:r w:rsidR="006471EA" w:rsidRPr="00665500">
        <w:rPr>
          <w:rFonts w:ascii="Algerian" w:hAnsi="Algerian"/>
          <w:b/>
          <w:sz w:val="36"/>
          <w:szCs w:val="36"/>
        </w:rPr>
        <w:t>, 202</w:t>
      </w:r>
      <w:r w:rsidR="00F86FDA" w:rsidRPr="00665500">
        <w:rPr>
          <w:rFonts w:ascii="Algerian" w:hAnsi="Algerian"/>
          <w:b/>
          <w:sz w:val="36"/>
          <w:szCs w:val="36"/>
        </w:rPr>
        <w:t>1</w:t>
      </w:r>
    </w:p>
    <w:p w:rsidR="009C38A4" w:rsidRDefault="00081AFF" w:rsidP="001B70BF">
      <w:pPr>
        <w:jc w:val="center"/>
        <w:rPr>
          <w:rFonts w:ascii="Algerian" w:hAnsi="Algerian"/>
          <w:b/>
          <w:color w:val="632423" w:themeColor="accent2" w:themeShade="80"/>
          <w:sz w:val="36"/>
          <w:szCs w:val="36"/>
        </w:rPr>
      </w:pPr>
      <w:r w:rsidRPr="00081AFF">
        <w:rPr>
          <w:rFonts w:ascii="Book Antiqua" w:hAnsi="Book Antiqua"/>
          <w:noProof/>
          <w:sz w:val="36"/>
          <w:szCs w:val="36"/>
          <w:highlight w:val="yellow"/>
        </w:rPr>
        <w:pict>
          <v:shape id="_x0000_s1027" type="#_x0000_t202" style="position:absolute;left:0;text-align:left;margin-left:10.25pt;margin-top:9.5pt;width:295.6pt;height:131.9pt;z-index:251661312;mso-width-relative:margin;mso-height-relative:margin" strokecolor="#622423 [1605]" strokeweight="4.5pt">
            <v:stroke linestyle="thickThin"/>
            <v:textbox style="mso-next-textbox:#_x0000_s1027">
              <w:txbxContent>
                <w:p w:rsidR="00351F92" w:rsidRPr="00FF4CCC" w:rsidRDefault="00351F92" w:rsidP="001B70BF">
                  <w:pPr>
                    <w:ind w:left="-270" w:firstLine="270"/>
                    <w:jc w:val="center"/>
                    <w:rPr>
                      <w:rFonts w:ascii="Book Antiqua" w:hAnsi="Book Antiqua"/>
                      <w:b/>
                      <w:sz w:val="22"/>
                      <w:szCs w:val="22"/>
                    </w:rPr>
                  </w:pPr>
                  <w:r w:rsidRPr="00FF4CCC">
                    <w:rPr>
                      <w:rFonts w:ascii="Book Antiqua" w:hAnsi="Book Antiqua"/>
                      <w:b/>
                      <w:sz w:val="22"/>
                      <w:szCs w:val="22"/>
                    </w:rPr>
                    <w:t>Garden City Baptist Church</w:t>
                  </w:r>
                </w:p>
                <w:p w:rsidR="00351F92" w:rsidRPr="00FF4CCC" w:rsidRDefault="00351F92" w:rsidP="001B70BF">
                  <w:pPr>
                    <w:ind w:left="-270" w:firstLine="270"/>
                    <w:jc w:val="center"/>
                    <w:rPr>
                      <w:rFonts w:ascii="Book Antiqua" w:hAnsi="Book Antiqua"/>
                      <w:b/>
                      <w:sz w:val="22"/>
                      <w:szCs w:val="22"/>
                    </w:rPr>
                  </w:pPr>
                  <w:r w:rsidRPr="00FF4CCC">
                    <w:rPr>
                      <w:rFonts w:ascii="Book Antiqua" w:hAnsi="Book Antiqua"/>
                      <w:b/>
                      <w:sz w:val="22"/>
                      <w:szCs w:val="22"/>
                    </w:rPr>
                    <w:t>3536 Garden City Blvd., SE</w:t>
                  </w:r>
                </w:p>
                <w:p w:rsidR="00351F92" w:rsidRPr="00FF4CCC" w:rsidRDefault="00351F92" w:rsidP="001B70BF">
                  <w:pPr>
                    <w:ind w:left="-270" w:firstLine="270"/>
                    <w:jc w:val="center"/>
                    <w:rPr>
                      <w:rFonts w:ascii="Book Antiqua" w:hAnsi="Book Antiqua"/>
                      <w:b/>
                      <w:sz w:val="22"/>
                      <w:szCs w:val="22"/>
                    </w:rPr>
                  </w:pPr>
                  <w:r w:rsidRPr="00FF4CCC">
                    <w:rPr>
                      <w:rFonts w:ascii="Book Antiqua" w:hAnsi="Book Antiqua"/>
                      <w:b/>
                      <w:sz w:val="22"/>
                      <w:szCs w:val="22"/>
                    </w:rPr>
                    <w:t>Roanoke, VA  24014</w:t>
                  </w:r>
                </w:p>
                <w:p w:rsidR="00351F92" w:rsidRPr="00FF4CCC" w:rsidRDefault="00351F92" w:rsidP="001B70BF">
                  <w:pPr>
                    <w:ind w:left="-270" w:firstLine="270"/>
                    <w:jc w:val="center"/>
                    <w:rPr>
                      <w:rFonts w:ascii="Book Antiqua" w:hAnsi="Book Antiqua"/>
                      <w:b/>
                      <w:sz w:val="22"/>
                      <w:szCs w:val="22"/>
                    </w:rPr>
                  </w:pPr>
                  <w:r w:rsidRPr="00FF4CCC">
                    <w:rPr>
                      <w:rFonts w:ascii="Book Antiqua" w:hAnsi="Book Antiqua"/>
                      <w:b/>
                      <w:sz w:val="22"/>
                      <w:szCs w:val="22"/>
                    </w:rPr>
                    <w:t>Office:  (540) 427-0131</w:t>
                  </w:r>
                </w:p>
                <w:p w:rsidR="00666EA7" w:rsidRPr="00832B44" w:rsidRDefault="00666EA7" w:rsidP="001B70BF">
                  <w:pPr>
                    <w:ind w:left="-270" w:firstLine="270"/>
                    <w:jc w:val="center"/>
                    <w:rPr>
                      <w:rFonts w:ascii="Book Antiqua" w:hAnsi="Book Antiqua"/>
                      <w:b/>
                      <w:sz w:val="8"/>
                      <w:szCs w:val="8"/>
                    </w:rPr>
                  </w:pPr>
                </w:p>
                <w:p w:rsidR="00351F92" w:rsidRPr="00FF4CCC" w:rsidRDefault="00746758" w:rsidP="001B70BF">
                  <w:pPr>
                    <w:ind w:left="-270" w:firstLine="270"/>
                    <w:jc w:val="center"/>
                    <w:rPr>
                      <w:rFonts w:ascii="Book Antiqua" w:hAnsi="Book Antiqua"/>
                      <w:b/>
                      <w:sz w:val="18"/>
                      <w:szCs w:val="18"/>
                    </w:rPr>
                  </w:pPr>
                  <w:r w:rsidRPr="00FF4CCC">
                    <w:rPr>
                      <w:rFonts w:ascii="Book Antiqua" w:hAnsi="Book Antiqua"/>
                      <w:b/>
                      <w:sz w:val="18"/>
                      <w:szCs w:val="18"/>
                    </w:rPr>
                    <w:t xml:space="preserve">Rev. </w:t>
                  </w:r>
                  <w:r w:rsidR="00351F92" w:rsidRPr="00FF4CCC">
                    <w:rPr>
                      <w:rFonts w:ascii="Book Antiqua" w:hAnsi="Book Antiqua"/>
                      <w:b/>
                      <w:sz w:val="18"/>
                      <w:szCs w:val="18"/>
                    </w:rPr>
                    <w:t>Brian Willard – Teaching Pastor</w:t>
                  </w:r>
                </w:p>
                <w:p w:rsidR="00351F92" w:rsidRPr="00FF4CCC" w:rsidRDefault="00351F92" w:rsidP="001B70BF">
                  <w:pPr>
                    <w:ind w:left="-270" w:firstLine="270"/>
                    <w:jc w:val="center"/>
                    <w:rPr>
                      <w:rFonts w:ascii="Book Antiqua" w:hAnsi="Book Antiqua"/>
                      <w:b/>
                      <w:sz w:val="18"/>
                      <w:szCs w:val="18"/>
                    </w:rPr>
                  </w:pPr>
                  <w:r w:rsidRPr="00FF4CCC">
                    <w:rPr>
                      <w:rFonts w:ascii="Book Antiqua" w:hAnsi="Book Antiqua"/>
                      <w:b/>
                      <w:sz w:val="18"/>
                      <w:szCs w:val="18"/>
                    </w:rPr>
                    <w:t>Rev. John Sweeney – Associate Pastor</w:t>
                  </w:r>
                </w:p>
                <w:p w:rsidR="00666EA7" w:rsidRPr="00832B44" w:rsidRDefault="00666EA7" w:rsidP="001B70BF">
                  <w:pPr>
                    <w:ind w:left="-270" w:firstLine="270"/>
                    <w:jc w:val="center"/>
                    <w:rPr>
                      <w:rFonts w:ascii="Book Antiqua" w:hAnsi="Book Antiqua"/>
                      <w:b/>
                      <w:sz w:val="8"/>
                      <w:szCs w:val="8"/>
                    </w:rPr>
                  </w:pPr>
                </w:p>
                <w:p w:rsidR="00351F92" w:rsidRPr="00FF4CCC" w:rsidRDefault="00351F92" w:rsidP="001B70BF">
                  <w:pPr>
                    <w:ind w:left="-270" w:firstLine="270"/>
                    <w:jc w:val="center"/>
                    <w:rPr>
                      <w:rFonts w:ascii="Book Antiqua" w:hAnsi="Book Antiqua"/>
                      <w:b/>
                      <w:sz w:val="16"/>
                      <w:szCs w:val="16"/>
                    </w:rPr>
                  </w:pPr>
                  <w:r w:rsidRPr="00FF4CCC">
                    <w:rPr>
                      <w:rFonts w:ascii="Book Antiqua" w:hAnsi="Book Antiqua"/>
                      <w:b/>
                      <w:sz w:val="16"/>
                      <w:szCs w:val="16"/>
                    </w:rPr>
                    <w:t>Website:  gardencitybaptist.com</w:t>
                  </w:r>
                </w:p>
                <w:p w:rsidR="00351F92" w:rsidRPr="00FF4CCC" w:rsidRDefault="00351F92" w:rsidP="001B70BF">
                  <w:pPr>
                    <w:ind w:left="-270" w:firstLine="270"/>
                    <w:jc w:val="center"/>
                    <w:rPr>
                      <w:rFonts w:ascii="Book Antiqua" w:hAnsi="Book Antiqua"/>
                      <w:sz w:val="16"/>
                      <w:szCs w:val="16"/>
                    </w:rPr>
                  </w:pPr>
                  <w:r w:rsidRPr="00FF4CCC">
                    <w:rPr>
                      <w:rFonts w:ascii="Book Antiqua" w:hAnsi="Book Antiqua"/>
                      <w:sz w:val="16"/>
                      <w:szCs w:val="16"/>
                    </w:rPr>
                    <w:t xml:space="preserve">Email:  </w:t>
                  </w:r>
                  <w:hyperlink r:id="rId15" w:history="1">
                    <w:r w:rsidRPr="00FF4CCC">
                      <w:rPr>
                        <w:rStyle w:val="Hyperlink"/>
                        <w:rFonts w:ascii="Book Antiqua" w:hAnsi="Book Antiqua"/>
                        <w:sz w:val="16"/>
                        <w:szCs w:val="16"/>
                      </w:rPr>
                      <w:t>gardencitybaptist@verizon.net</w:t>
                    </w:r>
                  </w:hyperlink>
                </w:p>
                <w:p w:rsidR="00351F92" w:rsidRPr="00FF4CCC" w:rsidRDefault="00D26B91" w:rsidP="001B70BF">
                  <w:pPr>
                    <w:ind w:left="-270" w:firstLine="270"/>
                    <w:jc w:val="center"/>
                    <w:rPr>
                      <w:rFonts w:ascii="Book Antiqua" w:hAnsi="Book Antiqua"/>
                      <w:sz w:val="16"/>
                      <w:szCs w:val="16"/>
                    </w:rPr>
                  </w:pPr>
                  <w:r w:rsidRPr="00FF4CCC">
                    <w:rPr>
                      <w:rFonts w:ascii="Book Antiqua" w:hAnsi="Book Antiqua"/>
                      <w:sz w:val="16"/>
                      <w:szCs w:val="16"/>
                    </w:rPr>
                    <w:t>Faceb</w:t>
                  </w:r>
                  <w:r w:rsidR="0004334B" w:rsidRPr="00FF4CCC">
                    <w:rPr>
                      <w:rFonts w:ascii="Book Antiqua" w:hAnsi="Book Antiqua"/>
                      <w:sz w:val="16"/>
                      <w:szCs w:val="16"/>
                    </w:rPr>
                    <w:t>ook</w:t>
                  </w:r>
                  <w:r w:rsidR="00351F92" w:rsidRPr="00FF4CCC">
                    <w:rPr>
                      <w:rFonts w:ascii="Book Antiqua" w:hAnsi="Book Antiqua"/>
                      <w:sz w:val="16"/>
                      <w:szCs w:val="16"/>
                    </w:rPr>
                    <w:t xml:space="preserve"> Site:  </w:t>
                  </w:r>
                  <w:hyperlink r:id="rId16" w:history="1">
                    <w:r w:rsidR="00351F92" w:rsidRPr="00FF4CCC">
                      <w:rPr>
                        <w:rStyle w:val="Hyperlink"/>
                        <w:rFonts w:ascii="Book Antiqua" w:hAnsi="Book Antiqua"/>
                        <w:sz w:val="16"/>
                        <w:szCs w:val="16"/>
                      </w:rPr>
                      <w:t>www.facebook.com/gardencitybaptistch</w:t>
                    </w:r>
                  </w:hyperlink>
                </w:p>
                <w:p w:rsidR="00351F92" w:rsidRPr="00FF4CCC" w:rsidRDefault="00351F92" w:rsidP="001B70BF">
                  <w:pPr>
                    <w:ind w:left="-270" w:firstLine="270"/>
                    <w:jc w:val="center"/>
                    <w:rPr>
                      <w:rFonts w:ascii="Book Antiqua" w:hAnsi="Book Antiqua"/>
                      <w:sz w:val="16"/>
                      <w:szCs w:val="16"/>
                    </w:rPr>
                  </w:pPr>
                </w:p>
                <w:p w:rsidR="00F82632" w:rsidRDefault="00F82632" w:rsidP="001B70BF">
                  <w:pPr>
                    <w:ind w:left="-270" w:firstLine="270"/>
                  </w:pPr>
                </w:p>
              </w:txbxContent>
            </v:textbox>
          </v:shape>
        </w:pict>
      </w:r>
    </w:p>
    <w:p w:rsidR="009C38A4" w:rsidRDefault="009C38A4" w:rsidP="001B70BF">
      <w:pPr>
        <w:jc w:val="center"/>
        <w:rPr>
          <w:rFonts w:ascii="Algerian" w:hAnsi="Algerian"/>
          <w:b/>
          <w:color w:val="632423" w:themeColor="accent2" w:themeShade="80"/>
          <w:sz w:val="36"/>
          <w:szCs w:val="36"/>
        </w:rPr>
      </w:pPr>
    </w:p>
    <w:p w:rsidR="009C38A4" w:rsidRDefault="009C38A4" w:rsidP="001B70BF">
      <w:pPr>
        <w:jc w:val="center"/>
        <w:rPr>
          <w:rFonts w:ascii="Algerian" w:hAnsi="Algerian"/>
          <w:b/>
          <w:color w:val="632423" w:themeColor="accent2" w:themeShade="80"/>
          <w:sz w:val="36"/>
          <w:szCs w:val="36"/>
        </w:rPr>
      </w:pPr>
    </w:p>
    <w:p w:rsidR="009C38A4" w:rsidRDefault="009C38A4" w:rsidP="001B70BF">
      <w:pPr>
        <w:jc w:val="center"/>
        <w:rPr>
          <w:rFonts w:ascii="Algerian" w:hAnsi="Algerian"/>
          <w:b/>
          <w:color w:val="632423" w:themeColor="accent2" w:themeShade="80"/>
          <w:sz w:val="36"/>
          <w:szCs w:val="36"/>
        </w:rPr>
      </w:pPr>
    </w:p>
    <w:p w:rsidR="00B16B09" w:rsidRDefault="00B16B09" w:rsidP="001B70BF">
      <w:pPr>
        <w:jc w:val="center"/>
        <w:rPr>
          <w:rFonts w:ascii="Algerian" w:hAnsi="Algerian"/>
          <w:b/>
          <w:color w:val="632423" w:themeColor="accent2" w:themeShade="80"/>
          <w:sz w:val="36"/>
          <w:szCs w:val="36"/>
        </w:rPr>
      </w:pPr>
    </w:p>
    <w:sectPr w:rsidR="00B16B09" w:rsidSect="00105E06">
      <w:type w:val="continuous"/>
      <w:pgSz w:w="20160" w:h="12240" w:orient="landscape" w:code="5"/>
      <w:pgMar w:top="432" w:right="432" w:bottom="432" w:left="432" w:header="288" w:footer="288" w:gutter="0"/>
      <w:cols w:num="3" w:space="7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B9" w:rsidRDefault="005E1CB9" w:rsidP="004853E4">
      <w:r>
        <w:separator/>
      </w:r>
    </w:p>
  </w:endnote>
  <w:endnote w:type="continuationSeparator" w:id="0">
    <w:p w:rsidR="005E1CB9" w:rsidRDefault="005E1CB9" w:rsidP="004853E4">
      <w:r>
        <w:continuationSeparator/>
      </w:r>
    </w:p>
  </w:endnote>
</w:endnotes>
</file>

<file path=word/fontTable.xml><?xml version="1.0" encoding="utf-8"?>
<w:fonts xmlns:r="http://schemas.openxmlformats.org/officeDocument/2006/relationships" xmlns:w="http://schemas.openxmlformats.org/wordprocessingml/2006/main">
  <w:font w:name="Matura MT Script Capitals">
    <w:panose1 w:val="0302080206060207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B9" w:rsidRDefault="005E1CB9" w:rsidP="004853E4">
      <w:r>
        <w:separator/>
      </w:r>
    </w:p>
  </w:footnote>
  <w:footnote w:type="continuationSeparator" w:id="0">
    <w:p w:rsidR="005E1CB9" w:rsidRDefault="005E1CB9" w:rsidP="00485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6F6"/>
    <w:multiLevelType w:val="hybridMultilevel"/>
    <w:tmpl w:val="71F06BA8"/>
    <w:lvl w:ilvl="0" w:tplc="1F8A7896">
      <w:numFmt w:val="bullet"/>
      <w:lvlText w:val="-"/>
      <w:lvlJc w:val="left"/>
      <w:pPr>
        <w:ind w:left="900" w:hanging="360"/>
      </w:pPr>
      <w:rPr>
        <w:rFonts w:ascii="Matura MT Script Capitals" w:eastAsia="Times New Roman" w:hAnsi="Matura MT Script Capital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7C675C6"/>
    <w:multiLevelType w:val="hybridMultilevel"/>
    <w:tmpl w:val="0D78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9169A"/>
    <w:multiLevelType w:val="hybridMultilevel"/>
    <w:tmpl w:val="5A3409D6"/>
    <w:lvl w:ilvl="0" w:tplc="4698B15A">
      <w:numFmt w:val="bullet"/>
      <w:lvlText w:val="-"/>
      <w:lvlJc w:val="left"/>
      <w:pPr>
        <w:ind w:left="3810" w:hanging="360"/>
      </w:pPr>
      <w:rPr>
        <w:rFonts w:ascii="Lucida Calligraphy" w:eastAsia="Times New Roman" w:hAnsi="Lucida Calligraphy"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3">
    <w:nsid w:val="3E406775"/>
    <w:multiLevelType w:val="hybridMultilevel"/>
    <w:tmpl w:val="88709C42"/>
    <w:lvl w:ilvl="0" w:tplc="CCB48F36">
      <w:start w:val="1"/>
      <w:numFmt w:val="decimal"/>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5E6A4BA4"/>
    <w:multiLevelType w:val="hybridMultilevel"/>
    <w:tmpl w:val="9D66BCB8"/>
    <w:lvl w:ilvl="0" w:tplc="D8280D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473EC"/>
    <w:multiLevelType w:val="hybridMultilevel"/>
    <w:tmpl w:val="83943D90"/>
    <w:lvl w:ilvl="0" w:tplc="33082966">
      <w:numFmt w:val="bullet"/>
      <w:lvlText w:val="-"/>
      <w:lvlJc w:val="left"/>
      <w:pPr>
        <w:ind w:left="2085" w:hanging="360"/>
      </w:pPr>
      <w:rPr>
        <w:rFonts w:ascii="Lucida Calligraphy" w:eastAsia="Times New Roman" w:hAnsi="Lucida Calligraphy"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nsid w:val="72EA4058"/>
    <w:multiLevelType w:val="hybridMultilevel"/>
    <w:tmpl w:val="FD82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76"/>
  <w:drawingGridHorizontalSpacing w:val="120"/>
  <w:displayHorizontalDrawingGridEvery w:val="2"/>
  <w:characterSpacingControl w:val="doNotCompress"/>
  <w:footnotePr>
    <w:footnote w:id="-1"/>
    <w:footnote w:id="0"/>
  </w:footnotePr>
  <w:endnotePr>
    <w:endnote w:id="-1"/>
    <w:endnote w:id="0"/>
  </w:endnotePr>
  <w:compat/>
  <w:rsids>
    <w:rsidRoot w:val="00D86659"/>
    <w:rsid w:val="00003751"/>
    <w:rsid w:val="00003A06"/>
    <w:rsid w:val="00005997"/>
    <w:rsid w:val="000070FD"/>
    <w:rsid w:val="0001197E"/>
    <w:rsid w:val="00011C5B"/>
    <w:rsid w:val="00016E39"/>
    <w:rsid w:val="00020031"/>
    <w:rsid w:val="000207E5"/>
    <w:rsid w:val="000217D8"/>
    <w:rsid w:val="000226F1"/>
    <w:rsid w:val="00022D83"/>
    <w:rsid w:val="00024D8A"/>
    <w:rsid w:val="00025C1E"/>
    <w:rsid w:val="00026DE9"/>
    <w:rsid w:val="000319BF"/>
    <w:rsid w:val="00033CEB"/>
    <w:rsid w:val="00034830"/>
    <w:rsid w:val="00034B09"/>
    <w:rsid w:val="00035643"/>
    <w:rsid w:val="0003697D"/>
    <w:rsid w:val="00037A7D"/>
    <w:rsid w:val="00037DC8"/>
    <w:rsid w:val="00040C72"/>
    <w:rsid w:val="00042CD4"/>
    <w:rsid w:val="0004334B"/>
    <w:rsid w:val="00043D9B"/>
    <w:rsid w:val="0004603A"/>
    <w:rsid w:val="0004659E"/>
    <w:rsid w:val="00047990"/>
    <w:rsid w:val="00047FB7"/>
    <w:rsid w:val="00050C81"/>
    <w:rsid w:val="0005169F"/>
    <w:rsid w:val="00052297"/>
    <w:rsid w:val="00052897"/>
    <w:rsid w:val="00053062"/>
    <w:rsid w:val="00054495"/>
    <w:rsid w:val="00054741"/>
    <w:rsid w:val="000555D6"/>
    <w:rsid w:val="0005606B"/>
    <w:rsid w:val="000661F7"/>
    <w:rsid w:val="00066ED9"/>
    <w:rsid w:val="00067A53"/>
    <w:rsid w:val="00067BBD"/>
    <w:rsid w:val="000711E9"/>
    <w:rsid w:val="00071D8C"/>
    <w:rsid w:val="0007229F"/>
    <w:rsid w:val="000727C6"/>
    <w:rsid w:val="00073794"/>
    <w:rsid w:val="00073800"/>
    <w:rsid w:val="00076754"/>
    <w:rsid w:val="00081AFF"/>
    <w:rsid w:val="0008216A"/>
    <w:rsid w:val="00082CAF"/>
    <w:rsid w:val="00082D49"/>
    <w:rsid w:val="00085452"/>
    <w:rsid w:val="000876F1"/>
    <w:rsid w:val="000903C0"/>
    <w:rsid w:val="000929C1"/>
    <w:rsid w:val="0009312C"/>
    <w:rsid w:val="0009583E"/>
    <w:rsid w:val="00096D9D"/>
    <w:rsid w:val="000971C8"/>
    <w:rsid w:val="00097BA7"/>
    <w:rsid w:val="000A004B"/>
    <w:rsid w:val="000A058A"/>
    <w:rsid w:val="000A10B6"/>
    <w:rsid w:val="000A131C"/>
    <w:rsid w:val="000A22A4"/>
    <w:rsid w:val="000A2790"/>
    <w:rsid w:val="000A35FA"/>
    <w:rsid w:val="000A387E"/>
    <w:rsid w:val="000A3B97"/>
    <w:rsid w:val="000A4078"/>
    <w:rsid w:val="000A6736"/>
    <w:rsid w:val="000A7A23"/>
    <w:rsid w:val="000B1CAB"/>
    <w:rsid w:val="000B32F6"/>
    <w:rsid w:val="000B34E9"/>
    <w:rsid w:val="000B3998"/>
    <w:rsid w:val="000B3C84"/>
    <w:rsid w:val="000B4022"/>
    <w:rsid w:val="000B4243"/>
    <w:rsid w:val="000B63B1"/>
    <w:rsid w:val="000B63CE"/>
    <w:rsid w:val="000B73EF"/>
    <w:rsid w:val="000B773F"/>
    <w:rsid w:val="000B7B30"/>
    <w:rsid w:val="000B7F47"/>
    <w:rsid w:val="000C409B"/>
    <w:rsid w:val="000C530E"/>
    <w:rsid w:val="000C64C6"/>
    <w:rsid w:val="000C7231"/>
    <w:rsid w:val="000C72B4"/>
    <w:rsid w:val="000D06B5"/>
    <w:rsid w:val="000D1B70"/>
    <w:rsid w:val="000D2EF1"/>
    <w:rsid w:val="000D3B2E"/>
    <w:rsid w:val="000D5DBF"/>
    <w:rsid w:val="000E01D7"/>
    <w:rsid w:val="000E055B"/>
    <w:rsid w:val="000E1A9C"/>
    <w:rsid w:val="000E21A6"/>
    <w:rsid w:val="000E2765"/>
    <w:rsid w:val="000E2E51"/>
    <w:rsid w:val="000E3E69"/>
    <w:rsid w:val="000E5904"/>
    <w:rsid w:val="000E76F7"/>
    <w:rsid w:val="000E79E9"/>
    <w:rsid w:val="000E7B94"/>
    <w:rsid w:val="000F1003"/>
    <w:rsid w:val="000F11A5"/>
    <w:rsid w:val="000F1255"/>
    <w:rsid w:val="000F264C"/>
    <w:rsid w:val="000F294A"/>
    <w:rsid w:val="000F487C"/>
    <w:rsid w:val="000F495C"/>
    <w:rsid w:val="000F5ECD"/>
    <w:rsid w:val="000F657D"/>
    <w:rsid w:val="000F6C56"/>
    <w:rsid w:val="0010018B"/>
    <w:rsid w:val="00100C6D"/>
    <w:rsid w:val="00101353"/>
    <w:rsid w:val="001019EA"/>
    <w:rsid w:val="00102D8E"/>
    <w:rsid w:val="00105E06"/>
    <w:rsid w:val="00106B76"/>
    <w:rsid w:val="0010772A"/>
    <w:rsid w:val="0010788C"/>
    <w:rsid w:val="00110924"/>
    <w:rsid w:val="00111DB8"/>
    <w:rsid w:val="00112FD2"/>
    <w:rsid w:val="00117D6D"/>
    <w:rsid w:val="00122A55"/>
    <w:rsid w:val="0012407B"/>
    <w:rsid w:val="0012528E"/>
    <w:rsid w:val="001261DE"/>
    <w:rsid w:val="00127245"/>
    <w:rsid w:val="00127472"/>
    <w:rsid w:val="00127944"/>
    <w:rsid w:val="00130016"/>
    <w:rsid w:val="00130EB9"/>
    <w:rsid w:val="00131D0C"/>
    <w:rsid w:val="00132ED4"/>
    <w:rsid w:val="0013347F"/>
    <w:rsid w:val="00133B51"/>
    <w:rsid w:val="0013478E"/>
    <w:rsid w:val="0013561B"/>
    <w:rsid w:val="00135ACD"/>
    <w:rsid w:val="001368CF"/>
    <w:rsid w:val="001373D9"/>
    <w:rsid w:val="001419C7"/>
    <w:rsid w:val="0014254F"/>
    <w:rsid w:val="001427D4"/>
    <w:rsid w:val="0014333D"/>
    <w:rsid w:val="00143690"/>
    <w:rsid w:val="00143A42"/>
    <w:rsid w:val="00143DEC"/>
    <w:rsid w:val="00144644"/>
    <w:rsid w:val="001476DC"/>
    <w:rsid w:val="00150373"/>
    <w:rsid w:val="00153185"/>
    <w:rsid w:val="00155F89"/>
    <w:rsid w:val="00156F21"/>
    <w:rsid w:val="001601FE"/>
    <w:rsid w:val="00160410"/>
    <w:rsid w:val="00161A34"/>
    <w:rsid w:val="00162B3F"/>
    <w:rsid w:val="00162D88"/>
    <w:rsid w:val="001638FF"/>
    <w:rsid w:val="00166B24"/>
    <w:rsid w:val="00167800"/>
    <w:rsid w:val="001678FA"/>
    <w:rsid w:val="00170DF7"/>
    <w:rsid w:val="001717E0"/>
    <w:rsid w:val="0017300C"/>
    <w:rsid w:val="00173527"/>
    <w:rsid w:val="001755F5"/>
    <w:rsid w:val="0017628D"/>
    <w:rsid w:val="00182C31"/>
    <w:rsid w:val="0018327C"/>
    <w:rsid w:val="00183BC2"/>
    <w:rsid w:val="00184A3B"/>
    <w:rsid w:val="00185055"/>
    <w:rsid w:val="00190AEE"/>
    <w:rsid w:val="00192353"/>
    <w:rsid w:val="00195262"/>
    <w:rsid w:val="00195F8C"/>
    <w:rsid w:val="00196338"/>
    <w:rsid w:val="00197A42"/>
    <w:rsid w:val="001A2914"/>
    <w:rsid w:val="001A3B10"/>
    <w:rsid w:val="001A3D8E"/>
    <w:rsid w:val="001A4644"/>
    <w:rsid w:val="001A5EAB"/>
    <w:rsid w:val="001B0631"/>
    <w:rsid w:val="001B0CBF"/>
    <w:rsid w:val="001B3894"/>
    <w:rsid w:val="001B4C81"/>
    <w:rsid w:val="001B61C1"/>
    <w:rsid w:val="001B70AD"/>
    <w:rsid w:val="001B70BF"/>
    <w:rsid w:val="001C14F5"/>
    <w:rsid w:val="001C21B7"/>
    <w:rsid w:val="001C2969"/>
    <w:rsid w:val="001C2C06"/>
    <w:rsid w:val="001C4A47"/>
    <w:rsid w:val="001C51AA"/>
    <w:rsid w:val="001C58A1"/>
    <w:rsid w:val="001C6722"/>
    <w:rsid w:val="001C6AFA"/>
    <w:rsid w:val="001D1D97"/>
    <w:rsid w:val="001D24C6"/>
    <w:rsid w:val="001D48E2"/>
    <w:rsid w:val="001D6F3B"/>
    <w:rsid w:val="001D7423"/>
    <w:rsid w:val="001D7993"/>
    <w:rsid w:val="001E06EA"/>
    <w:rsid w:val="001E3A06"/>
    <w:rsid w:val="001E5BFD"/>
    <w:rsid w:val="001E76D7"/>
    <w:rsid w:val="001F28DB"/>
    <w:rsid w:val="001F2C5B"/>
    <w:rsid w:val="001F3807"/>
    <w:rsid w:val="001F38FC"/>
    <w:rsid w:val="001F3D43"/>
    <w:rsid w:val="001F71FC"/>
    <w:rsid w:val="0020174E"/>
    <w:rsid w:val="00202BB2"/>
    <w:rsid w:val="00203959"/>
    <w:rsid w:val="00203FBE"/>
    <w:rsid w:val="002059C3"/>
    <w:rsid w:val="00207325"/>
    <w:rsid w:val="00210034"/>
    <w:rsid w:val="002101EC"/>
    <w:rsid w:val="002117B6"/>
    <w:rsid w:val="00212244"/>
    <w:rsid w:val="00212815"/>
    <w:rsid w:val="002136B9"/>
    <w:rsid w:val="002144D1"/>
    <w:rsid w:val="0021601A"/>
    <w:rsid w:val="00216BA7"/>
    <w:rsid w:val="0021704C"/>
    <w:rsid w:val="00217C60"/>
    <w:rsid w:val="002206EA"/>
    <w:rsid w:val="002228D7"/>
    <w:rsid w:val="00222C14"/>
    <w:rsid w:val="002233AE"/>
    <w:rsid w:val="00224A62"/>
    <w:rsid w:val="00225641"/>
    <w:rsid w:val="00226A50"/>
    <w:rsid w:val="00226E8B"/>
    <w:rsid w:val="0022766C"/>
    <w:rsid w:val="002300DB"/>
    <w:rsid w:val="00231414"/>
    <w:rsid w:val="00231F6D"/>
    <w:rsid w:val="002320EE"/>
    <w:rsid w:val="0023328C"/>
    <w:rsid w:val="002347EB"/>
    <w:rsid w:val="002347F0"/>
    <w:rsid w:val="00234CA6"/>
    <w:rsid w:val="00235328"/>
    <w:rsid w:val="00235351"/>
    <w:rsid w:val="00236A7E"/>
    <w:rsid w:val="00237519"/>
    <w:rsid w:val="00241A0E"/>
    <w:rsid w:val="00241AF2"/>
    <w:rsid w:val="002437FC"/>
    <w:rsid w:val="002456C7"/>
    <w:rsid w:val="00245976"/>
    <w:rsid w:val="00245C21"/>
    <w:rsid w:val="00246E6B"/>
    <w:rsid w:val="002478BF"/>
    <w:rsid w:val="00254649"/>
    <w:rsid w:val="00254FB2"/>
    <w:rsid w:val="0025667D"/>
    <w:rsid w:val="00260AA6"/>
    <w:rsid w:val="00260AAF"/>
    <w:rsid w:val="00263266"/>
    <w:rsid w:val="00263846"/>
    <w:rsid w:val="00264964"/>
    <w:rsid w:val="00264E0C"/>
    <w:rsid w:val="00267760"/>
    <w:rsid w:val="00267CB1"/>
    <w:rsid w:val="00270EB8"/>
    <w:rsid w:val="00271537"/>
    <w:rsid w:val="00274541"/>
    <w:rsid w:val="00274C91"/>
    <w:rsid w:val="00275C40"/>
    <w:rsid w:val="00275D0C"/>
    <w:rsid w:val="00276AC5"/>
    <w:rsid w:val="00277A95"/>
    <w:rsid w:val="0028027D"/>
    <w:rsid w:val="00280C54"/>
    <w:rsid w:val="00280EE8"/>
    <w:rsid w:val="0028109D"/>
    <w:rsid w:val="00281266"/>
    <w:rsid w:val="00281CDA"/>
    <w:rsid w:val="0028321D"/>
    <w:rsid w:val="002837DA"/>
    <w:rsid w:val="00283B1C"/>
    <w:rsid w:val="00283C1F"/>
    <w:rsid w:val="002866BC"/>
    <w:rsid w:val="00286E20"/>
    <w:rsid w:val="00287B53"/>
    <w:rsid w:val="00287C63"/>
    <w:rsid w:val="002900EE"/>
    <w:rsid w:val="002904B0"/>
    <w:rsid w:val="00292DA5"/>
    <w:rsid w:val="00292F23"/>
    <w:rsid w:val="0029301E"/>
    <w:rsid w:val="00293D13"/>
    <w:rsid w:val="002950B4"/>
    <w:rsid w:val="00295E41"/>
    <w:rsid w:val="00296798"/>
    <w:rsid w:val="00297E6B"/>
    <w:rsid w:val="002A03DE"/>
    <w:rsid w:val="002A0D17"/>
    <w:rsid w:val="002A128F"/>
    <w:rsid w:val="002A1E8C"/>
    <w:rsid w:val="002A32AF"/>
    <w:rsid w:val="002A3367"/>
    <w:rsid w:val="002A556B"/>
    <w:rsid w:val="002A7001"/>
    <w:rsid w:val="002B20CD"/>
    <w:rsid w:val="002B2251"/>
    <w:rsid w:val="002B23A7"/>
    <w:rsid w:val="002B3639"/>
    <w:rsid w:val="002B629F"/>
    <w:rsid w:val="002B637B"/>
    <w:rsid w:val="002B76CE"/>
    <w:rsid w:val="002C10F0"/>
    <w:rsid w:val="002C6956"/>
    <w:rsid w:val="002D0484"/>
    <w:rsid w:val="002D0D69"/>
    <w:rsid w:val="002D1BC9"/>
    <w:rsid w:val="002D2D2F"/>
    <w:rsid w:val="002D36B0"/>
    <w:rsid w:val="002D5EBE"/>
    <w:rsid w:val="002D64A4"/>
    <w:rsid w:val="002D68FC"/>
    <w:rsid w:val="002D72DD"/>
    <w:rsid w:val="002E07DF"/>
    <w:rsid w:val="002E0E5E"/>
    <w:rsid w:val="002E228B"/>
    <w:rsid w:val="002E2677"/>
    <w:rsid w:val="002E5BF2"/>
    <w:rsid w:val="002F1D49"/>
    <w:rsid w:val="002F2387"/>
    <w:rsid w:val="003009BE"/>
    <w:rsid w:val="003009F7"/>
    <w:rsid w:val="0030146D"/>
    <w:rsid w:val="00302247"/>
    <w:rsid w:val="00303FB7"/>
    <w:rsid w:val="003067E6"/>
    <w:rsid w:val="003075E4"/>
    <w:rsid w:val="00312342"/>
    <w:rsid w:val="00312794"/>
    <w:rsid w:val="00314294"/>
    <w:rsid w:val="0031542C"/>
    <w:rsid w:val="00316BB4"/>
    <w:rsid w:val="0032086D"/>
    <w:rsid w:val="00321ED0"/>
    <w:rsid w:val="0032384F"/>
    <w:rsid w:val="003243F2"/>
    <w:rsid w:val="00324ABD"/>
    <w:rsid w:val="0032528E"/>
    <w:rsid w:val="00325729"/>
    <w:rsid w:val="0032638F"/>
    <w:rsid w:val="00331413"/>
    <w:rsid w:val="00331598"/>
    <w:rsid w:val="00331D17"/>
    <w:rsid w:val="00333B07"/>
    <w:rsid w:val="00333BF4"/>
    <w:rsid w:val="0033528A"/>
    <w:rsid w:val="0033564E"/>
    <w:rsid w:val="0033573B"/>
    <w:rsid w:val="00336804"/>
    <w:rsid w:val="00336FA4"/>
    <w:rsid w:val="00337199"/>
    <w:rsid w:val="00337A14"/>
    <w:rsid w:val="00340E0C"/>
    <w:rsid w:val="00342E45"/>
    <w:rsid w:val="00342F12"/>
    <w:rsid w:val="0034335B"/>
    <w:rsid w:val="00344760"/>
    <w:rsid w:val="00344AAE"/>
    <w:rsid w:val="00345B12"/>
    <w:rsid w:val="0035076E"/>
    <w:rsid w:val="00351435"/>
    <w:rsid w:val="00351F92"/>
    <w:rsid w:val="0035519E"/>
    <w:rsid w:val="003551E5"/>
    <w:rsid w:val="00356A5A"/>
    <w:rsid w:val="0036013F"/>
    <w:rsid w:val="0036015C"/>
    <w:rsid w:val="0036042E"/>
    <w:rsid w:val="00360C27"/>
    <w:rsid w:val="00360C7D"/>
    <w:rsid w:val="0036176D"/>
    <w:rsid w:val="00361848"/>
    <w:rsid w:val="00361A7C"/>
    <w:rsid w:val="0036249B"/>
    <w:rsid w:val="00363076"/>
    <w:rsid w:val="00364992"/>
    <w:rsid w:val="00371B99"/>
    <w:rsid w:val="003722C0"/>
    <w:rsid w:val="00372868"/>
    <w:rsid w:val="003728DC"/>
    <w:rsid w:val="003756A5"/>
    <w:rsid w:val="0037610D"/>
    <w:rsid w:val="0038296D"/>
    <w:rsid w:val="003858CD"/>
    <w:rsid w:val="00386425"/>
    <w:rsid w:val="0039233E"/>
    <w:rsid w:val="00394998"/>
    <w:rsid w:val="00395E72"/>
    <w:rsid w:val="003A10D3"/>
    <w:rsid w:val="003A1C47"/>
    <w:rsid w:val="003A3317"/>
    <w:rsid w:val="003B0770"/>
    <w:rsid w:val="003B2DE4"/>
    <w:rsid w:val="003B5D9D"/>
    <w:rsid w:val="003C0609"/>
    <w:rsid w:val="003C07D3"/>
    <w:rsid w:val="003C2538"/>
    <w:rsid w:val="003C3015"/>
    <w:rsid w:val="003C3CA9"/>
    <w:rsid w:val="003C47D2"/>
    <w:rsid w:val="003C7567"/>
    <w:rsid w:val="003C7CDA"/>
    <w:rsid w:val="003D1844"/>
    <w:rsid w:val="003D1AE3"/>
    <w:rsid w:val="003D1D8B"/>
    <w:rsid w:val="003D34A5"/>
    <w:rsid w:val="003D3DD8"/>
    <w:rsid w:val="003D4D5A"/>
    <w:rsid w:val="003D7BA8"/>
    <w:rsid w:val="003E2348"/>
    <w:rsid w:val="003E2D42"/>
    <w:rsid w:val="003E2F62"/>
    <w:rsid w:val="003E64F9"/>
    <w:rsid w:val="003E7528"/>
    <w:rsid w:val="003F240C"/>
    <w:rsid w:val="003F3C3C"/>
    <w:rsid w:val="003F3D81"/>
    <w:rsid w:val="004004CF"/>
    <w:rsid w:val="00400D05"/>
    <w:rsid w:val="0040230F"/>
    <w:rsid w:val="00402577"/>
    <w:rsid w:val="00402D40"/>
    <w:rsid w:val="0040356F"/>
    <w:rsid w:val="004050A2"/>
    <w:rsid w:val="0040713A"/>
    <w:rsid w:val="00407C1B"/>
    <w:rsid w:val="00410E72"/>
    <w:rsid w:val="00414382"/>
    <w:rsid w:val="00416A60"/>
    <w:rsid w:val="00417942"/>
    <w:rsid w:val="00417C7D"/>
    <w:rsid w:val="00422726"/>
    <w:rsid w:val="00423A99"/>
    <w:rsid w:val="00426B94"/>
    <w:rsid w:val="00430DB3"/>
    <w:rsid w:val="0043134E"/>
    <w:rsid w:val="00432805"/>
    <w:rsid w:val="004335A0"/>
    <w:rsid w:val="00434D40"/>
    <w:rsid w:val="00435C5B"/>
    <w:rsid w:val="004417D4"/>
    <w:rsid w:val="00442803"/>
    <w:rsid w:val="004451A7"/>
    <w:rsid w:val="00446109"/>
    <w:rsid w:val="0044634D"/>
    <w:rsid w:val="00450CF2"/>
    <w:rsid w:val="004513AC"/>
    <w:rsid w:val="00452CA4"/>
    <w:rsid w:val="00452DA2"/>
    <w:rsid w:val="00452EFD"/>
    <w:rsid w:val="00453169"/>
    <w:rsid w:val="00453E48"/>
    <w:rsid w:val="00456137"/>
    <w:rsid w:val="00456B46"/>
    <w:rsid w:val="00457BC2"/>
    <w:rsid w:val="00460878"/>
    <w:rsid w:val="00460DAD"/>
    <w:rsid w:val="00466ACC"/>
    <w:rsid w:val="004679C6"/>
    <w:rsid w:val="00472924"/>
    <w:rsid w:val="00472B82"/>
    <w:rsid w:val="0047728A"/>
    <w:rsid w:val="0047772B"/>
    <w:rsid w:val="004814FB"/>
    <w:rsid w:val="0048170A"/>
    <w:rsid w:val="0048212A"/>
    <w:rsid w:val="00483F8C"/>
    <w:rsid w:val="00484E5E"/>
    <w:rsid w:val="00485344"/>
    <w:rsid w:val="004853E4"/>
    <w:rsid w:val="004860CD"/>
    <w:rsid w:val="00487A3F"/>
    <w:rsid w:val="004922DA"/>
    <w:rsid w:val="00493E80"/>
    <w:rsid w:val="00494D56"/>
    <w:rsid w:val="00494F79"/>
    <w:rsid w:val="004952F4"/>
    <w:rsid w:val="00495458"/>
    <w:rsid w:val="004976E6"/>
    <w:rsid w:val="00497729"/>
    <w:rsid w:val="004A2940"/>
    <w:rsid w:val="004A4E5F"/>
    <w:rsid w:val="004A78E7"/>
    <w:rsid w:val="004A7C63"/>
    <w:rsid w:val="004B00D8"/>
    <w:rsid w:val="004B1252"/>
    <w:rsid w:val="004B1A00"/>
    <w:rsid w:val="004B1D58"/>
    <w:rsid w:val="004B225C"/>
    <w:rsid w:val="004B2801"/>
    <w:rsid w:val="004B50F6"/>
    <w:rsid w:val="004B5511"/>
    <w:rsid w:val="004B6BFC"/>
    <w:rsid w:val="004C0E39"/>
    <w:rsid w:val="004C2A12"/>
    <w:rsid w:val="004C2E89"/>
    <w:rsid w:val="004C698D"/>
    <w:rsid w:val="004D0A91"/>
    <w:rsid w:val="004D427E"/>
    <w:rsid w:val="004D794B"/>
    <w:rsid w:val="004D7B86"/>
    <w:rsid w:val="004E054A"/>
    <w:rsid w:val="004E0BE6"/>
    <w:rsid w:val="004E1237"/>
    <w:rsid w:val="004E2A2F"/>
    <w:rsid w:val="004E2F02"/>
    <w:rsid w:val="004E2F61"/>
    <w:rsid w:val="004E32A7"/>
    <w:rsid w:val="004E39E4"/>
    <w:rsid w:val="004E3CA3"/>
    <w:rsid w:val="004E6499"/>
    <w:rsid w:val="004F0D09"/>
    <w:rsid w:val="004F0F17"/>
    <w:rsid w:val="004F1487"/>
    <w:rsid w:val="004F174D"/>
    <w:rsid w:val="004F1BBA"/>
    <w:rsid w:val="004F2766"/>
    <w:rsid w:val="004F2E09"/>
    <w:rsid w:val="004F3C72"/>
    <w:rsid w:val="004F60CE"/>
    <w:rsid w:val="00502F5E"/>
    <w:rsid w:val="00503B30"/>
    <w:rsid w:val="00506B59"/>
    <w:rsid w:val="00506F6A"/>
    <w:rsid w:val="00507054"/>
    <w:rsid w:val="005071A2"/>
    <w:rsid w:val="00507FE0"/>
    <w:rsid w:val="00511BD0"/>
    <w:rsid w:val="00513164"/>
    <w:rsid w:val="00513B4F"/>
    <w:rsid w:val="00513CA5"/>
    <w:rsid w:val="00513DB7"/>
    <w:rsid w:val="005149F7"/>
    <w:rsid w:val="00517818"/>
    <w:rsid w:val="005200B8"/>
    <w:rsid w:val="005237CD"/>
    <w:rsid w:val="00526999"/>
    <w:rsid w:val="00526EB3"/>
    <w:rsid w:val="005308E3"/>
    <w:rsid w:val="005309ED"/>
    <w:rsid w:val="00531E90"/>
    <w:rsid w:val="0053295B"/>
    <w:rsid w:val="00535BFF"/>
    <w:rsid w:val="00537FC5"/>
    <w:rsid w:val="0054137F"/>
    <w:rsid w:val="00543B6B"/>
    <w:rsid w:val="005444EF"/>
    <w:rsid w:val="00544FAB"/>
    <w:rsid w:val="0054647B"/>
    <w:rsid w:val="00547593"/>
    <w:rsid w:val="00551BA0"/>
    <w:rsid w:val="005539AE"/>
    <w:rsid w:val="00553C9A"/>
    <w:rsid w:val="00554880"/>
    <w:rsid w:val="00555BB5"/>
    <w:rsid w:val="00555CFE"/>
    <w:rsid w:val="00555D0D"/>
    <w:rsid w:val="005564B6"/>
    <w:rsid w:val="0056021B"/>
    <w:rsid w:val="005610CA"/>
    <w:rsid w:val="005624C6"/>
    <w:rsid w:val="00562CAD"/>
    <w:rsid w:val="00564BF4"/>
    <w:rsid w:val="005651CA"/>
    <w:rsid w:val="0056563E"/>
    <w:rsid w:val="00566350"/>
    <w:rsid w:val="00571705"/>
    <w:rsid w:val="00573158"/>
    <w:rsid w:val="00573A50"/>
    <w:rsid w:val="005743AE"/>
    <w:rsid w:val="00574B09"/>
    <w:rsid w:val="005750BD"/>
    <w:rsid w:val="00576F75"/>
    <w:rsid w:val="0057717E"/>
    <w:rsid w:val="00577402"/>
    <w:rsid w:val="0058053B"/>
    <w:rsid w:val="00580C7D"/>
    <w:rsid w:val="00581A24"/>
    <w:rsid w:val="00582C55"/>
    <w:rsid w:val="005839BF"/>
    <w:rsid w:val="00584A60"/>
    <w:rsid w:val="00585F0A"/>
    <w:rsid w:val="005873E3"/>
    <w:rsid w:val="005873FC"/>
    <w:rsid w:val="005876E0"/>
    <w:rsid w:val="00587BFE"/>
    <w:rsid w:val="00590166"/>
    <w:rsid w:val="00591117"/>
    <w:rsid w:val="00591F8B"/>
    <w:rsid w:val="00593C89"/>
    <w:rsid w:val="00594106"/>
    <w:rsid w:val="00595D71"/>
    <w:rsid w:val="00597830"/>
    <w:rsid w:val="005A0789"/>
    <w:rsid w:val="005A38B8"/>
    <w:rsid w:val="005A40B5"/>
    <w:rsid w:val="005A4B04"/>
    <w:rsid w:val="005A4CBE"/>
    <w:rsid w:val="005B0754"/>
    <w:rsid w:val="005B106A"/>
    <w:rsid w:val="005B18C3"/>
    <w:rsid w:val="005B25BC"/>
    <w:rsid w:val="005B4B51"/>
    <w:rsid w:val="005B50EB"/>
    <w:rsid w:val="005B6088"/>
    <w:rsid w:val="005B7598"/>
    <w:rsid w:val="005C0CAE"/>
    <w:rsid w:val="005C4A92"/>
    <w:rsid w:val="005C4E3F"/>
    <w:rsid w:val="005C7AE9"/>
    <w:rsid w:val="005C7B02"/>
    <w:rsid w:val="005D118F"/>
    <w:rsid w:val="005D56CF"/>
    <w:rsid w:val="005D5B39"/>
    <w:rsid w:val="005D683A"/>
    <w:rsid w:val="005D7DE1"/>
    <w:rsid w:val="005E0B6B"/>
    <w:rsid w:val="005E1CB9"/>
    <w:rsid w:val="005E696A"/>
    <w:rsid w:val="005E6EBD"/>
    <w:rsid w:val="005E70F2"/>
    <w:rsid w:val="005F0D27"/>
    <w:rsid w:val="005F22FE"/>
    <w:rsid w:val="005F27B1"/>
    <w:rsid w:val="005F2B7B"/>
    <w:rsid w:val="005F3346"/>
    <w:rsid w:val="005F397D"/>
    <w:rsid w:val="005F3F85"/>
    <w:rsid w:val="005F3FD2"/>
    <w:rsid w:val="005F5588"/>
    <w:rsid w:val="005F5660"/>
    <w:rsid w:val="005F5DFD"/>
    <w:rsid w:val="005F678E"/>
    <w:rsid w:val="005F7658"/>
    <w:rsid w:val="005F7D59"/>
    <w:rsid w:val="005F7D5B"/>
    <w:rsid w:val="005F7E74"/>
    <w:rsid w:val="00600CEC"/>
    <w:rsid w:val="00601290"/>
    <w:rsid w:val="006025A4"/>
    <w:rsid w:val="0060300E"/>
    <w:rsid w:val="006049C3"/>
    <w:rsid w:val="00612BAB"/>
    <w:rsid w:val="00612EA8"/>
    <w:rsid w:val="00613105"/>
    <w:rsid w:val="00613E5E"/>
    <w:rsid w:val="006143F0"/>
    <w:rsid w:val="00615707"/>
    <w:rsid w:val="00616B9E"/>
    <w:rsid w:val="00617766"/>
    <w:rsid w:val="00617A44"/>
    <w:rsid w:val="00620775"/>
    <w:rsid w:val="0062229A"/>
    <w:rsid w:val="00622B0A"/>
    <w:rsid w:val="00622C33"/>
    <w:rsid w:val="00624CC0"/>
    <w:rsid w:val="006272E5"/>
    <w:rsid w:val="00630B0F"/>
    <w:rsid w:val="0063569B"/>
    <w:rsid w:val="006356F4"/>
    <w:rsid w:val="00636EDA"/>
    <w:rsid w:val="00641B1B"/>
    <w:rsid w:val="0064272F"/>
    <w:rsid w:val="00643973"/>
    <w:rsid w:val="00643EA0"/>
    <w:rsid w:val="006444DC"/>
    <w:rsid w:val="0064496E"/>
    <w:rsid w:val="006454B2"/>
    <w:rsid w:val="00646BFC"/>
    <w:rsid w:val="006471EA"/>
    <w:rsid w:val="00647C3A"/>
    <w:rsid w:val="00650136"/>
    <w:rsid w:val="006514B7"/>
    <w:rsid w:val="00652301"/>
    <w:rsid w:val="00654E12"/>
    <w:rsid w:val="00656E96"/>
    <w:rsid w:val="00657264"/>
    <w:rsid w:val="00660F29"/>
    <w:rsid w:val="00662378"/>
    <w:rsid w:val="006648BF"/>
    <w:rsid w:val="00665500"/>
    <w:rsid w:val="00666EA7"/>
    <w:rsid w:val="00667D1D"/>
    <w:rsid w:val="0067260B"/>
    <w:rsid w:val="00672713"/>
    <w:rsid w:val="00674CC1"/>
    <w:rsid w:val="006750CF"/>
    <w:rsid w:val="006753FC"/>
    <w:rsid w:val="00676577"/>
    <w:rsid w:val="00676F65"/>
    <w:rsid w:val="00677E2B"/>
    <w:rsid w:val="00680661"/>
    <w:rsid w:val="006830B9"/>
    <w:rsid w:val="00683326"/>
    <w:rsid w:val="00683882"/>
    <w:rsid w:val="00684E99"/>
    <w:rsid w:val="00685A35"/>
    <w:rsid w:val="00686BCD"/>
    <w:rsid w:val="006870E0"/>
    <w:rsid w:val="00687E50"/>
    <w:rsid w:val="00690A31"/>
    <w:rsid w:val="00691452"/>
    <w:rsid w:val="00691AE2"/>
    <w:rsid w:val="00694751"/>
    <w:rsid w:val="0069657C"/>
    <w:rsid w:val="00696BA3"/>
    <w:rsid w:val="006A15AE"/>
    <w:rsid w:val="006A1936"/>
    <w:rsid w:val="006A1ACD"/>
    <w:rsid w:val="006A1FD5"/>
    <w:rsid w:val="006A3615"/>
    <w:rsid w:val="006A3F98"/>
    <w:rsid w:val="006A5BC5"/>
    <w:rsid w:val="006A660F"/>
    <w:rsid w:val="006A68C9"/>
    <w:rsid w:val="006A73B4"/>
    <w:rsid w:val="006A73BE"/>
    <w:rsid w:val="006A7CFB"/>
    <w:rsid w:val="006A7EE2"/>
    <w:rsid w:val="006B1346"/>
    <w:rsid w:val="006B1A99"/>
    <w:rsid w:val="006B1CFF"/>
    <w:rsid w:val="006B3CA2"/>
    <w:rsid w:val="006B508F"/>
    <w:rsid w:val="006B6CB3"/>
    <w:rsid w:val="006B792F"/>
    <w:rsid w:val="006B7D53"/>
    <w:rsid w:val="006C0053"/>
    <w:rsid w:val="006C02C3"/>
    <w:rsid w:val="006C37D6"/>
    <w:rsid w:val="006C3D79"/>
    <w:rsid w:val="006C43BE"/>
    <w:rsid w:val="006C621F"/>
    <w:rsid w:val="006C63D2"/>
    <w:rsid w:val="006D065A"/>
    <w:rsid w:val="006D07FD"/>
    <w:rsid w:val="006D0BA5"/>
    <w:rsid w:val="006D0F46"/>
    <w:rsid w:val="006D3556"/>
    <w:rsid w:val="006D525E"/>
    <w:rsid w:val="006D6311"/>
    <w:rsid w:val="006E03AE"/>
    <w:rsid w:val="006E11BA"/>
    <w:rsid w:val="006E2524"/>
    <w:rsid w:val="006E2C52"/>
    <w:rsid w:val="006E2F4F"/>
    <w:rsid w:val="006E666F"/>
    <w:rsid w:val="006F19F3"/>
    <w:rsid w:val="006F1E58"/>
    <w:rsid w:val="006F31C6"/>
    <w:rsid w:val="006F358B"/>
    <w:rsid w:val="006F5B0B"/>
    <w:rsid w:val="006F7EDE"/>
    <w:rsid w:val="00700F8C"/>
    <w:rsid w:val="007023F7"/>
    <w:rsid w:val="007027D6"/>
    <w:rsid w:val="00703B6E"/>
    <w:rsid w:val="007041EA"/>
    <w:rsid w:val="0070501C"/>
    <w:rsid w:val="00705C22"/>
    <w:rsid w:val="007068F8"/>
    <w:rsid w:val="00707D8B"/>
    <w:rsid w:val="00707FF5"/>
    <w:rsid w:val="007144F4"/>
    <w:rsid w:val="00714532"/>
    <w:rsid w:val="007149A8"/>
    <w:rsid w:val="007172E6"/>
    <w:rsid w:val="00720072"/>
    <w:rsid w:val="00721F36"/>
    <w:rsid w:val="007222DD"/>
    <w:rsid w:val="00732904"/>
    <w:rsid w:val="00734BAE"/>
    <w:rsid w:val="00734CE3"/>
    <w:rsid w:val="00735585"/>
    <w:rsid w:val="007359B3"/>
    <w:rsid w:val="007360E3"/>
    <w:rsid w:val="007400AA"/>
    <w:rsid w:val="00740D98"/>
    <w:rsid w:val="00744478"/>
    <w:rsid w:val="00744A67"/>
    <w:rsid w:val="00745712"/>
    <w:rsid w:val="00746758"/>
    <w:rsid w:val="007474F4"/>
    <w:rsid w:val="0075253D"/>
    <w:rsid w:val="0075372B"/>
    <w:rsid w:val="00755F21"/>
    <w:rsid w:val="00756AC0"/>
    <w:rsid w:val="0076117D"/>
    <w:rsid w:val="00761D2E"/>
    <w:rsid w:val="00762CBC"/>
    <w:rsid w:val="007630D4"/>
    <w:rsid w:val="00763878"/>
    <w:rsid w:val="007638DE"/>
    <w:rsid w:val="00763DB5"/>
    <w:rsid w:val="00765C6D"/>
    <w:rsid w:val="00766726"/>
    <w:rsid w:val="00767231"/>
    <w:rsid w:val="007678EE"/>
    <w:rsid w:val="00770F67"/>
    <w:rsid w:val="00773AA2"/>
    <w:rsid w:val="007756E8"/>
    <w:rsid w:val="00775D01"/>
    <w:rsid w:val="00780B07"/>
    <w:rsid w:val="00781064"/>
    <w:rsid w:val="00781EE1"/>
    <w:rsid w:val="00782A65"/>
    <w:rsid w:val="00782B91"/>
    <w:rsid w:val="0078497C"/>
    <w:rsid w:val="00784E66"/>
    <w:rsid w:val="00785217"/>
    <w:rsid w:val="00786820"/>
    <w:rsid w:val="00787F02"/>
    <w:rsid w:val="00787FEB"/>
    <w:rsid w:val="0079021B"/>
    <w:rsid w:val="00792AF4"/>
    <w:rsid w:val="0079427E"/>
    <w:rsid w:val="00794431"/>
    <w:rsid w:val="00794A4C"/>
    <w:rsid w:val="00794B05"/>
    <w:rsid w:val="00795941"/>
    <w:rsid w:val="00796A18"/>
    <w:rsid w:val="007970AE"/>
    <w:rsid w:val="00797E99"/>
    <w:rsid w:val="007A042D"/>
    <w:rsid w:val="007A0972"/>
    <w:rsid w:val="007A121E"/>
    <w:rsid w:val="007A14B6"/>
    <w:rsid w:val="007A1E1A"/>
    <w:rsid w:val="007A5394"/>
    <w:rsid w:val="007A5AD2"/>
    <w:rsid w:val="007A658C"/>
    <w:rsid w:val="007A7A8B"/>
    <w:rsid w:val="007A7DF8"/>
    <w:rsid w:val="007B06D0"/>
    <w:rsid w:val="007B11B8"/>
    <w:rsid w:val="007B235F"/>
    <w:rsid w:val="007B3173"/>
    <w:rsid w:val="007B3D76"/>
    <w:rsid w:val="007B50BC"/>
    <w:rsid w:val="007B63EC"/>
    <w:rsid w:val="007C4AB5"/>
    <w:rsid w:val="007C66E3"/>
    <w:rsid w:val="007D087D"/>
    <w:rsid w:val="007D0CBD"/>
    <w:rsid w:val="007D2BE4"/>
    <w:rsid w:val="007D306F"/>
    <w:rsid w:val="007D51C8"/>
    <w:rsid w:val="007D5ED6"/>
    <w:rsid w:val="007D6074"/>
    <w:rsid w:val="007D6634"/>
    <w:rsid w:val="007D6763"/>
    <w:rsid w:val="007D69F5"/>
    <w:rsid w:val="007D7CF0"/>
    <w:rsid w:val="007D7F81"/>
    <w:rsid w:val="007E1E67"/>
    <w:rsid w:val="007E279F"/>
    <w:rsid w:val="007E4D4F"/>
    <w:rsid w:val="007E64B3"/>
    <w:rsid w:val="007E6F62"/>
    <w:rsid w:val="007E7F5C"/>
    <w:rsid w:val="007F286A"/>
    <w:rsid w:val="007F3A0B"/>
    <w:rsid w:val="007F4DC5"/>
    <w:rsid w:val="007F6B81"/>
    <w:rsid w:val="008008E6"/>
    <w:rsid w:val="008020DC"/>
    <w:rsid w:val="00804969"/>
    <w:rsid w:val="008051EF"/>
    <w:rsid w:val="00805282"/>
    <w:rsid w:val="008073E5"/>
    <w:rsid w:val="00807469"/>
    <w:rsid w:val="00812AD4"/>
    <w:rsid w:val="00817697"/>
    <w:rsid w:val="00817A1C"/>
    <w:rsid w:val="008244D0"/>
    <w:rsid w:val="008248D3"/>
    <w:rsid w:val="00824AEC"/>
    <w:rsid w:val="00825167"/>
    <w:rsid w:val="0082702F"/>
    <w:rsid w:val="00827950"/>
    <w:rsid w:val="00830CE8"/>
    <w:rsid w:val="00832B44"/>
    <w:rsid w:val="00836C6D"/>
    <w:rsid w:val="00836D4C"/>
    <w:rsid w:val="00841E79"/>
    <w:rsid w:val="0084285D"/>
    <w:rsid w:val="00843ACC"/>
    <w:rsid w:val="00844584"/>
    <w:rsid w:val="00844B8B"/>
    <w:rsid w:val="00845BE2"/>
    <w:rsid w:val="00850174"/>
    <w:rsid w:val="00851A6B"/>
    <w:rsid w:val="00851EA4"/>
    <w:rsid w:val="008533FC"/>
    <w:rsid w:val="0085366A"/>
    <w:rsid w:val="008614E8"/>
    <w:rsid w:val="0086246D"/>
    <w:rsid w:val="00863517"/>
    <w:rsid w:val="00864CDA"/>
    <w:rsid w:val="00865693"/>
    <w:rsid w:val="00865B72"/>
    <w:rsid w:val="008702CD"/>
    <w:rsid w:val="00872F8B"/>
    <w:rsid w:val="0087693D"/>
    <w:rsid w:val="0087717D"/>
    <w:rsid w:val="00877EBB"/>
    <w:rsid w:val="00883A02"/>
    <w:rsid w:val="0088511F"/>
    <w:rsid w:val="008856B2"/>
    <w:rsid w:val="00886E4E"/>
    <w:rsid w:val="00887B02"/>
    <w:rsid w:val="008907E5"/>
    <w:rsid w:val="00890CC5"/>
    <w:rsid w:val="0089151E"/>
    <w:rsid w:val="00891FEF"/>
    <w:rsid w:val="00894B75"/>
    <w:rsid w:val="0089687A"/>
    <w:rsid w:val="00896A31"/>
    <w:rsid w:val="0089750B"/>
    <w:rsid w:val="00897696"/>
    <w:rsid w:val="008A086F"/>
    <w:rsid w:val="008A5908"/>
    <w:rsid w:val="008A780D"/>
    <w:rsid w:val="008B22B4"/>
    <w:rsid w:val="008B5145"/>
    <w:rsid w:val="008B5F5C"/>
    <w:rsid w:val="008B71BD"/>
    <w:rsid w:val="008B7F28"/>
    <w:rsid w:val="008C1991"/>
    <w:rsid w:val="008C41F2"/>
    <w:rsid w:val="008C58EA"/>
    <w:rsid w:val="008C5F53"/>
    <w:rsid w:val="008C7C20"/>
    <w:rsid w:val="008D0105"/>
    <w:rsid w:val="008D181C"/>
    <w:rsid w:val="008D1AF2"/>
    <w:rsid w:val="008D55D5"/>
    <w:rsid w:val="008D5700"/>
    <w:rsid w:val="008D5E61"/>
    <w:rsid w:val="008E0297"/>
    <w:rsid w:val="008E10E0"/>
    <w:rsid w:val="008E11A9"/>
    <w:rsid w:val="008E3B72"/>
    <w:rsid w:val="008E3FAB"/>
    <w:rsid w:val="008E4EB5"/>
    <w:rsid w:val="008E6C07"/>
    <w:rsid w:val="008E7366"/>
    <w:rsid w:val="008E795D"/>
    <w:rsid w:val="008E7EFE"/>
    <w:rsid w:val="008F0A6A"/>
    <w:rsid w:val="008F12A6"/>
    <w:rsid w:val="008F17B8"/>
    <w:rsid w:val="008F211A"/>
    <w:rsid w:val="008F2383"/>
    <w:rsid w:val="009000C7"/>
    <w:rsid w:val="00900727"/>
    <w:rsid w:val="00900B76"/>
    <w:rsid w:val="00901CD8"/>
    <w:rsid w:val="00902FFE"/>
    <w:rsid w:val="009039E0"/>
    <w:rsid w:val="00904ACB"/>
    <w:rsid w:val="00907B23"/>
    <w:rsid w:val="0091235D"/>
    <w:rsid w:val="00913B63"/>
    <w:rsid w:val="0091471E"/>
    <w:rsid w:val="00920165"/>
    <w:rsid w:val="00923D61"/>
    <w:rsid w:val="00923EAB"/>
    <w:rsid w:val="00927E76"/>
    <w:rsid w:val="0093051B"/>
    <w:rsid w:val="00932137"/>
    <w:rsid w:val="00932C48"/>
    <w:rsid w:val="00933609"/>
    <w:rsid w:val="00933F06"/>
    <w:rsid w:val="00934E4E"/>
    <w:rsid w:val="0093520A"/>
    <w:rsid w:val="009352FD"/>
    <w:rsid w:val="0093568E"/>
    <w:rsid w:val="0094004C"/>
    <w:rsid w:val="0094121B"/>
    <w:rsid w:val="009418C0"/>
    <w:rsid w:val="00943563"/>
    <w:rsid w:val="00944551"/>
    <w:rsid w:val="0094473C"/>
    <w:rsid w:val="00945FF1"/>
    <w:rsid w:val="00947250"/>
    <w:rsid w:val="00947302"/>
    <w:rsid w:val="00951F5E"/>
    <w:rsid w:val="0095560A"/>
    <w:rsid w:val="00960735"/>
    <w:rsid w:val="00960AB0"/>
    <w:rsid w:val="00962643"/>
    <w:rsid w:val="009631A8"/>
    <w:rsid w:val="00964A08"/>
    <w:rsid w:val="00964A17"/>
    <w:rsid w:val="009653EC"/>
    <w:rsid w:val="009666A1"/>
    <w:rsid w:val="00971FF1"/>
    <w:rsid w:val="00972997"/>
    <w:rsid w:val="00973749"/>
    <w:rsid w:val="009752D3"/>
    <w:rsid w:val="0097537D"/>
    <w:rsid w:val="0097538A"/>
    <w:rsid w:val="00975612"/>
    <w:rsid w:val="009756C0"/>
    <w:rsid w:val="00976080"/>
    <w:rsid w:val="00976AD1"/>
    <w:rsid w:val="0098055F"/>
    <w:rsid w:val="009806C6"/>
    <w:rsid w:val="00980EE6"/>
    <w:rsid w:val="00981980"/>
    <w:rsid w:val="009843F8"/>
    <w:rsid w:val="00984D4D"/>
    <w:rsid w:val="00987397"/>
    <w:rsid w:val="00987474"/>
    <w:rsid w:val="00990280"/>
    <w:rsid w:val="00991B8C"/>
    <w:rsid w:val="00991F41"/>
    <w:rsid w:val="009927C6"/>
    <w:rsid w:val="0099403F"/>
    <w:rsid w:val="009943ED"/>
    <w:rsid w:val="00996C7E"/>
    <w:rsid w:val="00996DA9"/>
    <w:rsid w:val="009A0264"/>
    <w:rsid w:val="009A2C5B"/>
    <w:rsid w:val="009A3F84"/>
    <w:rsid w:val="009A428D"/>
    <w:rsid w:val="009A53E6"/>
    <w:rsid w:val="009A605B"/>
    <w:rsid w:val="009A681C"/>
    <w:rsid w:val="009A72F6"/>
    <w:rsid w:val="009B05F5"/>
    <w:rsid w:val="009B0C70"/>
    <w:rsid w:val="009B188A"/>
    <w:rsid w:val="009B198B"/>
    <w:rsid w:val="009B1A06"/>
    <w:rsid w:val="009B1CD5"/>
    <w:rsid w:val="009B224C"/>
    <w:rsid w:val="009B286B"/>
    <w:rsid w:val="009B4644"/>
    <w:rsid w:val="009B4E66"/>
    <w:rsid w:val="009B5701"/>
    <w:rsid w:val="009B6288"/>
    <w:rsid w:val="009B70C6"/>
    <w:rsid w:val="009C08B0"/>
    <w:rsid w:val="009C2FC0"/>
    <w:rsid w:val="009C38A4"/>
    <w:rsid w:val="009C45A4"/>
    <w:rsid w:val="009D0ABD"/>
    <w:rsid w:val="009D1AAF"/>
    <w:rsid w:val="009D2EDD"/>
    <w:rsid w:val="009D38EF"/>
    <w:rsid w:val="009D5D58"/>
    <w:rsid w:val="009D6E54"/>
    <w:rsid w:val="009E06D9"/>
    <w:rsid w:val="009E166E"/>
    <w:rsid w:val="009E34A2"/>
    <w:rsid w:val="009E49CA"/>
    <w:rsid w:val="009E60C2"/>
    <w:rsid w:val="009E79DA"/>
    <w:rsid w:val="009E7E10"/>
    <w:rsid w:val="009F5058"/>
    <w:rsid w:val="009F53D7"/>
    <w:rsid w:val="00A00625"/>
    <w:rsid w:val="00A00B90"/>
    <w:rsid w:val="00A019E2"/>
    <w:rsid w:val="00A02486"/>
    <w:rsid w:val="00A055AC"/>
    <w:rsid w:val="00A11DA9"/>
    <w:rsid w:val="00A122C0"/>
    <w:rsid w:val="00A1375C"/>
    <w:rsid w:val="00A140AC"/>
    <w:rsid w:val="00A1483C"/>
    <w:rsid w:val="00A15A79"/>
    <w:rsid w:val="00A169B5"/>
    <w:rsid w:val="00A16EB9"/>
    <w:rsid w:val="00A17765"/>
    <w:rsid w:val="00A17845"/>
    <w:rsid w:val="00A20581"/>
    <w:rsid w:val="00A205CD"/>
    <w:rsid w:val="00A20B47"/>
    <w:rsid w:val="00A21EDD"/>
    <w:rsid w:val="00A22BA1"/>
    <w:rsid w:val="00A23136"/>
    <w:rsid w:val="00A23658"/>
    <w:rsid w:val="00A23EA2"/>
    <w:rsid w:val="00A26193"/>
    <w:rsid w:val="00A27513"/>
    <w:rsid w:val="00A300EC"/>
    <w:rsid w:val="00A30438"/>
    <w:rsid w:val="00A31761"/>
    <w:rsid w:val="00A33F69"/>
    <w:rsid w:val="00A34E11"/>
    <w:rsid w:val="00A36919"/>
    <w:rsid w:val="00A4079D"/>
    <w:rsid w:val="00A4184F"/>
    <w:rsid w:val="00A4192F"/>
    <w:rsid w:val="00A42A04"/>
    <w:rsid w:val="00A42B75"/>
    <w:rsid w:val="00A42F20"/>
    <w:rsid w:val="00A4615E"/>
    <w:rsid w:val="00A46F68"/>
    <w:rsid w:val="00A47C80"/>
    <w:rsid w:val="00A521C4"/>
    <w:rsid w:val="00A527A5"/>
    <w:rsid w:val="00A53027"/>
    <w:rsid w:val="00A559B3"/>
    <w:rsid w:val="00A55AB7"/>
    <w:rsid w:val="00A5630B"/>
    <w:rsid w:val="00A56363"/>
    <w:rsid w:val="00A5798D"/>
    <w:rsid w:val="00A57C5B"/>
    <w:rsid w:val="00A603A8"/>
    <w:rsid w:val="00A614BC"/>
    <w:rsid w:val="00A620AB"/>
    <w:rsid w:val="00A626A1"/>
    <w:rsid w:val="00A63574"/>
    <w:rsid w:val="00A64DE3"/>
    <w:rsid w:val="00A650AE"/>
    <w:rsid w:val="00A6621E"/>
    <w:rsid w:val="00A66541"/>
    <w:rsid w:val="00A66EDE"/>
    <w:rsid w:val="00A711E1"/>
    <w:rsid w:val="00A71972"/>
    <w:rsid w:val="00A71C1D"/>
    <w:rsid w:val="00A730AF"/>
    <w:rsid w:val="00A742C0"/>
    <w:rsid w:val="00A75151"/>
    <w:rsid w:val="00A75D1F"/>
    <w:rsid w:val="00A75FA4"/>
    <w:rsid w:val="00A77490"/>
    <w:rsid w:val="00A803C1"/>
    <w:rsid w:val="00A80FA8"/>
    <w:rsid w:val="00A81273"/>
    <w:rsid w:val="00A8168E"/>
    <w:rsid w:val="00A8215D"/>
    <w:rsid w:val="00A83421"/>
    <w:rsid w:val="00A84ADC"/>
    <w:rsid w:val="00A86345"/>
    <w:rsid w:val="00A866CC"/>
    <w:rsid w:val="00A86D16"/>
    <w:rsid w:val="00A86F16"/>
    <w:rsid w:val="00A87320"/>
    <w:rsid w:val="00A92E4A"/>
    <w:rsid w:val="00A930E5"/>
    <w:rsid w:val="00A93C9E"/>
    <w:rsid w:val="00A94703"/>
    <w:rsid w:val="00A958B6"/>
    <w:rsid w:val="00A95C6E"/>
    <w:rsid w:val="00A96B28"/>
    <w:rsid w:val="00A97A2D"/>
    <w:rsid w:val="00A97E11"/>
    <w:rsid w:val="00AA037D"/>
    <w:rsid w:val="00AA1447"/>
    <w:rsid w:val="00AA2544"/>
    <w:rsid w:val="00AA3F95"/>
    <w:rsid w:val="00AA48DD"/>
    <w:rsid w:val="00AA4CB0"/>
    <w:rsid w:val="00AB07BE"/>
    <w:rsid w:val="00AB2929"/>
    <w:rsid w:val="00AB2A31"/>
    <w:rsid w:val="00AB37D1"/>
    <w:rsid w:val="00AB68D7"/>
    <w:rsid w:val="00AB75CD"/>
    <w:rsid w:val="00AC0E64"/>
    <w:rsid w:val="00AC1512"/>
    <w:rsid w:val="00AC1D42"/>
    <w:rsid w:val="00AC4ECD"/>
    <w:rsid w:val="00AC5DA3"/>
    <w:rsid w:val="00AC642D"/>
    <w:rsid w:val="00AC7BB3"/>
    <w:rsid w:val="00AD26CF"/>
    <w:rsid w:val="00AD68ED"/>
    <w:rsid w:val="00AE27E7"/>
    <w:rsid w:val="00AE3AB2"/>
    <w:rsid w:val="00AE3F36"/>
    <w:rsid w:val="00AE513C"/>
    <w:rsid w:val="00AE5F73"/>
    <w:rsid w:val="00AE6347"/>
    <w:rsid w:val="00AE6B92"/>
    <w:rsid w:val="00AF28FB"/>
    <w:rsid w:val="00AF3024"/>
    <w:rsid w:val="00AF3B57"/>
    <w:rsid w:val="00AF3FFE"/>
    <w:rsid w:val="00AF4D61"/>
    <w:rsid w:val="00AF4E3C"/>
    <w:rsid w:val="00AF581F"/>
    <w:rsid w:val="00B01B58"/>
    <w:rsid w:val="00B03EF5"/>
    <w:rsid w:val="00B051D6"/>
    <w:rsid w:val="00B06F62"/>
    <w:rsid w:val="00B07C2A"/>
    <w:rsid w:val="00B07C96"/>
    <w:rsid w:val="00B07CDD"/>
    <w:rsid w:val="00B11892"/>
    <w:rsid w:val="00B11C9B"/>
    <w:rsid w:val="00B139E8"/>
    <w:rsid w:val="00B140F4"/>
    <w:rsid w:val="00B149F6"/>
    <w:rsid w:val="00B154E6"/>
    <w:rsid w:val="00B16B09"/>
    <w:rsid w:val="00B17993"/>
    <w:rsid w:val="00B21A3F"/>
    <w:rsid w:val="00B222E0"/>
    <w:rsid w:val="00B230FA"/>
    <w:rsid w:val="00B2449F"/>
    <w:rsid w:val="00B25C65"/>
    <w:rsid w:val="00B260B9"/>
    <w:rsid w:val="00B2656A"/>
    <w:rsid w:val="00B27111"/>
    <w:rsid w:val="00B27F77"/>
    <w:rsid w:val="00B30AB4"/>
    <w:rsid w:val="00B30F89"/>
    <w:rsid w:val="00B31648"/>
    <w:rsid w:val="00B3268C"/>
    <w:rsid w:val="00B326F9"/>
    <w:rsid w:val="00B4051A"/>
    <w:rsid w:val="00B42F31"/>
    <w:rsid w:val="00B45C33"/>
    <w:rsid w:val="00B508B9"/>
    <w:rsid w:val="00B50AB7"/>
    <w:rsid w:val="00B511D0"/>
    <w:rsid w:val="00B55693"/>
    <w:rsid w:val="00B55CEE"/>
    <w:rsid w:val="00B574D8"/>
    <w:rsid w:val="00B6205C"/>
    <w:rsid w:val="00B629D6"/>
    <w:rsid w:val="00B64F68"/>
    <w:rsid w:val="00B670C0"/>
    <w:rsid w:val="00B7043B"/>
    <w:rsid w:val="00B73458"/>
    <w:rsid w:val="00B7485A"/>
    <w:rsid w:val="00B753E8"/>
    <w:rsid w:val="00B765D8"/>
    <w:rsid w:val="00B80775"/>
    <w:rsid w:val="00B80B66"/>
    <w:rsid w:val="00B81419"/>
    <w:rsid w:val="00B8368B"/>
    <w:rsid w:val="00B95A6C"/>
    <w:rsid w:val="00B977A5"/>
    <w:rsid w:val="00B97D8B"/>
    <w:rsid w:val="00BA0F3D"/>
    <w:rsid w:val="00BA1D7D"/>
    <w:rsid w:val="00BA46DB"/>
    <w:rsid w:val="00BA4A59"/>
    <w:rsid w:val="00BA59F2"/>
    <w:rsid w:val="00BA61DA"/>
    <w:rsid w:val="00BA768A"/>
    <w:rsid w:val="00BB0F4E"/>
    <w:rsid w:val="00BB17B4"/>
    <w:rsid w:val="00BB2098"/>
    <w:rsid w:val="00BB223D"/>
    <w:rsid w:val="00BB6CAD"/>
    <w:rsid w:val="00BB7749"/>
    <w:rsid w:val="00BB7A7A"/>
    <w:rsid w:val="00BC0D71"/>
    <w:rsid w:val="00BC3BB8"/>
    <w:rsid w:val="00BC40F3"/>
    <w:rsid w:val="00BC551E"/>
    <w:rsid w:val="00BC5D04"/>
    <w:rsid w:val="00BC601A"/>
    <w:rsid w:val="00BD1143"/>
    <w:rsid w:val="00BD1C7D"/>
    <w:rsid w:val="00BD2353"/>
    <w:rsid w:val="00BD6AD6"/>
    <w:rsid w:val="00BD7005"/>
    <w:rsid w:val="00BD7138"/>
    <w:rsid w:val="00BE0258"/>
    <w:rsid w:val="00BE0C58"/>
    <w:rsid w:val="00BE31F5"/>
    <w:rsid w:val="00BE629D"/>
    <w:rsid w:val="00BF0CEB"/>
    <w:rsid w:val="00BF1F4D"/>
    <w:rsid w:val="00BF437D"/>
    <w:rsid w:val="00BF4CB9"/>
    <w:rsid w:val="00BF4E07"/>
    <w:rsid w:val="00BF7399"/>
    <w:rsid w:val="00C0073E"/>
    <w:rsid w:val="00C01C10"/>
    <w:rsid w:val="00C03A48"/>
    <w:rsid w:val="00C04410"/>
    <w:rsid w:val="00C06651"/>
    <w:rsid w:val="00C06CD6"/>
    <w:rsid w:val="00C125B0"/>
    <w:rsid w:val="00C125D6"/>
    <w:rsid w:val="00C13659"/>
    <w:rsid w:val="00C13882"/>
    <w:rsid w:val="00C1432C"/>
    <w:rsid w:val="00C1607A"/>
    <w:rsid w:val="00C176F0"/>
    <w:rsid w:val="00C17F3E"/>
    <w:rsid w:val="00C20C11"/>
    <w:rsid w:val="00C222A8"/>
    <w:rsid w:val="00C22CE3"/>
    <w:rsid w:val="00C235FF"/>
    <w:rsid w:val="00C27DE1"/>
    <w:rsid w:val="00C34276"/>
    <w:rsid w:val="00C344FC"/>
    <w:rsid w:val="00C35322"/>
    <w:rsid w:val="00C37194"/>
    <w:rsid w:val="00C41BD0"/>
    <w:rsid w:val="00C442EA"/>
    <w:rsid w:val="00C44F57"/>
    <w:rsid w:val="00C46E35"/>
    <w:rsid w:val="00C474FB"/>
    <w:rsid w:val="00C47EBD"/>
    <w:rsid w:val="00C50331"/>
    <w:rsid w:val="00C51F45"/>
    <w:rsid w:val="00C51F62"/>
    <w:rsid w:val="00C52290"/>
    <w:rsid w:val="00C52D93"/>
    <w:rsid w:val="00C54707"/>
    <w:rsid w:val="00C54DAB"/>
    <w:rsid w:val="00C5594F"/>
    <w:rsid w:val="00C56A16"/>
    <w:rsid w:val="00C577D7"/>
    <w:rsid w:val="00C57BEE"/>
    <w:rsid w:val="00C60EC1"/>
    <w:rsid w:val="00C61041"/>
    <w:rsid w:val="00C6112E"/>
    <w:rsid w:val="00C62644"/>
    <w:rsid w:val="00C64B2E"/>
    <w:rsid w:val="00C66551"/>
    <w:rsid w:val="00C666B0"/>
    <w:rsid w:val="00C70540"/>
    <w:rsid w:val="00C744BC"/>
    <w:rsid w:val="00C7613A"/>
    <w:rsid w:val="00C76571"/>
    <w:rsid w:val="00C76727"/>
    <w:rsid w:val="00C76C95"/>
    <w:rsid w:val="00C77736"/>
    <w:rsid w:val="00C778AE"/>
    <w:rsid w:val="00C805DD"/>
    <w:rsid w:val="00C816BA"/>
    <w:rsid w:val="00C8377F"/>
    <w:rsid w:val="00C83C19"/>
    <w:rsid w:val="00C85AE4"/>
    <w:rsid w:val="00C8755A"/>
    <w:rsid w:val="00C9257B"/>
    <w:rsid w:val="00C92789"/>
    <w:rsid w:val="00C92A21"/>
    <w:rsid w:val="00C93D99"/>
    <w:rsid w:val="00C95D32"/>
    <w:rsid w:val="00C96590"/>
    <w:rsid w:val="00C97D1A"/>
    <w:rsid w:val="00CA06B4"/>
    <w:rsid w:val="00CA1A9E"/>
    <w:rsid w:val="00CA1D81"/>
    <w:rsid w:val="00CA27C0"/>
    <w:rsid w:val="00CA5593"/>
    <w:rsid w:val="00CB0238"/>
    <w:rsid w:val="00CB16AB"/>
    <w:rsid w:val="00CB23F2"/>
    <w:rsid w:val="00CB3562"/>
    <w:rsid w:val="00CB7AB5"/>
    <w:rsid w:val="00CC0C40"/>
    <w:rsid w:val="00CD170C"/>
    <w:rsid w:val="00CD24C9"/>
    <w:rsid w:val="00CD25FF"/>
    <w:rsid w:val="00CD31E5"/>
    <w:rsid w:val="00CD55F0"/>
    <w:rsid w:val="00CD5C4F"/>
    <w:rsid w:val="00CD7467"/>
    <w:rsid w:val="00CE1441"/>
    <w:rsid w:val="00CE45CF"/>
    <w:rsid w:val="00CE5E18"/>
    <w:rsid w:val="00CE7212"/>
    <w:rsid w:val="00CF0939"/>
    <w:rsid w:val="00CF23F9"/>
    <w:rsid w:val="00CF3B6A"/>
    <w:rsid w:val="00CF4687"/>
    <w:rsid w:val="00CF6AC9"/>
    <w:rsid w:val="00D00494"/>
    <w:rsid w:val="00D032A6"/>
    <w:rsid w:val="00D03FEF"/>
    <w:rsid w:val="00D0470B"/>
    <w:rsid w:val="00D05EE7"/>
    <w:rsid w:val="00D07440"/>
    <w:rsid w:val="00D07D10"/>
    <w:rsid w:val="00D11C12"/>
    <w:rsid w:val="00D12E17"/>
    <w:rsid w:val="00D132E2"/>
    <w:rsid w:val="00D1412B"/>
    <w:rsid w:val="00D170D0"/>
    <w:rsid w:val="00D17232"/>
    <w:rsid w:val="00D173A9"/>
    <w:rsid w:val="00D24404"/>
    <w:rsid w:val="00D25115"/>
    <w:rsid w:val="00D25B82"/>
    <w:rsid w:val="00D26B91"/>
    <w:rsid w:val="00D2776A"/>
    <w:rsid w:val="00D30228"/>
    <w:rsid w:val="00D32C4B"/>
    <w:rsid w:val="00D34558"/>
    <w:rsid w:val="00D35C80"/>
    <w:rsid w:val="00D36B8F"/>
    <w:rsid w:val="00D3706E"/>
    <w:rsid w:val="00D37859"/>
    <w:rsid w:val="00D41AF8"/>
    <w:rsid w:val="00D41CA6"/>
    <w:rsid w:val="00D424FF"/>
    <w:rsid w:val="00D465EF"/>
    <w:rsid w:val="00D47FB2"/>
    <w:rsid w:val="00D50945"/>
    <w:rsid w:val="00D52DA3"/>
    <w:rsid w:val="00D54CA3"/>
    <w:rsid w:val="00D56825"/>
    <w:rsid w:val="00D5696B"/>
    <w:rsid w:val="00D60B71"/>
    <w:rsid w:val="00D62A4D"/>
    <w:rsid w:val="00D62F7D"/>
    <w:rsid w:val="00D67B27"/>
    <w:rsid w:val="00D7133F"/>
    <w:rsid w:val="00D71624"/>
    <w:rsid w:val="00D71B41"/>
    <w:rsid w:val="00D71F14"/>
    <w:rsid w:val="00D72E9F"/>
    <w:rsid w:val="00D731CB"/>
    <w:rsid w:val="00D7355E"/>
    <w:rsid w:val="00D7432F"/>
    <w:rsid w:val="00D74C40"/>
    <w:rsid w:val="00D75727"/>
    <w:rsid w:val="00D764F9"/>
    <w:rsid w:val="00D76644"/>
    <w:rsid w:val="00D76B64"/>
    <w:rsid w:val="00D77578"/>
    <w:rsid w:val="00D804C1"/>
    <w:rsid w:val="00D81631"/>
    <w:rsid w:val="00D85DB4"/>
    <w:rsid w:val="00D863D2"/>
    <w:rsid w:val="00D86659"/>
    <w:rsid w:val="00D86E24"/>
    <w:rsid w:val="00D8752B"/>
    <w:rsid w:val="00D87E57"/>
    <w:rsid w:val="00D90B41"/>
    <w:rsid w:val="00D9290E"/>
    <w:rsid w:val="00D93055"/>
    <w:rsid w:val="00D9399C"/>
    <w:rsid w:val="00D95024"/>
    <w:rsid w:val="00D9502F"/>
    <w:rsid w:val="00D9553D"/>
    <w:rsid w:val="00D964E3"/>
    <w:rsid w:val="00D96D01"/>
    <w:rsid w:val="00DA026D"/>
    <w:rsid w:val="00DA04F7"/>
    <w:rsid w:val="00DA2A1F"/>
    <w:rsid w:val="00DA2F91"/>
    <w:rsid w:val="00DA3397"/>
    <w:rsid w:val="00DA3B47"/>
    <w:rsid w:val="00DB05B3"/>
    <w:rsid w:val="00DB0F8B"/>
    <w:rsid w:val="00DB2387"/>
    <w:rsid w:val="00DB36E9"/>
    <w:rsid w:val="00DB476E"/>
    <w:rsid w:val="00DB55E2"/>
    <w:rsid w:val="00DC03B0"/>
    <w:rsid w:val="00DC070B"/>
    <w:rsid w:val="00DC233D"/>
    <w:rsid w:val="00DC3BAD"/>
    <w:rsid w:val="00DC583D"/>
    <w:rsid w:val="00DC5A09"/>
    <w:rsid w:val="00DC6EA1"/>
    <w:rsid w:val="00DD0697"/>
    <w:rsid w:val="00DD0FE9"/>
    <w:rsid w:val="00DD11DA"/>
    <w:rsid w:val="00DD33DA"/>
    <w:rsid w:val="00DD4A91"/>
    <w:rsid w:val="00DD4BB1"/>
    <w:rsid w:val="00DD56C4"/>
    <w:rsid w:val="00DD761A"/>
    <w:rsid w:val="00DE0EA8"/>
    <w:rsid w:val="00DE109C"/>
    <w:rsid w:val="00DE2F09"/>
    <w:rsid w:val="00DE33C4"/>
    <w:rsid w:val="00DE3FAB"/>
    <w:rsid w:val="00DE55CC"/>
    <w:rsid w:val="00DE5DD2"/>
    <w:rsid w:val="00DE6AFD"/>
    <w:rsid w:val="00DE6FD1"/>
    <w:rsid w:val="00DF18AD"/>
    <w:rsid w:val="00DF29D0"/>
    <w:rsid w:val="00DF4252"/>
    <w:rsid w:val="00DF4A44"/>
    <w:rsid w:val="00DF69D4"/>
    <w:rsid w:val="00DF78F1"/>
    <w:rsid w:val="00E01252"/>
    <w:rsid w:val="00E019AE"/>
    <w:rsid w:val="00E02071"/>
    <w:rsid w:val="00E020B0"/>
    <w:rsid w:val="00E027CF"/>
    <w:rsid w:val="00E03A69"/>
    <w:rsid w:val="00E03B60"/>
    <w:rsid w:val="00E04BFC"/>
    <w:rsid w:val="00E04E25"/>
    <w:rsid w:val="00E054AF"/>
    <w:rsid w:val="00E05F7E"/>
    <w:rsid w:val="00E06C27"/>
    <w:rsid w:val="00E06D73"/>
    <w:rsid w:val="00E07A60"/>
    <w:rsid w:val="00E07F49"/>
    <w:rsid w:val="00E07FDE"/>
    <w:rsid w:val="00E100E3"/>
    <w:rsid w:val="00E11F67"/>
    <w:rsid w:val="00E146E3"/>
    <w:rsid w:val="00E16EA0"/>
    <w:rsid w:val="00E200FD"/>
    <w:rsid w:val="00E21AFD"/>
    <w:rsid w:val="00E21C72"/>
    <w:rsid w:val="00E22AE7"/>
    <w:rsid w:val="00E22C9C"/>
    <w:rsid w:val="00E23162"/>
    <w:rsid w:val="00E23E3F"/>
    <w:rsid w:val="00E24DE8"/>
    <w:rsid w:val="00E258C8"/>
    <w:rsid w:val="00E2666E"/>
    <w:rsid w:val="00E26778"/>
    <w:rsid w:val="00E26E08"/>
    <w:rsid w:val="00E30B19"/>
    <w:rsid w:val="00E30BFC"/>
    <w:rsid w:val="00E31692"/>
    <w:rsid w:val="00E321F5"/>
    <w:rsid w:val="00E3324A"/>
    <w:rsid w:val="00E33886"/>
    <w:rsid w:val="00E36216"/>
    <w:rsid w:val="00E36482"/>
    <w:rsid w:val="00E369C4"/>
    <w:rsid w:val="00E4065A"/>
    <w:rsid w:val="00E40AE7"/>
    <w:rsid w:val="00E41C0C"/>
    <w:rsid w:val="00E420D1"/>
    <w:rsid w:val="00E42D6D"/>
    <w:rsid w:val="00E43B87"/>
    <w:rsid w:val="00E45FD2"/>
    <w:rsid w:val="00E470B3"/>
    <w:rsid w:val="00E527F6"/>
    <w:rsid w:val="00E53A81"/>
    <w:rsid w:val="00E53F59"/>
    <w:rsid w:val="00E55F03"/>
    <w:rsid w:val="00E56345"/>
    <w:rsid w:val="00E57555"/>
    <w:rsid w:val="00E57BF8"/>
    <w:rsid w:val="00E60A89"/>
    <w:rsid w:val="00E62A63"/>
    <w:rsid w:val="00E63196"/>
    <w:rsid w:val="00E63B82"/>
    <w:rsid w:val="00E65287"/>
    <w:rsid w:val="00E67295"/>
    <w:rsid w:val="00E67FE3"/>
    <w:rsid w:val="00E7347E"/>
    <w:rsid w:val="00E73FB7"/>
    <w:rsid w:val="00E74569"/>
    <w:rsid w:val="00E7473F"/>
    <w:rsid w:val="00E77189"/>
    <w:rsid w:val="00E77595"/>
    <w:rsid w:val="00E81282"/>
    <w:rsid w:val="00E83F36"/>
    <w:rsid w:val="00E854FA"/>
    <w:rsid w:val="00E86D71"/>
    <w:rsid w:val="00E92C15"/>
    <w:rsid w:val="00E94D86"/>
    <w:rsid w:val="00E96B26"/>
    <w:rsid w:val="00E96FCB"/>
    <w:rsid w:val="00EA0C14"/>
    <w:rsid w:val="00EA0CC0"/>
    <w:rsid w:val="00EA2F1F"/>
    <w:rsid w:val="00EA39DF"/>
    <w:rsid w:val="00EA7F6C"/>
    <w:rsid w:val="00EB10D6"/>
    <w:rsid w:val="00EB1653"/>
    <w:rsid w:val="00EB3DDA"/>
    <w:rsid w:val="00EB507A"/>
    <w:rsid w:val="00EB67FC"/>
    <w:rsid w:val="00EC09F0"/>
    <w:rsid w:val="00EC180E"/>
    <w:rsid w:val="00EC29A7"/>
    <w:rsid w:val="00EC36AE"/>
    <w:rsid w:val="00EC607C"/>
    <w:rsid w:val="00EC634C"/>
    <w:rsid w:val="00EC73F7"/>
    <w:rsid w:val="00EC7A16"/>
    <w:rsid w:val="00EC7DF6"/>
    <w:rsid w:val="00ED2338"/>
    <w:rsid w:val="00ED34DC"/>
    <w:rsid w:val="00ED5AB4"/>
    <w:rsid w:val="00ED5D8E"/>
    <w:rsid w:val="00ED6AC1"/>
    <w:rsid w:val="00EE169A"/>
    <w:rsid w:val="00EE22B9"/>
    <w:rsid w:val="00EE3CA8"/>
    <w:rsid w:val="00EE495B"/>
    <w:rsid w:val="00EE4DD5"/>
    <w:rsid w:val="00EE4E53"/>
    <w:rsid w:val="00EE555A"/>
    <w:rsid w:val="00EF073F"/>
    <w:rsid w:val="00EF2D5C"/>
    <w:rsid w:val="00EF315F"/>
    <w:rsid w:val="00EF3D9C"/>
    <w:rsid w:val="00EF5A7D"/>
    <w:rsid w:val="00EF5EAE"/>
    <w:rsid w:val="00EF6957"/>
    <w:rsid w:val="00EF7EF9"/>
    <w:rsid w:val="00EF7F34"/>
    <w:rsid w:val="00F00296"/>
    <w:rsid w:val="00F018AE"/>
    <w:rsid w:val="00F022A5"/>
    <w:rsid w:val="00F02437"/>
    <w:rsid w:val="00F057AD"/>
    <w:rsid w:val="00F0699C"/>
    <w:rsid w:val="00F07B8D"/>
    <w:rsid w:val="00F1395C"/>
    <w:rsid w:val="00F13976"/>
    <w:rsid w:val="00F14845"/>
    <w:rsid w:val="00F14890"/>
    <w:rsid w:val="00F15E2F"/>
    <w:rsid w:val="00F16B6D"/>
    <w:rsid w:val="00F17844"/>
    <w:rsid w:val="00F20E73"/>
    <w:rsid w:val="00F2119A"/>
    <w:rsid w:val="00F22F5E"/>
    <w:rsid w:val="00F230D5"/>
    <w:rsid w:val="00F242B8"/>
    <w:rsid w:val="00F264F0"/>
    <w:rsid w:val="00F32723"/>
    <w:rsid w:val="00F33BA7"/>
    <w:rsid w:val="00F34033"/>
    <w:rsid w:val="00F3484E"/>
    <w:rsid w:val="00F35DD1"/>
    <w:rsid w:val="00F378F0"/>
    <w:rsid w:val="00F40CDE"/>
    <w:rsid w:val="00F4184D"/>
    <w:rsid w:val="00F42622"/>
    <w:rsid w:val="00F427A3"/>
    <w:rsid w:val="00F43F30"/>
    <w:rsid w:val="00F46402"/>
    <w:rsid w:val="00F50B50"/>
    <w:rsid w:val="00F515AA"/>
    <w:rsid w:val="00F516EA"/>
    <w:rsid w:val="00F5305A"/>
    <w:rsid w:val="00F5310E"/>
    <w:rsid w:val="00F542F7"/>
    <w:rsid w:val="00F55361"/>
    <w:rsid w:val="00F55825"/>
    <w:rsid w:val="00F60415"/>
    <w:rsid w:val="00F60AC8"/>
    <w:rsid w:val="00F60F92"/>
    <w:rsid w:val="00F615AD"/>
    <w:rsid w:val="00F65392"/>
    <w:rsid w:val="00F65414"/>
    <w:rsid w:val="00F658B1"/>
    <w:rsid w:val="00F66630"/>
    <w:rsid w:val="00F66F06"/>
    <w:rsid w:val="00F670DB"/>
    <w:rsid w:val="00F67BC8"/>
    <w:rsid w:val="00F700BB"/>
    <w:rsid w:val="00F70229"/>
    <w:rsid w:val="00F70852"/>
    <w:rsid w:val="00F7148B"/>
    <w:rsid w:val="00F72A1F"/>
    <w:rsid w:val="00F7526D"/>
    <w:rsid w:val="00F754A4"/>
    <w:rsid w:val="00F75C33"/>
    <w:rsid w:val="00F808B3"/>
    <w:rsid w:val="00F8101B"/>
    <w:rsid w:val="00F8142E"/>
    <w:rsid w:val="00F82632"/>
    <w:rsid w:val="00F844FF"/>
    <w:rsid w:val="00F84866"/>
    <w:rsid w:val="00F8548C"/>
    <w:rsid w:val="00F86FDA"/>
    <w:rsid w:val="00F87D12"/>
    <w:rsid w:val="00F90368"/>
    <w:rsid w:val="00F927E1"/>
    <w:rsid w:val="00F94EE7"/>
    <w:rsid w:val="00F972FA"/>
    <w:rsid w:val="00F97C48"/>
    <w:rsid w:val="00FA1B17"/>
    <w:rsid w:val="00FA2FDA"/>
    <w:rsid w:val="00FA3F3A"/>
    <w:rsid w:val="00FA48C7"/>
    <w:rsid w:val="00FA5237"/>
    <w:rsid w:val="00FA5877"/>
    <w:rsid w:val="00FA65D2"/>
    <w:rsid w:val="00FB06E9"/>
    <w:rsid w:val="00FB1454"/>
    <w:rsid w:val="00FB3924"/>
    <w:rsid w:val="00FB47EE"/>
    <w:rsid w:val="00FB5476"/>
    <w:rsid w:val="00FB6B02"/>
    <w:rsid w:val="00FB79F9"/>
    <w:rsid w:val="00FC3D7A"/>
    <w:rsid w:val="00FC6086"/>
    <w:rsid w:val="00FC6CE1"/>
    <w:rsid w:val="00FD0484"/>
    <w:rsid w:val="00FD08D7"/>
    <w:rsid w:val="00FD206C"/>
    <w:rsid w:val="00FD2507"/>
    <w:rsid w:val="00FD2660"/>
    <w:rsid w:val="00FD5140"/>
    <w:rsid w:val="00FD553A"/>
    <w:rsid w:val="00FD67E8"/>
    <w:rsid w:val="00FE1324"/>
    <w:rsid w:val="00FE4856"/>
    <w:rsid w:val="00FE4E90"/>
    <w:rsid w:val="00FE54B5"/>
    <w:rsid w:val="00FE6249"/>
    <w:rsid w:val="00FE6C62"/>
    <w:rsid w:val="00FE6E50"/>
    <w:rsid w:val="00FE7456"/>
    <w:rsid w:val="00FF0101"/>
    <w:rsid w:val="00FF10D8"/>
    <w:rsid w:val="00FF13E8"/>
    <w:rsid w:val="00FF14D5"/>
    <w:rsid w:val="00FF2777"/>
    <w:rsid w:val="00FF29AE"/>
    <w:rsid w:val="00FF34EB"/>
    <w:rsid w:val="00FF3B03"/>
    <w:rsid w:val="00FF3DBD"/>
    <w:rsid w:val="00FF4CCC"/>
    <w:rsid w:val="00FF5752"/>
    <w:rsid w:val="00FF5800"/>
    <w:rsid w:val="00FF6110"/>
    <w:rsid w:val="00FF67B9"/>
    <w:rsid w:val="00FF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6" fillcolor="white" stroke="f">
      <v:fill color="white"/>
      <v:stroke on="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6763"/>
    <w:rPr>
      <w:rFonts w:ascii="Book Antiqua" w:eastAsiaTheme="majorEastAsia" w:hAnsi="Book Antiqua" w:cstheme="majorBidi"/>
      <w:szCs w:val="20"/>
    </w:rPr>
  </w:style>
  <w:style w:type="table" w:styleId="TableGrid">
    <w:name w:val="Table Grid"/>
    <w:basedOn w:val="TableNormal"/>
    <w:uiPriority w:val="59"/>
    <w:rsid w:val="00D86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659"/>
    <w:rPr>
      <w:rFonts w:ascii="Tahoma" w:hAnsi="Tahoma" w:cs="Tahoma"/>
      <w:sz w:val="16"/>
      <w:szCs w:val="16"/>
    </w:rPr>
  </w:style>
  <w:style w:type="character" w:customStyle="1" w:styleId="BalloonTextChar">
    <w:name w:val="Balloon Text Char"/>
    <w:basedOn w:val="DefaultParagraphFont"/>
    <w:link w:val="BalloonText"/>
    <w:uiPriority w:val="99"/>
    <w:semiHidden/>
    <w:rsid w:val="00D86659"/>
    <w:rPr>
      <w:rFonts w:ascii="Tahoma" w:eastAsia="Times New Roman" w:hAnsi="Tahoma" w:cs="Tahoma"/>
      <w:sz w:val="16"/>
      <w:szCs w:val="16"/>
    </w:rPr>
  </w:style>
  <w:style w:type="paragraph" w:styleId="ListParagraph">
    <w:name w:val="List Paragraph"/>
    <w:basedOn w:val="Normal"/>
    <w:uiPriority w:val="34"/>
    <w:qFormat/>
    <w:rsid w:val="00F754A4"/>
    <w:pPr>
      <w:ind w:left="720"/>
      <w:contextualSpacing/>
    </w:pPr>
  </w:style>
  <w:style w:type="character" w:styleId="Hyperlink">
    <w:name w:val="Hyperlink"/>
    <w:basedOn w:val="DefaultParagraphFont"/>
    <w:uiPriority w:val="99"/>
    <w:unhideWhenUsed/>
    <w:rsid w:val="00351F92"/>
    <w:rPr>
      <w:color w:val="0000FF" w:themeColor="hyperlink"/>
      <w:u w:val="single"/>
    </w:rPr>
  </w:style>
  <w:style w:type="paragraph" w:styleId="NormalWeb">
    <w:name w:val="Normal (Web)"/>
    <w:basedOn w:val="Normal"/>
    <w:uiPriority w:val="99"/>
    <w:unhideWhenUsed/>
    <w:rsid w:val="000F294A"/>
    <w:pPr>
      <w:spacing w:before="100" w:beforeAutospacing="1" w:after="100" w:afterAutospacing="1"/>
    </w:pPr>
  </w:style>
  <w:style w:type="character" w:customStyle="1" w:styleId="textexposedshow">
    <w:name w:val="text_exposed_show"/>
    <w:basedOn w:val="DefaultParagraphFont"/>
    <w:rsid w:val="000F294A"/>
  </w:style>
  <w:style w:type="paragraph" w:styleId="Header">
    <w:name w:val="header"/>
    <w:basedOn w:val="Normal"/>
    <w:link w:val="HeaderChar"/>
    <w:uiPriority w:val="99"/>
    <w:semiHidden/>
    <w:unhideWhenUsed/>
    <w:rsid w:val="004853E4"/>
    <w:pPr>
      <w:tabs>
        <w:tab w:val="center" w:pos="4680"/>
        <w:tab w:val="right" w:pos="9360"/>
      </w:tabs>
    </w:pPr>
  </w:style>
  <w:style w:type="character" w:customStyle="1" w:styleId="HeaderChar">
    <w:name w:val="Header Char"/>
    <w:basedOn w:val="DefaultParagraphFont"/>
    <w:link w:val="Header"/>
    <w:uiPriority w:val="99"/>
    <w:semiHidden/>
    <w:rsid w:val="004853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853E4"/>
    <w:pPr>
      <w:tabs>
        <w:tab w:val="center" w:pos="4680"/>
        <w:tab w:val="right" w:pos="9360"/>
      </w:tabs>
    </w:pPr>
  </w:style>
  <w:style w:type="character" w:customStyle="1" w:styleId="FooterChar">
    <w:name w:val="Footer Char"/>
    <w:basedOn w:val="DefaultParagraphFont"/>
    <w:link w:val="Footer"/>
    <w:uiPriority w:val="99"/>
    <w:semiHidden/>
    <w:rsid w:val="004853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gardencitybaptis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ardencitybaptist@verizon.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6AB4-D80F-47AB-B4B5-A823DA73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Watkins</dc:creator>
  <cp:lastModifiedBy>Diane Watkins</cp:lastModifiedBy>
  <cp:revision>2</cp:revision>
  <cp:lastPrinted>2021-05-10T14:08:00Z</cp:lastPrinted>
  <dcterms:created xsi:type="dcterms:W3CDTF">2021-05-21T20:02:00Z</dcterms:created>
  <dcterms:modified xsi:type="dcterms:W3CDTF">2021-05-21T20:02:00Z</dcterms:modified>
</cp:coreProperties>
</file>