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ECED5" w14:textId="0E563B6A" w:rsidR="00D16A61" w:rsidRDefault="00D16A61" w:rsidP="00D16A61">
      <w:pPr>
        <w:jc w:val="center"/>
        <w:rPr>
          <w:b/>
          <w:bCs/>
          <w:color w:val="00B0F0"/>
          <w:sz w:val="56"/>
          <w:szCs w:val="56"/>
        </w:rPr>
      </w:pPr>
      <w:r>
        <w:rPr>
          <w:b/>
          <w:bCs/>
          <w:noProof/>
          <w:color w:val="00B0F0"/>
          <w:sz w:val="56"/>
          <w:szCs w:val="56"/>
        </w:rPr>
        <w:drawing>
          <wp:inline distT="0" distB="0" distL="0" distR="0" wp14:anchorId="1D320117" wp14:editId="58151021">
            <wp:extent cx="1455420" cy="1226223"/>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8507" cy="1245675"/>
                    </a:xfrm>
                    <a:prstGeom prst="rect">
                      <a:avLst/>
                    </a:prstGeom>
                  </pic:spPr>
                </pic:pic>
              </a:graphicData>
            </a:graphic>
          </wp:inline>
        </w:drawing>
      </w:r>
    </w:p>
    <w:p w14:paraId="13A6FA41" w14:textId="7D8514E0" w:rsidR="003F205F" w:rsidRPr="0041336C" w:rsidRDefault="003F205F">
      <w:pPr>
        <w:rPr>
          <w:b/>
          <w:bCs/>
          <w:color w:val="00B0F0"/>
          <w:sz w:val="56"/>
          <w:szCs w:val="56"/>
        </w:rPr>
      </w:pPr>
      <w:r w:rsidRPr="0041336C">
        <w:rPr>
          <w:b/>
          <w:bCs/>
          <w:color w:val="00B0F0"/>
          <w:sz w:val="56"/>
          <w:szCs w:val="56"/>
        </w:rPr>
        <w:t>2020 SEACOAST TITANS SHARED RESPONSIBILITIES:</w:t>
      </w:r>
    </w:p>
    <w:p w14:paraId="6A6C26B0" w14:textId="3B1899E1" w:rsidR="009264FD" w:rsidRPr="0041336C" w:rsidRDefault="004C1534">
      <w:pPr>
        <w:rPr>
          <w:sz w:val="28"/>
          <w:szCs w:val="28"/>
        </w:rPr>
      </w:pPr>
      <w:r w:rsidRPr="0041336C">
        <w:rPr>
          <w:sz w:val="28"/>
          <w:szCs w:val="28"/>
        </w:rPr>
        <w:t>Implementing the Seacoast Titan Football &amp;</w:t>
      </w:r>
      <w:r w:rsidR="00D16A61">
        <w:rPr>
          <w:sz w:val="28"/>
          <w:szCs w:val="28"/>
        </w:rPr>
        <w:t xml:space="preserve"> </w:t>
      </w:r>
      <w:r w:rsidRPr="0041336C">
        <w:rPr>
          <w:sz w:val="28"/>
          <w:szCs w:val="28"/>
        </w:rPr>
        <w:t>Cheer Return-to-Play Guidelines will require a cooperative relationship between the Organization, Coaches, Parents, and Players. While the Organization and Coaches must create a safe environment, the Parent must make the decision for their child to return to play. If, as a parent, you are not comfortable in your child’s returning to play – DON’T. And finally, Players must be responsible to adhere to, and respect the social distancing requirements and contact guidelines that have been established. At any time, if a coach, parent or player is not adhering to protocols or respecting social distancing requirements, it is the club’s responsibility to ask this individual(s) to leave the facility. The roles/responsibilities for each include:</w:t>
      </w:r>
    </w:p>
    <w:p w14:paraId="167A1F96" w14:textId="661A6CC5" w:rsidR="004C1534" w:rsidRPr="0041336C" w:rsidRDefault="004C1534">
      <w:pPr>
        <w:rPr>
          <w:sz w:val="28"/>
          <w:szCs w:val="28"/>
        </w:rPr>
      </w:pPr>
    </w:p>
    <w:p w14:paraId="1ECBB303" w14:textId="22370480" w:rsidR="004C1534" w:rsidRPr="0041336C" w:rsidRDefault="004C1534" w:rsidP="004C1534">
      <w:pPr>
        <w:pStyle w:val="ListParagraph"/>
        <w:numPr>
          <w:ilvl w:val="0"/>
          <w:numId w:val="1"/>
        </w:numPr>
        <w:rPr>
          <w:b/>
          <w:bCs/>
          <w:sz w:val="28"/>
          <w:szCs w:val="28"/>
          <w:u w:val="single"/>
        </w:rPr>
      </w:pPr>
      <w:r w:rsidRPr="0041336C">
        <w:rPr>
          <w:b/>
          <w:bCs/>
          <w:sz w:val="28"/>
          <w:szCs w:val="28"/>
          <w:u w:val="single"/>
        </w:rPr>
        <w:t>SEACOAST TITANS FOOTBALL &amp; CHEER BOD</w:t>
      </w:r>
    </w:p>
    <w:p w14:paraId="470B464C" w14:textId="77777777" w:rsidR="004C1534" w:rsidRPr="0041336C" w:rsidRDefault="004C1534" w:rsidP="004C1534">
      <w:pPr>
        <w:pStyle w:val="ListParagraph"/>
        <w:rPr>
          <w:sz w:val="28"/>
          <w:szCs w:val="28"/>
        </w:rPr>
      </w:pPr>
      <w:r w:rsidRPr="0041336C">
        <w:rPr>
          <w:sz w:val="28"/>
          <w:szCs w:val="28"/>
        </w:rPr>
        <w:t xml:space="preserve">- Distribute &amp; post Return to Play protocols </w:t>
      </w:r>
    </w:p>
    <w:p w14:paraId="5F7F7816" w14:textId="77777777" w:rsidR="004C1534" w:rsidRPr="0041336C" w:rsidRDefault="004C1534" w:rsidP="004C1534">
      <w:pPr>
        <w:pStyle w:val="ListParagraph"/>
        <w:rPr>
          <w:sz w:val="28"/>
          <w:szCs w:val="28"/>
        </w:rPr>
      </w:pPr>
      <w:r w:rsidRPr="0041336C">
        <w:rPr>
          <w:sz w:val="28"/>
          <w:szCs w:val="28"/>
        </w:rPr>
        <w:t>- Be sensitive and accommodating to parents who may be uncomfortable on returning to play</w:t>
      </w:r>
    </w:p>
    <w:p w14:paraId="7C03D55F" w14:textId="77777777" w:rsidR="004C1534" w:rsidRPr="0041336C" w:rsidRDefault="004C1534" w:rsidP="004C1534">
      <w:pPr>
        <w:pStyle w:val="ListParagraph"/>
        <w:rPr>
          <w:sz w:val="28"/>
          <w:szCs w:val="28"/>
        </w:rPr>
      </w:pPr>
      <w:r w:rsidRPr="0041336C">
        <w:rPr>
          <w:sz w:val="28"/>
          <w:szCs w:val="28"/>
        </w:rPr>
        <w:t xml:space="preserve">- Train &amp; educate staff on return to play protocols </w:t>
      </w:r>
    </w:p>
    <w:p w14:paraId="1D1B8886" w14:textId="77777777" w:rsidR="004C1534" w:rsidRPr="0041336C" w:rsidRDefault="004C1534" w:rsidP="004C1534">
      <w:pPr>
        <w:pStyle w:val="ListParagraph"/>
        <w:rPr>
          <w:sz w:val="28"/>
          <w:szCs w:val="28"/>
        </w:rPr>
      </w:pPr>
      <w:r w:rsidRPr="0041336C">
        <w:rPr>
          <w:sz w:val="28"/>
          <w:szCs w:val="28"/>
        </w:rPr>
        <w:t xml:space="preserve">- Weekly communication &amp; reminder on policies/protocols </w:t>
      </w:r>
    </w:p>
    <w:p w14:paraId="7B189009" w14:textId="77777777" w:rsidR="004C1534" w:rsidRPr="0041336C" w:rsidRDefault="004C1534" w:rsidP="004C1534">
      <w:pPr>
        <w:pStyle w:val="ListParagraph"/>
        <w:rPr>
          <w:sz w:val="28"/>
          <w:szCs w:val="28"/>
        </w:rPr>
      </w:pPr>
      <w:r w:rsidRPr="0041336C">
        <w:rPr>
          <w:sz w:val="28"/>
          <w:szCs w:val="28"/>
        </w:rPr>
        <w:t xml:space="preserve">- Provide all coaches with all player contact information </w:t>
      </w:r>
    </w:p>
    <w:p w14:paraId="469D95E1" w14:textId="77777777" w:rsidR="004C1534" w:rsidRPr="0041336C" w:rsidRDefault="004C1534" w:rsidP="004C1534">
      <w:pPr>
        <w:pStyle w:val="ListParagraph"/>
        <w:rPr>
          <w:sz w:val="28"/>
          <w:szCs w:val="28"/>
        </w:rPr>
      </w:pPr>
      <w:r w:rsidRPr="0041336C">
        <w:rPr>
          <w:sz w:val="28"/>
          <w:szCs w:val="28"/>
        </w:rPr>
        <w:t xml:space="preserve">- Provide adequate field space to accommodate social distancing </w:t>
      </w:r>
    </w:p>
    <w:p w14:paraId="559148FE" w14:textId="77777777" w:rsidR="004C1534" w:rsidRPr="0041336C" w:rsidRDefault="004C1534" w:rsidP="004C1534">
      <w:pPr>
        <w:pStyle w:val="ListParagraph"/>
        <w:rPr>
          <w:sz w:val="28"/>
          <w:szCs w:val="28"/>
        </w:rPr>
      </w:pPr>
      <w:r w:rsidRPr="0041336C">
        <w:rPr>
          <w:sz w:val="28"/>
          <w:szCs w:val="28"/>
        </w:rPr>
        <w:t xml:space="preserve">- Ensure appropriate bathrooms at facility </w:t>
      </w:r>
    </w:p>
    <w:p w14:paraId="35AAE704" w14:textId="77777777" w:rsidR="004C1534" w:rsidRPr="0041336C" w:rsidRDefault="004C1534" w:rsidP="004C1534">
      <w:pPr>
        <w:pStyle w:val="ListParagraph"/>
        <w:rPr>
          <w:sz w:val="28"/>
          <w:szCs w:val="28"/>
        </w:rPr>
      </w:pPr>
      <w:r w:rsidRPr="0041336C">
        <w:rPr>
          <w:sz w:val="28"/>
          <w:szCs w:val="28"/>
        </w:rPr>
        <w:t xml:space="preserve">- Designate staff members to run health screening prior to session </w:t>
      </w:r>
    </w:p>
    <w:p w14:paraId="12966E0E" w14:textId="77777777" w:rsidR="004C1534" w:rsidRPr="0041336C" w:rsidRDefault="004C1534" w:rsidP="004C1534">
      <w:pPr>
        <w:pStyle w:val="ListParagraph"/>
        <w:rPr>
          <w:sz w:val="28"/>
          <w:szCs w:val="28"/>
        </w:rPr>
      </w:pPr>
      <w:r w:rsidRPr="0041336C">
        <w:rPr>
          <w:sz w:val="28"/>
          <w:szCs w:val="28"/>
        </w:rPr>
        <w:t xml:space="preserve">- Track all players screening results - Set training schedule to maximize social distancing </w:t>
      </w:r>
    </w:p>
    <w:p w14:paraId="16F532DA" w14:textId="57AC9329" w:rsidR="004C1534" w:rsidRPr="0041336C" w:rsidRDefault="004C1534" w:rsidP="004C1534">
      <w:pPr>
        <w:pStyle w:val="ListParagraph"/>
        <w:rPr>
          <w:sz w:val="28"/>
          <w:szCs w:val="28"/>
        </w:rPr>
      </w:pPr>
      <w:r w:rsidRPr="0041336C">
        <w:rPr>
          <w:sz w:val="28"/>
          <w:szCs w:val="28"/>
        </w:rPr>
        <w:t xml:space="preserve">- Set facility entrance/exit pathways for each field </w:t>
      </w:r>
    </w:p>
    <w:p w14:paraId="5AD22358" w14:textId="77777777" w:rsidR="004C1534" w:rsidRPr="0041336C" w:rsidRDefault="004C1534" w:rsidP="004C1534">
      <w:pPr>
        <w:pStyle w:val="ListParagraph"/>
        <w:rPr>
          <w:sz w:val="28"/>
          <w:szCs w:val="28"/>
        </w:rPr>
      </w:pPr>
      <w:r w:rsidRPr="0041336C">
        <w:rPr>
          <w:sz w:val="28"/>
          <w:szCs w:val="28"/>
        </w:rPr>
        <w:t xml:space="preserve">- Set up isolation areas at each field for players showing symptoms </w:t>
      </w:r>
    </w:p>
    <w:p w14:paraId="6AD5448E" w14:textId="37F6ADAA" w:rsidR="004C1534" w:rsidRPr="0041336C" w:rsidRDefault="004C1534" w:rsidP="004C1534">
      <w:pPr>
        <w:pStyle w:val="ListParagraph"/>
        <w:rPr>
          <w:sz w:val="28"/>
          <w:szCs w:val="28"/>
        </w:rPr>
      </w:pPr>
      <w:r w:rsidRPr="0041336C">
        <w:rPr>
          <w:sz w:val="28"/>
          <w:szCs w:val="28"/>
        </w:rPr>
        <w:t>- Provide totes for each field containing sanitizing supplies</w:t>
      </w:r>
    </w:p>
    <w:p w14:paraId="0D712362" w14:textId="48672B29" w:rsidR="004C1534" w:rsidRPr="0041336C" w:rsidRDefault="004C1534" w:rsidP="004C1534">
      <w:pPr>
        <w:pStyle w:val="ListParagraph"/>
        <w:rPr>
          <w:sz w:val="28"/>
          <w:szCs w:val="28"/>
        </w:rPr>
      </w:pPr>
    </w:p>
    <w:p w14:paraId="38EFA574" w14:textId="33B469C2" w:rsidR="004C1534" w:rsidRPr="0041336C" w:rsidRDefault="004C1534" w:rsidP="004C1534">
      <w:pPr>
        <w:pStyle w:val="ListParagraph"/>
        <w:numPr>
          <w:ilvl w:val="0"/>
          <w:numId w:val="1"/>
        </w:numPr>
        <w:rPr>
          <w:b/>
          <w:bCs/>
          <w:sz w:val="28"/>
          <w:szCs w:val="28"/>
          <w:u w:val="single"/>
        </w:rPr>
      </w:pPr>
      <w:r w:rsidRPr="0041336C">
        <w:rPr>
          <w:b/>
          <w:bCs/>
          <w:sz w:val="28"/>
          <w:szCs w:val="28"/>
          <w:u w:val="single"/>
        </w:rPr>
        <w:t>COACHES</w:t>
      </w:r>
    </w:p>
    <w:p w14:paraId="57264AB1" w14:textId="77777777" w:rsidR="004C1534" w:rsidRPr="0041336C" w:rsidRDefault="004C1534" w:rsidP="004C1534">
      <w:pPr>
        <w:pStyle w:val="ListParagraph"/>
        <w:rPr>
          <w:sz w:val="28"/>
          <w:szCs w:val="28"/>
        </w:rPr>
      </w:pPr>
      <w:r w:rsidRPr="0041336C">
        <w:rPr>
          <w:sz w:val="28"/>
          <w:szCs w:val="28"/>
        </w:rPr>
        <w:t xml:space="preserve">- Follow all return to play protocols </w:t>
      </w:r>
    </w:p>
    <w:p w14:paraId="3CC19DAB" w14:textId="77777777" w:rsidR="004C1534" w:rsidRPr="0041336C" w:rsidRDefault="004C1534" w:rsidP="004C1534">
      <w:pPr>
        <w:pStyle w:val="ListParagraph"/>
        <w:rPr>
          <w:sz w:val="28"/>
          <w:szCs w:val="28"/>
        </w:rPr>
      </w:pPr>
      <w:r w:rsidRPr="0041336C">
        <w:rPr>
          <w:sz w:val="28"/>
          <w:szCs w:val="28"/>
        </w:rPr>
        <w:lastRenderedPageBreak/>
        <w:t xml:space="preserve">- Inquire how athletes are feeling at beginning/end of week and during sessions </w:t>
      </w:r>
    </w:p>
    <w:p w14:paraId="17D44419" w14:textId="62EB6F25" w:rsidR="004C1534" w:rsidRPr="0041336C" w:rsidRDefault="004C1534" w:rsidP="004C1534">
      <w:pPr>
        <w:pStyle w:val="ListParagraph"/>
        <w:rPr>
          <w:sz w:val="28"/>
          <w:szCs w:val="28"/>
        </w:rPr>
      </w:pPr>
      <w:r w:rsidRPr="0041336C">
        <w:rPr>
          <w:sz w:val="28"/>
          <w:szCs w:val="28"/>
        </w:rPr>
        <w:t xml:space="preserve">- Ensure all players have their own equipment unless provided by the organization. Provided       </w:t>
      </w:r>
      <w:r w:rsidR="003F205F" w:rsidRPr="0041336C">
        <w:rPr>
          <w:sz w:val="28"/>
          <w:szCs w:val="28"/>
        </w:rPr>
        <w:t>equipment</w:t>
      </w:r>
      <w:r w:rsidRPr="0041336C">
        <w:rPr>
          <w:sz w:val="28"/>
          <w:szCs w:val="28"/>
        </w:rPr>
        <w:t xml:space="preserve"> must be sanitized following each use by player/parent. </w:t>
      </w:r>
    </w:p>
    <w:p w14:paraId="0A0D204E" w14:textId="478A1208" w:rsidR="004C1534" w:rsidRPr="0041336C" w:rsidRDefault="004C1534" w:rsidP="004C1534">
      <w:pPr>
        <w:pStyle w:val="ListParagraph"/>
        <w:rPr>
          <w:sz w:val="28"/>
          <w:szCs w:val="28"/>
        </w:rPr>
      </w:pPr>
      <w:r w:rsidRPr="0041336C">
        <w:rPr>
          <w:sz w:val="28"/>
          <w:szCs w:val="28"/>
        </w:rPr>
        <w:t xml:space="preserve">- Ensure drills/exercises provide for adequate social distancing. </w:t>
      </w:r>
    </w:p>
    <w:p w14:paraId="0637F948" w14:textId="6B196023" w:rsidR="004C1534" w:rsidRPr="0041336C" w:rsidRDefault="004C1534" w:rsidP="004C1534">
      <w:pPr>
        <w:pStyle w:val="ListParagraph"/>
        <w:rPr>
          <w:sz w:val="28"/>
          <w:szCs w:val="28"/>
        </w:rPr>
      </w:pPr>
      <w:r w:rsidRPr="0041336C">
        <w:rPr>
          <w:sz w:val="28"/>
          <w:szCs w:val="28"/>
        </w:rPr>
        <w:t xml:space="preserve">- Ensure that all coaching equipment is sanitized after use. </w:t>
      </w:r>
    </w:p>
    <w:p w14:paraId="6C0896C1" w14:textId="4547B5E1" w:rsidR="004C1534" w:rsidRPr="0041336C" w:rsidRDefault="004C1534" w:rsidP="004C1534">
      <w:pPr>
        <w:pStyle w:val="ListParagraph"/>
        <w:rPr>
          <w:sz w:val="28"/>
          <w:szCs w:val="28"/>
        </w:rPr>
      </w:pPr>
      <w:r w:rsidRPr="0041336C">
        <w:rPr>
          <w:sz w:val="28"/>
          <w:szCs w:val="28"/>
        </w:rPr>
        <w:t xml:space="preserve">- Respect all players/parents/family feelings on return to play. </w:t>
      </w:r>
    </w:p>
    <w:p w14:paraId="41510B37" w14:textId="3296264A" w:rsidR="004C1534" w:rsidRPr="0041336C" w:rsidRDefault="004C1534" w:rsidP="004C1534">
      <w:pPr>
        <w:pStyle w:val="ListParagraph"/>
        <w:rPr>
          <w:sz w:val="28"/>
          <w:szCs w:val="28"/>
        </w:rPr>
      </w:pPr>
      <w:r w:rsidRPr="0041336C">
        <w:rPr>
          <w:sz w:val="28"/>
          <w:szCs w:val="28"/>
        </w:rPr>
        <w:t xml:space="preserve">- Carry hand sanitizer with equipment. </w:t>
      </w:r>
    </w:p>
    <w:p w14:paraId="4D2AA81F" w14:textId="77777777" w:rsidR="004C1534" w:rsidRPr="0041336C" w:rsidRDefault="004C1534" w:rsidP="004C1534">
      <w:pPr>
        <w:pStyle w:val="ListParagraph"/>
        <w:rPr>
          <w:sz w:val="28"/>
          <w:szCs w:val="28"/>
        </w:rPr>
      </w:pPr>
      <w:r w:rsidRPr="0041336C">
        <w:rPr>
          <w:sz w:val="28"/>
          <w:szCs w:val="28"/>
        </w:rPr>
        <w:t xml:space="preserve">- Is encouraged to wear a face covering, if they wish. </w:t>
      </w:r>
    </w:p>
    <w:p w14:paraId="7655BBE8" w14:textId="4AFEF8A8" w:rsidR="004C1534" w:rsidRPr="0041336C" w:rsidRDefault="004C1534" w:rsidP="004C1534">
      <w:pPr>
        <w:pStyle w:val="ListParagraph"/>
        <w:rPr>
          <w:sz w:val="28"/>
          <w:szCs w:val="28"/>
        </w:rPr>
      </w:pPr>
      <w:r w:rsidRPr="0041336C">
        <w:rPr>
          <w:sz w:val="28"/>
          <w:szCs w:val="28"/>
        </w:rPr>
        <w:t xml:space="preserve">- Have access to all players’ contact information. </w:t>
      </w:r>
    </w:p>
    <w:p w14:paraId="2B4A075A" w14:textId="383EB2BA" w:rsidR="004C1534" w:rsidRPr="0041336C" w:rsidRDefault="004C1534" w:rsidP="004C1534">
      <w:pPr>
        <w:pStyle w:val="ListParagraph"/>
        <w:rPr>
          <w:sz w:val="28"/>
          <w:szCs w:val="28"/>
        </w:rPr>
      </w:pPr>
      <w:r w:rsidRPr="0041336C">
        <w:rPr>
          <w:sz w:val="28"/>
          <w:szCs w:val="28"/>
        </w:rPr>
        <w:t>- Provide ample water/hand sanitizer breaks.</w:t>
      </w:r>
    </w:p>
    <w:p w14:paraId="585B559F" w14:textId="42F09C9D" w:rsidR="004C1534" w:rsidRPr="0041336C" w:rsidRDefault="004C1534" w:rsidP="004C1534">
      <w:pPr>
        <w:pStyle w:val="ListParagraph"/>
        <w:rPr>
          <w:sz w:val="28"/>
          <w:szCs w:val="28"/>
        </w:rPr>
      </w:pPr>
    </w:p>
    <w:p w14:paraId="23B5036F" w14:textId="633AA03E" w:rsidR="004C1534" w:rsidRPr="0041336C" w:rsidRDefault="004C1534" w:rsidP="004C1534">
      <w:pPr>
        <w:pStyle w:val="ListParagraph"/>
        <w:numPr>
          <w:ilvl w:val="0"/>
          <w:numId w:val="1"/>
        </w:numPr>
        <w:rPr>
          <w:b/>
          <w:bCs/>
          <w:sz w:val="28"/>
          <w:szCs w:val="28"/>
          <w:u w:val="single"/>
        </w:rPr>
      </w:pPr>
      <w:r w:rsidRPr="0041336C">
        <w:rPr>
          <w:b/>
          <w:bCs/>
          <w:sz w:val="28"/>
          <w:szCs w:val="28"/>
          <w:u w:val="single"/>
        </w:rPr>
        <w:t>PARENTS</w:t>
      </w:r>
    </w:p>
    <w:p w14:paraId="5B6AB716" w14:textId="77777777" w:rsidR="004C1534" w:rsidRPr="0041336C" w:rsidRDefault="004C1534" w:rsidP="004C1534">
      <w:pPr>
        <w:pStyle w:val="ListParagraph"/>
        <w:rPr>
          <w:sz w:val="28"/>
          <w:szCs w:val="28"/>
        </w:rPr>
      </w:pPr>
      <w:r w:rsidRPr="0041336C">
        <w:rPr>
          <w:sz w:val="28"/>
          <w:szCs w:val="28"/>
        </w:rPr>
        <w:t xml:space="preserve">- If you’re not comfortable with your child returning to play, DON’T; You will make the final decision </w:t>
      </w:r>
    </w:p>
    <w:p w14:paraId="72A88C4B" w14:textId="09342781" w:rsidR="004C1534" w:rsidRPr="0041336C" w:rsidRDefault="004C1534" w:rsidP="004C1534">
      <w:pPr>
        <w:pStyle w:val="ListParagraph"/>
        <w:rPr>
          <w:sz w:val="28"/>
          <w:szCs w:val="28"/>
        </w:rPr>
      </w:pPr>
      <w:r w:rsidRPr="0041336C">
        <w:rPr>
          <w:sz w:val="28"/>
          <w:szCs w:val="28"/>
        </w:rPr>
        <w:t xml:space="preserve">- Ensure child’s clothing is washed after training session. </w:t>
      </w:r>
    </w:p>
    <w:p w14:paraId="72BDE45A" w14:textId="26D9208F" w:rsidR="004C1534" w:rsidRPr="0041336C" w:rsidRDefault="004C1534" w:rsidP="004C1534">
      <w:pPr>
        <w:pStyle w:val="ListParagraph"/>
        <w:rPr>
          <w:sz w:val="28"/>
          <w:szCs w:val="28"/>
        </w:rPr>
      </w:pPr>
      <w:r w:rsidRPr="0041336C">
        <w:rPr>
          <w:sz w:val="28"/>
          <w:szCs w:val="28"/>
        </w:rPr>
        <w:t>- Ensure all player equipment is sanitized before &amp; after each use</w:t>
      </w:r>
      <w:r w:rsidR="003F205F" w:rsidRPr="0041336C">
        <w:rPr>
          <w:sz w:val="28"/>
          <w:szCs w:val="28"/>
        </w:rPr>
        <w:t>.</w:t>
      </w:r>
      <w:r w:rsidRPr="0041336C">
        <w:rPr>
          <w:sz w:val="28"/>
          <w:szCs w:val="28"/>
        </w:rPr>
        <w:t xml:space="preserve"> </w:t>
      </w:r>
    </w:p>
    <w:p w14:paraId="431EA1DB" w14:textId="72C2D85A" w:rsidR="004C1534" w:rsidRPr="0041336C" w:rsidRDefault="004C1534" w:rsidP="004C1534">
      <w:pPr>
        <w:pStyle w:val="ListParagraph"/>
        <w:rPr>
          <w:sz w:val="28"/>
          <w:szCs w:val="28"/>
        </w:rPr>
      </w:pPr>
      <w:r w:rsidRPr="0041336C">
        <w:rPr>
          <w:sz w:val="28"/>
          <w:szCs w:val="28"/>
        </w:rPr>
        <w:t>- Notify coach immediately if your child becomes ill or has a temperature</w:t>
      </w:r>
      <w:r w:rsidR="003F205F" w:rsidRPr="0041336C">
        <w:rPr>
          <w:sz w:val="28"/>
          <w:szCs w:val="28"/>
        </w:rPr>
        <w:t>.</w:t>
      </w:r>
      <w:r w:rsidRPr="0041336C">
        <w:rPr>
          <w:sz w:val="28"/>
          <w:szCs w:val="28"/>
        </w:rPr>
        <w:t xml:space="preserve"> </w:t>
      </w:r>
    </w:p>
    <w:p w14:paraId="7B0976FF" w14:textId="352708C7" w:rsidR="003F205F" w:rsidRPr="0041336C" w:rsidRDefault="004C1534" w:rsidP="004C1534">
      <w:pPr>
        <w:pStyle w:val="ListParagraph"/>
        <w:rPr>
          <w:sz w:val="28"/>
          <w:szCs w:val="28"/>
        </w:rPr>
      </w:pPr>
      <w:r w:rsidRPr="0041336C">
        <w:rPr>
          <w:sz w:val="28"/>
          <w:szCs w:val="28"/>
        </w:rPr>
        <w:t>- Supply your child with individual hand sanitizer</w:t>
      </w:r>
      <w:r w:rsidR="003F205F" w:rsidRPr="0041336C">
        <w:rPr>
          <w:sz w:val="28"/>
          <w:szCs w:val="28"/>
        </w:rPr>
        <w:t>.</w:t>
      </w:r>
      <w:r w:rsidRPr="0041336C">
        <w:rPr>
          <w:sz w:val="28"/>
          <w:szCs w:val="28"/>
        </w:rPr>
        <w:t xml:space="preserve"> </w:t>
      </w:r>
    </w:p>
    <w:p w14:paraId="510CCC07" w14:textId="77777777" w:rsidR="003F205F" w:rsidRPr="0041336C" w:rsidRDefault="004C1534" w:rsidP="004C1534">
      <w:pPr>
        <w:pStyle w:val="ListParagraph"/>
        <w:rPr>
          <w:sz w:val="28"/>
          <w:szCs w:val="28"/>
        </w:rPr>
      </w:pPr>
      <w:r w:rsidRPr="0041336C">
        <w:rPr>
          <w:sz w:val="28"/>
          <w:szCs w:val="28"/>
        </w:rPr>
        <w:t xml:space="preserve">- Adhere to social distancing guidelines. </w:t>
      </w:r>
    </w:p>
    <w:p w14:paraId="6E056E2F" w14:textId="60A61C1C" w:rsidR="003F205F" w:rsidRPr="0041336C" w:rsidRDefault="003F205F" w:rsidP="004C1534">
      <w:pPr>
        <w:pStyle w:val="ListParagraph"/>
        <w:rPr>
          <w:sz w:val="28"/>
          <w:szCs w:val="28"/>
        </w:rPr>
      </w:pPr>
      <w:r w:rsidRPr="0041336C">
        <w:rPr>
          <w:sz w:val="28"/>
          <w:szCs w:val="28"/>
        </w:rPr>
        <w:t>-</w:t>
      </w:r>
      <w:r w:rsidR="004C1534" w:rsidRPr="0041336C">
        <w:rPr>
          <w:sz w:val="28"/>
          <w:szCs w:val="28"/>
        </w:rPr>
        <w:t>Parents/spectators are not allowed on playing surfaces for social distancing &amp; capacity reasons</w:t>
      </w:r>
      <w:r w:rsidRPr="0041336C">
        <w:rPr>
          <w:sz w:val="28"/>
          <w:szCs w:val="28"/>
        </w:rPr>
        <w:t>.</w:t>
      </w:r>
      <w:r w:rsidR="004C1534" w:rsidRPr="0041336C">
        <w:rPr>
          <w:sz w:val="28"/>
          <w:szCs w:val="28"/>
        </w:rPr>
        <w:t xml:space="preserve"> - Ensure your child has water</w:t>
      </w:r>
      <w:r w:rsidRPr="0041336C">
        <w:rPr>
          <w:sz w:val="28"/>
          <w:szCs w:val="28"/>
        </w:rPr>
        <w:t>.</w:t>
      </w:r>
      <w:r w:rsidR="004C1534" w:rsidRPr="0041336C">
        <w:rPr>
          <w:sz w:val="28"/>
          <w:szCs w:val="28"/>
        </w:rPr>
        <w:t xml:space="preserve"> </w:t>
      </w:r>
    </w:p>
    <w:p w14:paraId="5B22561E" w14:textId="0FAA78A3" w:rsidR="004C1534" w:rsidRPr="0041336C" w:rsidRDefault="004C1534" w:rsidP="004C1534">
      <w:pPr>
        <w:pStyle w:val="ListParagraph"/>
        <w:rPr>
          <w:sz w:val="28"/>
          <w:szCs w:val="28"/>
        </w:rPr>
      </w:pPr>
      <w:r w:rsidRPr="0041336C">
        <w:rPr>
          <w:sz w:val="28"/>
          <w:szCs w:val="28"/>
        </w:rPr>
        <w:t>- Conduct health screening process on your child prior to arriving at facility</w:t>
      </w:r>
      <w:r w:rsidR="003F205F" w:rsidRPr="0041336C">
        <w:rPr>
          <w:sz w:val="28"/>
          <w:szCs w:val="28"/>
        </w:rPr>
        <w:t>.</w:t>
      </w:r>
    </w:p>
    <w:p w14:paraId="19E2C8F4" w14:textId="2C43F3E9" w:rsidR="003F205F" w:rsidRPr="0041336C" w:rsidRDefault="003F205F" w:rsidP="004C1534">
      <w:pPr>
        <w:pStyle w:val="ListParagraph"/>
        <w:rPr>
          <w:sz w:val="28"/>
          <w:szCs w:val="28"/>
        </w:rPr>
      </w:pPr>
    </w:p>
    <w:p w14:paraId="45F0FF1F" w14:textId="39D4290D" w:rsidR="003F205F" w:rsidRPr="0041336C" w:rsidRDefault="003F205F" w:rsidP="003F205F">
      <w:pPr>
        <w:pStyle w:val="ListParagraph"/>
        <w:numPr>
          <w:ilvl w:val="0"/>
          <w:numId w:val="1"/>
        </w:numPr>
        <w:rPr>
          <w:b/>
          <w:bCs/>
          <w:sz w:val="28"/>
          <w:szCs w:val="28"/>
          <w:u w:val="single"/>
        </w:rPr>
      </w:pPr>
      <w:r w:rsidRPr="0041336C">
        <w:rPr>
          <w:b/>
          <w:bCs/>
          <w:sz w:val="28"/>
          <w:szCs w:val="28"/>
          <w:u w:val="single"/>
        </w:rPr>
        <w:t xml:space="preserve">FOOTBALL PLAYERS </w:t>
      </w:r>
    </w:p>
    <w:p w14:paraId="1B14BA26" w14:textId="77777777" w:rsidR="003F205F" w:rsidRPr="0041336C" w:rsidRDefault="003F205F" w:rsidP="003F205F">
      <w:pPr>
        <w:pStyle w:val="ListParagraph"/>
        <w:rPr>
          <w:sz w:val="28"/>
          <w:szCs w:val="28"/>
        </w:rPr>
      </w:pPr>
      <w:r w:rsidRPr="0041336C">
        <w:rPr>
          <w:sz w:val="28"/>
          <w:szCs w:val="28"/>
        </w:rPr>
        <w:t xml:space="preserve">- If you are not comfortable returning to play, DON’T! </w:t>
      </w:r>
    </w:p>
    <w:p w14:paraId="79FDC518" w14:textId="77777777" w:rsidR="003F205F" w:rsidRPr="0041336C" w:rsidRDefault="003F205F" w:rsidP="003F205F">
      <w:pPr>
        <w:pStyle w:val="ListParagraph"/>
        <w:rPr>
          <w:sz w:val="28"/>
          <w:szCs w:val="28"/>
        </w:rPr>
      </w:pPr>
      <w:r w:rsidRPr="0041336C">
        <w:rPr>
          <w:sz w:val="28"/>
          <w:szCs w:val="28"/>
        </w:rPr>
        <w:t xml:space="preserve">- Adhere to all return to play protocols. </w:t>
      </w:r>
    </w:p>
    <w:p w14:paraId="44C75990" w14:textId="77777777" w:rsidR="003F205F" w:rsidRPr="0041336C" w:rsidRDefault="003F205F" w:rsidP="003F205F">
      <w:pPr>
        <w:pStyle w:val="ListParagraph"/>
        <w:rPr>
          <w:sz w:val="28"/>
          <w:szCs w:val="28"/>
        </w:rPr>
      </w:pPr>
      <w:r w:rsidRPr="0041336C">
        <w:rPr>
          <w:sz w:val="28"/>
          <w:szCs w:val="28"/>
        </w:rPr>
        <w:t xml:space="preserve">- Wash hands thoroughly before and after training. </w:t>
      </w:r>
    </w:p>
    <w:p w14:paraId="290369E1" w14:textId="77777777" w:rsidR="003F205F" w:rsidRPr="0041336C" w:rsidRDefault="003F205F" w:rsidP="003F205F">
      <w:pPr>
        <w:pStyle w:val="ListParagraph"/>
        <w:rPr>
          <w:sz w:val="28"/>
          <w:szCs w:val="28"/>
        </w:rPr>
      </w:pPr>
      <w:r w:rsidRPr="0041336C">
        <w:rPr>
          <w:sz w:val="28"/>
          <w:szCs w:val="28"/>
        </w:rPr>
        <w:t xml:space="preserve">- Wash and sanitize equipment before &amp; after all use. </w:t>
      </w:r>
    </w:p>
    <w:p w14:paraId="51AEF343" w14:textId="77777777" w:rsidR="003F205F" w:rsidRPr="0041336C" w:rsidRDefault="003F205F" w:rsidP="003F205F">
      <w:pPr>
        <w:pStyle w:val="ListParagraph"/>
        <w:rPr>
          <w:sz w:val="28"/>
          <w:szCs w:val="28"/>
        </w:rPr>
      </w:pPr>
      <w:r w:rsidRPr="0041336C">
        <w:rPr>
          <w:sz w:val="28"/>
          <w:szCs w:val="28"/>
        </w:rPr>
        <w:t xml:space="preserve">- Do not share food, water, or equipment with any other players. </w:t>
      </w:r>
    </w:p>
    <w:p w14:paraId="77F0FA4C" w14:textId="77777777" w:rsidR="003F205F" w:rsidRPr="0041336C" w:rsidRDefault="003F205F" w:rsidP="003F205F">
      <w:pPr>
        <w:pStyle w:val="ListParagraph"/>
        <w:rPr>
          <w:sz w:val="28"/>
          <w:szCs w:val="28"/>
        </w:rPr>
      </w:pPr>
      <w:r w:rsidRPr="0041336C">
        <w:rPr>
          <w:sz w:val="28"/>
          <w:szCs w:val="28"/>
        </w:rPr>
        <w:t xml:space="preserve">- Respect and practice social distancing. </w:t>
      </w:r>
    </w:p>
    <w:p w14:paraId="012BC9C4" w14:textId="77777777" w:rsidR="003F205F" w:rsidRPr="0041336C" w:rsidRDefault="003F205F" w:rsidP="003F205F">
      <w:pPr>
        <w:pStyle w:val="ListParagraph"/>
        <w:rPr>
          <w:sz w:val="28"/>
          <w:szCs w:val="28"/>
        </w:rPr>
      </w:pPr>
      <w:r w:rsidRPr="0041336C">
        <w:rPr>
          <w:sz w:val="28"/>
          <w:szCs w:val="28"/>
        </w:rPr>
        <w:t xml:space="preserve">- Place equipment (bags) at least 6’ apart from others. </w:t>
      </w:r>
    </w:p>
    <w:p w14:paraId="6D63BE6A" w14:textId="7B0705E4" w:rsidR="003F205F" w:rsidRPr="0041336C" w:rsidRDefault="003F205F" w:rsidP="003F205F">
      <w:pPr>
        <w:pStyle w:val="ListParagraph"/>
        <w:rPr>
          <w:sz w:val="28"/>
          <w:szCs w:val="28"/>
        </w:rPr>
      </w:pPr>
      <w:r w:rsidRPr="0041336C">
        <w:rPr>
          <w:sz w:val="28"/>
          <w:szCs w:val="28"/>
        </w:rPr>
        <w:t xml:space="preserve">- No High-5’s, handshakes, fist bumps, or group cheers. </w:t>
      </w:r>
    </w:p>
    <w:p w14:paraId="44A92942" w14:textId="77777777" w:rsidR="003F205F" w:rsidRPr="0041336C" w:rsidRDefault="003F205F" w:rsidP="003F205F">
      <w:pPr>
        <w:pStyle w:val="ListParagraph"/>
        <w:rPr>
          <w:sz w:val="28"/>
          <w:szCs w:val="28"/>
        </w:rPr>
      </w:pPr>
      <w:r w:rsidRPr="0041336C">
        <w:rPr>
          <w:sz w:val="28"/>
          <w:szCs w:val="28"/>
        </w:rPr>
        <w:t xml:space="preserve">- Wear a face covering, if you wish. </w:t>
      </w:r>
    </w:p>
    <w:p w14:paraId="38561DC9" w14:textId="4A1BC390" w:rsidR="003F205F" w:rsidRPr="0041336C" w:rsidRDefault="003F205F" w:rsidP="003F205F">
      <w:pPr>
        <w:pStyle w:val="ListParagraph"/>
        <w:rPr>
          <w:sz w:val="28"/>
          <w:szCs w:val="28"/>
        </w:rPr>
      </w:pPr>
      <w:r w:rsidRPr="0041336C">
        <w:rPr>
          <w:sz w:val="28"/>
          <w:szCs w:val="28"/>
        </w:rPr>
        <w:t>- Any player who has had a fever, cough, or sore throat within 72 hours is not permitted to attend.</w:t>
      </w:r>
    </w:p>
    <w:p w14:paraId="5E322607" w14:textId="3EF6777A" w:rsidR="003F205F" w:rsidRPr="0041336C" w:rsidRDefault="003F205F" w:rsidP="003F205F">
      <w:pPr>
        <w:pStyle w:val="ListParagraph"/>
        <w:rPr>
          <w:sz w:val="28"/>
          <w:szCs w:val="28"/>
        </w:rPr>
      </w:pPr>
      <w:r w:rsidRPr="0041336C">
        <w:rPr>
          <w:sz w:val="28"/>
          <w:szCs w:val="28"/>
        </w:rPr>
        <w:t>- Must have hand sanitizer.</w:t>
      </w:r>
    </w:p>
    <w:p w14:paraId="105264A8" w14:textId="43EC32A2" w:rsidR="003F205F" w:rsidRPr="0041336C" w:rsidRDefault="003F205F" w:rsidP="003F205F">
      <w:pPr>
        <w:pStyle w:val="ListParagraph"/>
        <w:rPr>
          <w:sz w:val="28"/>
          <w:szCs w:val="28"/>
        </w:rPr>
      </w:pPr>
    </w:p>
    <w:p w14:paraId="575F5421" w14:textId="7F2B69AD" w:rsidR="003F205F" w:rsidRPr="0041336C" w:rsidRDefault="003F205F" w:rsidP="003F205F">
      <w:pPr>
        <w:pStyle w:val="ListParagraph"/>
        <w:rPr>
          <w:sz w:val="28"/>
          <w:szCs w:val="28"/>
        </w:rPr>
      </w:pPr>
    </w:p>
    <w:p w14:paraId="3F81FD12" w14:textId="03C53C11" w:rsidR="003F205F" w:rsidRPr="0041336C" w:rsidRDefault="003F205F" w:rsidP="003F205F">
      <w:pPr>
        <w:pStyle w:val="ListParagraph"/>
        <w:rPr>
          <w:sz w:val="28"/>
          <w:szCs w:val="28"/>
        </w:rPr>
      </w:pPr>
      <w:r w:rsidRPr="0041336C">
        <w:rPr>
          <w:sz w:val="28"/>
          <w:szCs w:val="28"/>
        </w:rPr>
        <w:lastRenderedPageBreak/>
        <w:t>While many are going to be excited to return to play, there are others who may be apprehensive. If a player, parent, or family is not comfortable returning to play - DON’T. We must demonstrate respect and courtesy for everyone’s feelings during this time and ensure that we provide a safe environment as we return to play. ** If a coach, parent, or player is seen not to be following Return to Play protocols and social distancing requirements listed above, it is the organizations duty to correct the situation or ask the individual(s) to leave the complex.</w:t>
      </w:r>
    </w:p>
    <w:sectPr w:rsidR="003F205F" w:rsidRPr="0041336C" w:rsidSect="00D16A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F2D43"/>
    <w:multiLevelType w:val="hybridMultilevel"/>
    <w:tmpl w:val="B3A41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534"/>
    <w:rsid w:val="003F205F"/>
    <w:rsid w:val="0041336C"/>
    <w:rsid w:val="004C1534"/>
    <w:rsid w:val="0052717E"/>
    <w:rsid w:val="008F6AAC"/>
    <w:rsid w:val="009264FD"/>
    <w:rsid w:val="00D1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53864"/>
  <w15:chartTrackingRefBased/>
  <w15:docId w15:val="{38C14056-6028-41C4-B2D9-1B48B35E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Seacoast United</dc:creator>
  <cp:keywords/>
  <dc:description/>
  <cp:lastModifiedBy>Emily Moore</cp:lastModifiedBy>
  <cp:revision>2</cp:revision>
  <dcterms:created xsi:type="dcterms:W3CDTF">2020-09-07T22:48:00Z</dcterms:created>
  <dcterms:modified xsi:type="dcterms:W3CDTF">2020-09-07T22:48:00Z</dcterms:modified>
</cp:coreProperties>
</file>