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6F" w:rsidRDefault="00650A6F" w:rsidP="00E90458">
      <w:pPr>
        <w:jc w:val="center"/>
        <w:outlineLvl w:val="0"/>
        <w:rPr>
          <w:rFonts w:ascii="Arial" w:hAnsi="Arial" w:cs="Arial"/>
          <w:b/>
          <w:sz w:val="28"/>
          <w:szCs w:val="28"/>
        </w:rPr>
      </w:pPr>
      <w:r w:rsidRPr="00650A6F">
        <w:rPr>
          <w:rFonts w:ascii="Arial" w:hAnsi="Arial" w:cs="Arial"/>
          <w:b/>
          <w:sz w:val="28"/>
          <w:szCs w:val="28"/>
        </w:rPr>
        <w:t>Lacrosse Equipment Primer</w:t>
      </w:r>
      <w:r w:rsidR="00E63898">
        <w:rPr>
          <w:rFonts w:ascii="Arial" w:hAnsi="Arial" w:cs="Arial"/>
          <w:b/>
          <w:sz w:val="28"/>
          <w:szCs w:val="28"/>
        </w:rPr>
        <w:t xml:space="preserve"> - </w:t>
      </w:r>
      <w:r w:rsidR="00EC77DA">
        <w:rPr>
          <w:rFonts w:ascii="Arial" w:hAnsi="Arial" w:cs="Arial"/>
          <w:b/>
          <w:sz w:val="28"/>
          <w:szCs w:val="28"/>
        </w:rPr>
        <w:t>Girls</w:t>
      </w:r>
      <w:r w:rsidR="00E63898">
        <w:rPr>
          <w:rFonts w:ascii="Arial" w:hAnsi="Arial" w:cs="Arial"/>
          <w:b/>
          <w:sz w:val="28"/>
          <w:szCs w:val="28"/>
        </w:rPr>
        <w:t xml:space="preserve"> Lacrosse</w:t>
      </w:r>
    </w:p>
    <w:p w:rsidR="00650A6F" w:rsidRDefault="00650A6F" w:rsidP="00650A6F">
      <w:pPr>
        <w:jc w:val="both"/>
        <w:rPr>
          <w:rFonts w:ascii="Arial" w:hAnsi="Arial" w:cs="Arial"/>
          <w:b/>
          <w:sz w:val="28"/>
          <w:szCs w:val="28"/>
        </w:rPr>
      </w:pPr>
    </w:p>
    <w:p w:rsidR="00B74F3C" w:rsidRDefault="00B74F3C" w:rsidP="00650A6F">
      <w:pPr>
        <w:jc w:val="both"/>
        <w:rPr>
          <w:rFonts w:ascii="Arial" w:hAnsi="Arial" w:cs="Arial"/>
        </w:rPr>
      </w:pPr>
    </w:p>
    <w:p w:rsidR="00650A6F" w:rsidRDefault="00650A6F" w:rsidP="00650A6F">
      <w:pPr>
        <w:jc w:val="both"/>
        <w:rPr>
          <w:rFonts w:ascii="Arial" w:hAnsi="Arial" w:cs="Arial"/>
        </w:rPr>
      </w:pPr>
      <w:r>
        <w:rPr>
          <w:rFonts w:ascii="Arial" w:hAnsi="Arial" w:cs="Arial"/>
        </w:rPr>
        <w:t xml:space="preserve">The rules of </w:t>
      </w:r>
      <w:proofErr w:type="gramStart"/>
      <w:r w:rsidR="00EC77DA" w:rsidRPr="00EC77DA">
        <w:rPr>
          <w:rFonts w:ascii="Arial" w:hAnsi="Arial" w:cs="Arial"/>
          <w:b/>
        </w:rPr>
        <w:t>girls</w:t>
      </w:r>
      <w:proofErr w:type="gramEnd"/>
      <w:r w:rsidR="00E63898">
        <w:rPr>
          <w:rFonts w:ascii="Arial" w:hAnsi="Arial" w:cs="Arial"/>
        </w:rPr>
        <w:t xml:space="preserve"> l</w:t>
      </w:r>
      <w:r>
        <w:rPr>
          <w:rFonts w:ascii="Arial" w:hAnsi="Arial" w:cs="Arial"/>
        </w:rPr>
        <w:t xml:space="preserve">acrosse dictate that all players </w:t>
      </w:r>
      <w:r w:rsidR="00320B72">
        <w:rPr>
          <w:rFonts w:ascii="Arial" w:hAnsi="Arial" w:cs="Arial"/>
        </w:rPr>
        <w:t>MUST</w:t>
      </w:r>
      <w:r>
        <w:rPr>
          <w:rFonts w:ascii="Arial" w:hAnsi="Arial" w:cs="Arial"/>
        </w:rPr>
        <w:t xml:space="preserve"> wear the following:</w:t>
      </w:r>
    </w:p>
    <w:p w:rsidR="00650A6F" w:rsidRDefault="00650A6F" w:rsidP="00650A6F">
      <w:pPr>
        <w:jc w:val="both"/>
        <w:rPr>
          <w:rFonts w:ascii="Arial" w:hAnsi="Arial" w:cs="Arial"/>
        </w:rPr>
      </w:pPr>
    </w:p>
    <w:p w:rsidR="00650A6F" w:rsidRDefault="00B74F3C" w:rsidP="00650A6F">
      <w:pPr>
        <w:jc w:val="both"/>
        <w:rPr>
          <w:rFonts w:ascii="Arial" w:hAnsi="Arial" w:cs="Arial"/>
        </w:rPr>
      </w:pPr>
      <w:r>
        <w:rPr>
          <w:rFonts w:ascii="Arial" w:hAnsi="Arial" w:cs="Arial"/>
        </w:rPr>
        <w:tab/>
      </w:r>
      <w:proofErr w:type="spellStart"/>
      <w:r w:rsidR="00EC77DA">
        <w:rPr>
          <w:rFonts w:ascii="Arial" w:hAnsi="Arial" w:cs="Arial"/>
        </w:rPr>
        <w:t>Eyemask</w:t>
      </w:r>
      <w:proofErr w:type="spellEnd"/>
      <w:r w:rsidR="00650A6F">
        <w:rPr>
          <w:rFonts w:ascii="Arial" w:hAnsi="Arial" w:cs="Arial"/>
        </w:rPr>
        <w:t xml:space="preserve"> (</w:t>
      </w:r>
      <w:r w:rsidR="00F34A99">
        <w:rPr>
          <w:rFonts w:ascii="Arial" w:hAnsi="Arial" w:cs="Arial"/>
        </w:rPr>
        <w:t>ASTM F803-03 Compliant)</w:t>
      </w:r>
    </w:p>
    <w:p w:rsidR="00650A6F" w:rsidRDefault="00B74F3C" w:rsidP="00650A6F">
      <w:pPr>
        <w:jc w:val="both"/>
        <w:rPr>
          <w:rFonts w:ascii="Arial" w:hAnsi="Arial" w:cs="Arial"/>
        </w:rPr>
      </w:pPr>
      <w:r>
        <w:rPr>
          <w:rFonts w:ascii="Arial" w:hAnsi="Arial" w:cs="Arial"/>
        </w:rPr>
        <w:tab/>
      </w:r>
      <w:r w:rsidR="00650A6F">
        <w:rPr>
          <w:rFonts w:ascii="Arial" w:hAnsi="Arial" w:cs="Arial"/>
        </w:rPr>
        <w:t>Mouth guard (Colored, can not be clear)</w:t>
      </w:r>
    </w:p>
    <w:p w:rsidR="00650A6F" w:rsidRDefault="00650A6F" w:rsidP="00650A6F">
      <w:pPr>
        <w:jc w:val="both"/>
        <w:rPr>
          <w:rFonts w:ascii="Arial" w:hAnsi="Arial" w:cs="Arial"/>
        </w:rPr>
      </w:pPr>
    </w:p>
    <w:p w:rsidR="00650A6F" w:rsidRDefault="00EC77DA" w:rsidP="00EC77DA">
      <w:pPr>
        <w:jc w:val="both"/>
        <w:rPr>
          <w:rFonts w:ascii="Arial" w:hAnsi="Arial" w:cs="Arial"/>
        </w:rPr>
      </w:pPr>
      <w:r>
        <w:rPr>
          <w:rFonts w:ascii="Arial" w:hAnsi="Arial" w:cs="Arial"/>
        </w:rPr>
        <w:t xml:space="preserve">Cleats </w:t>
      </w:r>
      <w:r w:rsidR="007402A2">
        <w:rPr>
          <w:rFonts w:ascii="Arial" w:hAnsi="Arial" w:cs="Arial"/>
        </w:rPr>
        <w:t xml:space="preserve">and gloves </w:t>
      </w:r>
      <w:r>
        <w:rPr>
          <w:rFonts w:ascii="Arial" w:hAnsi="Arial" w:cs="Arial"/>
        </w:rPr>
        <w:t>are o</w:t>
      </w:r>
      <w:r w:rsidR="00650A6F">
        <w:rPr>
          <w:rFonts w:ascii="Arial" w:hAnsi="Arial" w:cs="Arial"/>
        </w:rPr>
        <w:t>ptional</w:t>
      </w:r>
      <w:r>
        <w:rPr>
          <w:rFonts w:ascii="Arial" w:hAnsi="Arial" w:cs="Arial"/>
        </w:rPr>
        <w:t>.</w:t>
      </w:r>
    </w:p>
    <w:p w:rsidR="00EC77DA" w:rsidRDefault="00EC77DA" w:rsidP="00650A6F">
      <w:pPr>
        <w:jc w:val="both"/>
        <w:rPr>
          <w:rFonts w:ascii="Arial" w:hAnsi="Arial" w:cs="Arial"/>
        </w:rPr>
      </w:pPr>
    </w:p>
    <w:p w:rsidR="00C52831" w:rsidRDefault="00C52831" w:rsidP="00650A6F">
      <w:pPr>
        <w:jc w:val="both"/>
        <w:rPr>
          <w:rFonts w:ascii="Arial" w:hAnsi="Arial" w:cs="Arial"/>
        </w:rPr>
      </w:pPr>
      <w:r>
        <w:rPr>
          <w:rFonts w:ascii="Arial" w:hAnsi="Arial" w:cs="Arial"/>
        </w:rPr>
        <w:t xml:space="preserve">You will also need a Crosse </w:t>
      </w:r>
      <w:r w:rsidR="00320B72">
        <w:rPr>
          <w:rFonts w:ascii="Arial" w:hAnsi="Arial" w:cs="Arial"/>
        </w:rPr>
        <w:t>(</w:t>
      </w:r>
      <w:r>
        <w:rPr>
          <w:rFonts w:ascii="Arial" w:hAnsi="Arial" w:cs="Arial"/>
        </w:rPr>
        <w:t>otherwise known as a stick</w:t>
      </w:r>
      <w:r w:rsidR="00320B72">
        <w:rPr>
          <w:rFonts w:ascii="Arial" w:hAnsi="Arial" w:cs="Arial"/>
        </w:rPr>
        <w:t>),</w:t>
      </w:r>
      <w:r>
        <w:rPr>
          <w:rFonts w:ascii="Arial" w:hAnsi="Arial" w:cs="Arial"/>
        </w:rPr>
        <w:t xml:space="preserve"> but we will come back to this at the end.</w:t>
      </w:r>
    </w:p>
    <w:p w:rsidR="00C52831" w:rsidRDefault="00C52831" w:rsidP="00650A6F">
      <w:pPr>
        <w:jc w:val="both"/>
        <w:rPr>
          <w:rFonts w:ascii="Arial" w:hAnsi="Arial" w:cs="Arial"/>
        </w:rPr>
      </w:pPr>
    </w:p>
    <w:p w:rsidR="00C52831" w:rsidRDefault="00EC77DA" w:rsidP="00E90458">
      <w:pPr>
        <w:jc w:val="both"/>
        <w:outlineLvl w:val="0"/>
        <w:rPr>
          <w:rFonts w:ascii="Arial" w:hAnsi="Arial" w:cs="Arial"/>
          <w:b/>
        </w:rPr>
      </w:pPr>
      <w:proofErr w:type="spellStart"/>
      <w:r>
        <w:rPr>
          <w:rFonts w:ascii="Arial" w:hAnsi="Arial" w:cs="Arial"/>
          <w:b/>
        </w:rPr>
        <w:t>Eyemask</w:t>
      </w:r>
      <w:proofErr w:type="spellEnd"/>
      <w:r w:rsidR="00C52831" w:rsidRPr="00C52831">
        <w:rPr>
          <w:rFonts w:ascii="Arial" w:hAnsi="Arial" w:cs="Arial"/>
          <w:b/>
        </w:rPr>
        <w:t>:</w:t>
      </w:r>
    </w:p>
    <w:p w:rsidR="00C52831" w:rsidRDefault="00C52831" w:rsidP="00650A6F">
      <w:pPr>
        <w:jc w:val="both"/>
        <w:rPr>
          <w:rFonts w:ascii="Arial" w:hAnsi="Arial" w:cs="Arial"/>
          <w:b/>
        </w:rPr>
      </w:pPr>
    </w:p>
    <w:p w:rsidR="00EC77DA" w:rsidRDefault="00EC77DA" w:rsidP="00650A6F">
      <w:pPr>
        <w:jc w:val="both"/>
        <w:rPr>
          <w:rFonts w:ascii="Arial" w:hAnsi="Arial" w:cs="Arial"/>
        </w:rPr>
      </w:pPr>
      <w:proofErr w:type="spellStart"/>
      <w:r w:rsidRPr="00EC77DA">
        <w:rPr>
          <w:rFonts w:ascii="Arial" w:hAnsi="Arial" w:cs="Arial"/>
        </w:rPr>
        <w:t>Eyemasks</w:t>
      </w:r>
      <w:proofErr w:type="spellEnd"/>
      <w:r w:rsidRPr="00EC77DA">
        <w:rPr>
          <w:rFonts w:ascii="Arial" w:hAnsi="Arial" w:cs="Arial"/>
        </w:rPr>
        <w:t xml:space="preserve"> are often taken for granted</w:t>
      </w:r>
      <w:r>
        <w:rPr>
          <w:rFonts w:ascii="Arial" w:hAnsi="Arial" w:cs="Arial"/>
        </w:rPr>
        <w:t>,</w:t>
      </w:r>
      <w:r w:rsidRPr="00EC77DA">
        <w:rPr>
          <w:rFonts w:ascii="Arial" w:hAnsi="Arial" w:cs="Arial"/>
        </w:rPr>
        <w:t xml:space="preserve"> but a good pair can make the game more enjoyable.</w:t>
      </w:r>
      <w:r>
        <w:rPr>
          <w:rFonts w:ascii="Arial" w:hAnsi="Arial" w:cs="Arial"/>
        </w:rPr>
        <w:t xml:space="preserve">  Most </w:t>
      </w:r>
      <w:proofErr w:type="spellStart"/>
      <w:r w:rsidR="00703E5B">
        <w:rPr>
          <w:rFonts w:ascii="Arial" w:hAnsi="Arial" w:cs="Arial"/>
        </w:rPr>
        <w:t>e</w:t>
      </w:r>
      <w:r>
        <w:rPr>
          <w:rFonts w:ascii="Arial" w:hAnsi="Arial" w:cs="Arial"/>
        </w:rPr>
        <w:t>yemasks</w:t>
      </w:r>
      <w:proofErr w:type="spellEnd"/>
      <w:r>
        <w:rPr>
          <w:rFonts w:ascii="Arial" w:hAnsi="Arial" w:cs="Arial"/>
        </w:rPr>
        <w:t xml:space="preserve"> come </w:t>
      </w:r>
      <w:r w:rsidR="007402A2">
        <w:rPr>
          <w:rFonts w:ascii="Arial" w:hAnsi="Arial" w:cs="Arial"/>
        </w:rPr>
        <w:t>as</w:t>
      </w:r>
      <w:r>
        <w:rPr>
          <w:rFonts w:ascii="Arial" w:hAnsi="Arial" w:cs="Arial"/>
        </w:rPr>
        <w:t xml:space="preserve"> one-size-fits-all; however, there are youth and adult sizes available.  The </w:t>
      </w:r>
      <w:proofErr w:type="spellStart"/>
      <w:r w:rsidR="00703E5B">
        <w:rPr>
          <w:rFonts w:ascii="Arial" w:hAnsi="Arial" w:cs="Arial"/>
        </w:rPr>
        <w:t>e</w:t>
      </w:r>
      <w:r>
        <w:rPr>
          <w:rFonts w:ascii="Arial" w:hAnsi="Arial" w:cs="Arial"/>
        </w:rPr>
        <w:t>yemasks</w:t>
      </w:r>
      <w:proofErr w:type="spellEnd"/>
      <w:r>
        <w:rPr>
          <w:rFonts w:ascii="Arial" w:hAnsi="Arial" w:cs="Arial"/>
        </w:rPr>
        <w:t xml:space="preserve"> are shaped like ski goggles with </w:t>
      </w:r>
      <w:r w:rsidR="00B74F3C">
        <w:rPr>
          <w:rFonts w:ascii="Arial" w:hAnsi="Arial" w:cs="Arial"/>
        </w:rPr>
        <w:t xml:space="preserve">a </w:t>
      </w:r>
      <w:r>
        <w:rPr>
          <w:rFonts w:ascii="Arial" w:hAnsi="Arial" w:cs="Arial"/>
        </w:rPr>
        <w:t xml:space="preserve">wire </w:t>
      </w:r>
      <w:r w:rsidR="00B74F3C">
        <w:rPr>
          <w:rFonts w:ascii="Arial" w:hAnsi="Arial" w:cs="Arial"/>
        </w:rPr>
        <w:t xml:space="preserve">cage </w:t>
      </w:r>
      <w:r w:rsidR="00703E5B">
        <w:rPr>
          <w:rFonts w:ascii="Arial" w:hAnsi="Arial" w:cs="Arial"/>
        </w:rPr>
        <w:t xml:space="preserve">or plastic </w:t>
      </w:r>
      <w:r>
        <w:rPr>
          <w:rFonts w:ascii="Arial" w:hAnsi="Arial" w:cs="Arial"/>
        </w:rPr>
        <w:t xml:space="preserve">over the eyes.  They are available in many colors and prices can range from </w:t>
      </w:r>
      <w:r w:rsidR="00F34A99">
        <w:rPr>
          <w:rFonts w:ascii="Arial" w:hAnsi="Arial" w:cs="Arial"/>
        </w:rPr>
        <w:t>$</w:t>
      </w:r>
      <w:r>
        <w:rPr>
          <w:rFonts w:ascii="Arial" w:hAnsi="Arial" w:cs="Arial"/>
        </w:rPr>
        <w:t>25 up to $</w:t>
      </w:r>
      <w:r w:rsidR="00F34A99">
        <w:rPr>
          <w:rFonts w:ascii="Arial" w:hAnsi="Arial" w:cs="Arial"/>
        </w:rPr>
        <w:t>75</w:t>
      </w:r>
      <w:r>
        <w:rPr>
          <w:rFonts w:ascii="Arial" w:hAnsi="Arial" w:cs="Arial"/>
        </w:rPr>
        <w:t>.</w:t>
      </w:r>
      <w:r w:rsidR="00703E5B">
        <w:rPr>
          <w:rFonts w:ascii="Arial" w:hAnsi="Arial" w:cs="Arial"/>
        </w:rPr>
        <w:t xml:space="preserve"> </w:t>
      </w:r>
    </w:p>
    <w:p w:rsidR="00EC77DA" w:rsidRPr="00EC77DA" w:rsidRDefault="00EC77DA" w:rsidP="00650A6F">
      <w:pPr>
        <w:jc w:val="both"/>
        <w:rPr>
          <w:rFonts w:ascii="Arial" w:hAnsi="Arial" w:cs="Arial"/>
        </w:rPr>
      </w:pPr>
    </w:p>
    <w:p w:rsidR="002B5370" w:rsidRDefault="002B5370" w:rsidP="00E90458">
      <w:pPr>
        <w:jc w:val="both"/>
        <w:outlineLvl w:val="0"/>
        <w:rPr>
          <w:rFonts w:ascii="Arial" w:hAnsi="Arial" w:cs="Arial"/>
          <w:b/>
        </w:rPr>
      </w:pPr>
      <w:r w:rsidRPr="002B5370">
        <w:rPr>
          <w:rFonts w:ascii="Arial" w:hAnsi="Arial" w:cs="Arial"/>
          <w:b/>
        </w:rPr>
        <w:t>Sticks:</w:t>
      </w:r>
    </w:p>
    <w:p w:rsidR="002B5370" w:rsidRDefault="002B5370" w:rsidP="00650A6F">
      <w:pPr>
        <w:jc w:val="both"/>
        <w:rPr>
          <w:rFonts w:ascii="Arial" w:hAnsi="Arial" w:cs="Arial"/>
          <w:b/>
        </w:rPr>
      </w:pPr>
    </w:p>
    <w:p w:rsidR="00CF19C6" w:rsidRDefault="008B007B" w:rsidP="00650A6F">
      <w:pPr>
        <w:jc w:val="both"/>
        <w:rPr>
          <w:rFonts w:ascii="Arial" w:hAnsi="Arial" w:cs="Arial"/>
        </w:rPr>
      </w:pPr>
      <w:proofErr w:type="gramStart"/>
      <w:r>
        <w:rPr>
          <w:rFonts w:ascii="Arial" w:hAnsi="Arial" w:cs="Arial"/>
        </w:rPr>
        <w:t>Girls</w:t>
      </w:r>
      <w:proofErr w:type="gramEnd"/>
      <w:r>
        <w:rPr>
          <w:rFonts w:ascii="Arial" w:hAnsi="Arial" w:cs="Arial"/>
        </w:rPr>
        <w:t xml:space="preserve"> s</w:t>
      </w:r>
      <w:r w:rsidR="002B5370">
        <w:rPr>
          <w:rFonts w:ascii="Arial" w:hAnsi="Arial" w:cs="Arial"/>
        </w:rPr>
        <w:t>ticks come in a variety of designs, shapes and sizes. The</w:t>
      </w:r>
      <w:r w:rsidR="00320B72">
        <w:rPr>
          <w:rFonts w:ascii="Arial" w:hAnsi="Arial" w:cs="Arial"/>
        </w:rPr>
        <w:t xml:space="preserve">re are </w:t>
      </w:r>
      <w:r w:rsidR="00EC77DA">
        <w:rPr>
          <w:rFonts w:ascii="Arial" w:hAnsi="Arial" w:cs="Arial"/>
        </w:rPr>
        <w:t>2</w:t>
      </w:r>
      <w:r w:rsidR="00320B72">
        <w:rPr>
          <w:rFonts w:ascii="Arial" w:hAnsi="Arial" w:cs="Arial"/>
        </w:rPr>
        <w:t xml:space="preserve"> basic types of sticks</w:t>
      </w:r>
      <w:r w:rsidR="007402A2">
        <w:rPr>
          <w:rFonts w:ascii="Arial" w:hAnsi="Arial" w:cs="Arial"/>
        </w:rPr>
        <w:t xml:space="preserve"> in </w:t>
      </w:r>
      <w:proofErr w:type="gramStart"/>
      <w:r w:rsidR="007402A2">
        <w:rPr>
          <w:rFonts w:ascii="Arial" w:hAnsi="Arial" w:cs="Arial"/>
        </w:rPr>
        <w:t>girls</w:t>
      </w:r>
      <w:proofErr w:type="gramEnd"/>
      <w:r w:rsidR="007402A2">
        <w:rPr>
          <w:rFonts w:ascii="Arial" w:hAnsi="Arial" w:cs="Arial"/>
        </w:rPr>
        <w:t xml:space="preserve"> lacrosse</w:t>
      </w:r>
      <w:r w:rsidR="00320B72">
        <w:rPr>
          <w:rFonts w:ascii="Arial" w:hAnsi="Arial" w:cs="Arial"/>
        </w:rPr>
        <w:t xml:space="preserve">:  (1) </w:t>
      </w:r>
      <w:r w:rsidR="002B5370">
        <w:rPr>
          <w:rFonts w:ascii="Arial" w:hAnsi="Arial" w:cs="Arial"/>
        </w:rPr>
        <w:t xml:space="preserve">The Goal Keeper </w:t>
      </w:r>
      <w:proofErr w:type="spellStart"/>
      <w:r w:rsidR="002B5370">
        <w:rPr>
          <w:rFonts w:ascii="Arial" w:hAnsi="Arial" w:cs="Arial"/>
        </w:rPr>
        <w:t>crosse</w:t>
      </w:r>
      <w:proofErr w:type="spellEnd"/>
      <w:r w:rsidR="002B5370">
        <w:rPr>
          <w:rFonts w:ascii="Arial" w:hAnsi="Arial" w:cs="Arial"/>
        </w:rPr>
        <w:t>, which resembles a fish net or butterfly net. The large head area on this stick makes it easier for keepers to catch up to those fast shots</w:t>
      </w:r>
      <w:r w:rsidR="00320B72">
        <w:rPr>
          <w:rFonts w:ascii="Arial" w:hAnsi="Arial" w:cs="Arial"/>
        </w:rPr>
        <w:t xml:space="preserve">; </w:t>
      </w:r>
      <w:r w:rsidR="00EC77DA">
        <w:rPr>
          <w:rFonts w:ascii="Arial" w:hAnsi="Arial" w:cs="Arial"/>
        </w:rPr>
        <w:t xml:space="preserve">and </w:t>
      </w:r>
      <w:r w:rsidR="00320B72">
        <w:rPr>
          <w:rFonts w:ascii="Arial" w:hAnsi="Arial" w:cs="Arial"/>
        </w:rPr>
        <w:t>(2)</w:t>
      </w:r>
      <w:r w:rsidR="002B5370">
        <w:rPr>
          <w:rFonts w:ascii="Arial" w:hAnsi="Arial" w:cs="Arial"/>
        </w:rPr>
        <w:t xml:space="preserve"> short sticks which measure 42 inches from the factory</w:t>
      </w:r>
      <w:r w:rsidR="00EC77DA">
        <w:rPr>
          <w:rFonts w:ascii="Arial" w:hAnsi="Arial" w:cs="Arial"/>
        </w:rPr>
        <w:t>.</w:t>
      </w:r>
      <w:r w:rsidR="002B5370">
        <w:rPr>
          <w:rFonts w:ascii="Arial" w:hAnsi="Arial" w:cs="Arial"/>
        </w:rPr>
        <w:t xml:space="preserve"> For </w:t>
      </w:r>
      <w:proofErr w:type="gramStart"/>
      <w:r>
        <w:rPr>
          <w:rFonts w:ascii="Arial" w:hAnsi="Arial" w:cs="Arial"/>
        </w:rPr>
        <w:t>girls</w:t>
      </w:r>
      <w:proofErr w:type="gramEnd"/>
      <w:r>
        <w:rPr>
          <w:rFonts w:ascii="Arial" w:hAnsi="Arial" w:cs="Arial"/>
        </w:rPr>
        <w:t xml:space="preserve"> </w:t>
      </w:r>
      <w:r w:rsidR="002B5370">
        <w:rPr>
          <w:rFonts w:ascii="Arial" w:hAnsi="Arial" w:cs="Arial"/>
        </w:rPr>
        <w:t xml:space="preserve">youth lacrosse the only stick we will ask parents to buy is a short stick. Which short stick is the right one? Sticks are designed and priced based on </w:t>
      </w:r>
      <w:proofErr w:type="gramStart"/>
      <w:r w:rsidR="002B5370">
        <w:rPr>
          <w:rFonts w:ascii="Arial" w:hAnsi="Arial" w:cs="Arial"/>
        </w:rPr>
        <w:t>skill</w:t>
      </w:r>
      <w:proofErr w:type="gramEnd"/>
      <w:r w:rsidR="002B5370">
        <w:rPr>
          <w:rFonts w:ascii="Arial" w:hAnsi="Arial" w:cs="Arial"/>
        </w:rPr>
        <w:t xml:space="preserve"> level. The higher priced </w:t>
      </w:r>
      <w:r w:rsidR="00B74F3C">
        <w:rPr>
          <w:rFonts w:ascii="Arial" w:hAnsi="Arial" w:cs="Arial"/>
        </w:rPr>
        <w:t>sti</w:t>
      </w:r>
      <w:r w:rsidR="002B5370">
        <w:rPr>
          <w:rFonts w:ascii="Arial" w:hAnsi="Arial" w:cs="Arial"/>
        </w:rPr>
        <w:t xml:space="preserve">ck </w:t>
      </w:r>
      <w:r w:rsidR="00B74F3C">
        <w:rPr>
          <w:rFonts w:ascii="Arial" w:hAnsi="Arial" w:cs="Arial"/>
        </w:rPr>
        <w:t>ha</w:t>
      </w:r>
      <w:r w:rsidR="002B5370">
        <w:rPr>
          <w:rFonts w:ascii="Arial" w:hAnsi="Arial" w:cs="Arial"/>
        </w:rPr>
        <w:t>s</w:t>
      </w:r>
      <w:r w:rsidR="00B74F3C">
        <w:rPr>
          <w:rFonts w:ascii="Arial" w:hAnsi="Arial" w:cs="Arial"/>
        </w:rPr>
        <w:t xml:space="preserve"> a</w:t>
      </w:r>
      <w:r w:rsidR="002B5370">
        <w:rPr>
          <w:rFonts w:ascii="Arial" w:hAnsi="Arial" w:cs="Arial"/>
        </w:rPr>
        <w:t xml:space="preserve"> more advanced design</w:t>
      </w:r>
      <w:r w:rsidR="00B74F3C">
        <w:rPr>
          <w:rFonts w:ascii="Arial" w:hAnsi="Arial" w:cs="Arial"/>
        </w:rPr>
        <w:t xml:space="preserve">; </w:t>
      </w:r>
      <w:r w:rsidR="007402A2">
        <w:rPr>
          <w:rFonts w:ascii="Arial" w:hAnsi="Arial" w:cs="Arial"/>
        </w:rPr>
        <w:t xml:space="preserve">therefore, </w:t>
      </w:r>
      <w:r w:rsidR="00B74F3C">
        <w:rPr>
          <w:rFonts w:ascii="Arial" w:hAnsi="Arial" w:cs="Arial"/>
        </w:rPr>
        <w:t>it</w:t>
      </w:r>
      <w:r w:rsidR="002B5370">
        <w:rPr>
          <w:rFonts w:ascii="Arial" w:hAnsi="Arial" w:cs="Arial"/>
        </w:rPr>
        <w:t xml:space="preserve"> is for very skilled players. This means that your </w:t>
      </w:r>
      <w:r w:rsidR="00B74F3C">
        <w:rPr>
          <w:rFonts w:ascii="Arial" w:hAnsi="Arial" w:cs="Arial"/>
        </w:rPr>
        <w:t xml:space="preserve">girls </w:t>
      </w:r>
      <w:r w:rsidR="002B5370">
        <w:rPr>
          <w:rFonts w:ascii="Arial" w:hAnsi="Arial" w:cs="Arial"/>
        </w:rPr>
        <w:t xml:space="preserve">youth lacrosse player does not need an expensive stick. On the contrary, expensive sticks will make it harder for youth players to execute fundamental skills, as they are designed for players with exceptional </w:t>
      </w:r>
      <w:r w:rsidR="00713D2B">
        <w:rPr>
          <w:rFonts w:ascii="Arial" w:hAnsi="Arial" w:cs="Arial"/>
        </w:rPr>
        <w:t xml:space="preserve">fundamental skills. Entry level sticks designed for </w:t>
      </w:r>
      <w:proofErr w:type="gramStart"/>
      <w:r w:rsidR="00B74F3C">
        <w:rPr>
          <w:rFonts w:ascii="Arial" w:hAnsi="Arial" w:cs="Arial"/>
        </w:rPr>
        <w:t>girls</w:t>
      </w:r>
      <w:proofErr w:type="gramEnd"/>
      <w:r w:rsidR="00B74F3C">
        <w:rPr>
          <w:rFonts w:ascii="Arial" w:hAnsi="Arial" w:cs="Arial"/>
        </w:rPr>
        <w:t xml:space="preserve"> </w:t>
      </w:r>
      <w:r w:rsidR="00713D2B">
        <w:rPr>
          <w:rFonts w:ascii="Arial" w:hAnsi="Arial" w:cs="Arial"/>
        </w:rPr>
        <w:t>youth players start around $30. These sticks are made with sturdier construction and a more forgiving head shape that makes catching, throwing and scooping easier. Stick purchase is a personal choice and up to each individual parent</w:t>
      </w:r>
      <w:r w:rsidR="00E90458">
        <w:rPr>
          <w:rFonts w:ascii="Arial" w:hAnsi="Arial" w:cs="Arial"/>
        </w:rPr>
        <w:t>; rest assured</w:t>
      </w:r>
      <w:r w:rsidR="00713D2B">
        <w:rPr>
          <w:rFonts w:ascii="Arial" w:hAnsi="Arial" w:cs="Arial"/>
        </w:rPr>
        <w:t xml:space="preserve"> that your child does not require a $100+ stick.</w:t>
      </w:r>
      <w:r>
        <w:rPr>
          <w:rFonts w:ascii="Arial" w:hAnsi="Arial" w:cs="Arial"/>
        </w:rPr>
        <w:t xml:space="preserve"> </w:t>
      </w:r>
    </w:p>
    <w:p w:rsidR="00CF19C6" w:rsidRDefault="00CF19C6" w:rsidP="00650A6F">
      <w:pPr>
        <w:jc w:val="both"/>
        <w:rPr>
          <w:rFonts w:ascii="Arial" w:hAnsi="Arial" w:cs="Arial"/>
        </w:rPr>
      </w:pPr>
    </w:p>
    <w:p w:rsidR="002B5370" w:rsidRPr="008B007B" w:rsidRDefault="008B007B" w:rsidP="00650A6F">
      <w:pPr>
        <w:jc w:val="both"/>
        <w:rPr>
          <w:rFonts w:ascii="Arial" w:hAnsi="Arial" w:cs="Arial"/>
          <w:b/>
        </w:rPr>
      </w:pPr>
      <w:r w:rsidRPr="008B007B">
        <w:rPr>
          <w:rFonts w:ascii="Arial" w:hAnsi="Arial" w:cs="Arial"/>
          <w:b/>
        </w:rPr>
        <w:t>MAKE SURE THAT YOU PURCHASE A GIRLS STICK AND NOT A BOYS STICK – THE HEADS ARE DIFFERENT!!!</w:t>
      </w:r>
    </w:p>
    <w:p w:rsidR="00713D2B" w:rsidRDefault="00713D2B" w:rsidP="00650A6F">
      <w:pPr>
        <w:jc w:val="both"/>
        <w:rPr>
          <w:rFonts w:ascii="Arial" w:hAnsi="Arial" w:cs="Arial"/>
        </w:rPr>
      </w:pPr>
    </w:p>
    <w:p w:rsidR="00713D2B" w:rsidRDefault="00713D2B" w:rsidP="00650A6F">
      <w:pPr>
        <w:jc w:val="both"/>
        <w:rPr>
          <w:rFonts w:ascii="Arial" w:hAnsi="Arial" w:cs="Arial"/>
        </w:rPr>
      </w:pPr>
      <w:r>
        <w:rPr>
          <w:rFonts w:ascii="Arial" w:hAnsi="Arial" w:cs="Arial"/>
        </w:rPr>
        <w:t xml:space="preserve">Lacrosse has very specific rules about any modification of a lacrosse stick. </w:t>
      </w:r>
      <w:r w:rsidR="00320B72">
        <w:rPr>
          <w:rFonts w:ascii="Arial" w:hAnsi="Arial" w:cs="Arial"/>
        </w:rPr>
        <w:t>Two</w:t>
      </w:r>
      <w:r>
        <w:rPr>
          <w:rFonts w:ascii="Arial" w:hAnsi="Arial" w:cs="Arial"/>
        </w:rPr>
        <w:t xml:space="preserve"> such areas that the rules allow us to modify a stick are pocket depth and stick length. Please see a coach on both of these items before making any alterations. A coach can give you specific information on how to legally alter your stick as well as what not to do.</w:t>
      </w:r>
    </w:p>
    <w:p w:rsidR="00713D2B" w:rsidRDefault="00713D2B" w:rsidP="00650A6F">
      <w:pPr>
        <w:jc w:val="both"/>
        <w:rPr>
          <w:rFonts w:ascii="Arial" w:hAnsi="Arial" w:cs="Arial"/>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Default="007402A2" w:rsidP="007402A2">
      <w:pPr>
        <w:jc w:val="center"/>
        <w:outlineLvl w:val="0"/>
        <w:rPr>
          <w:rFonts w:ascii="Arial" w:hAnsi="Arial" w:cs="Arial"/>
          <w:b/>
          <w:sz w:val="28"/>
          <w:szCs w:val="28"/>
        </w:rPr>
      </w:pPr>
      <w:proofErr w:type="gramStart"/>
      <w:r w:rsidRPr="00650A6F">
        <w:rPr>
          <w:rFonts w:ascii="Arial" w:hAnsi="Arial" w:cs="Arial"/>
          <w:b/>
          <w:sz w:val="28"/>
          <w:szCs w:val="28"/>
        </w:rPr>
        <w:lastRenderedPageBreak/>
        <w:t>Lacrosse Equipment Primer</w:t>
      </w:r>
      <w:r>
        <w:rPr>
          <w:rFonts w:ascii="Arial" w:hAnsi="Arial" w:cs="Arial"/>
          <w:b/>
          <w:sz w:val="28"/>
          <w:szCs w:val="28"/>
        </w:rPr>
        <w:t xml:space="preserve"> - Girls Lacrosse (cont.)</w:t>
      </w:r>
      <w:proofErr w:type="gramEnd"/>
    </w:p>
    <w:p w:rsidR="007402A2" w:rsidRDefault="007402A2" w:rsidP="007402A2">
      <w:pPr>
        <w:jc w:val="both"/>
        <w:rPr>
          <w:rFonts w:ascii="Arial" w:hAnsi="Arial" w:cs="Arial"/>
          <w:b/>
        </w:rPr>
      </w:pPr>
    </w:p>
    <w:p w:rsidR="007402A2" w:rsidRDefault="007402A2" w:rsidP="007402A2">
      <w:pPr>
        <w:jc w:val="both"/>
        <w:rPr>
          <w:rFonts w:ascii="Arial" w:hAnsi="Arial" w:cs="Arial"/>
          <w:b/>
        </w:rPr>
      </w:pPr>
    </w:p>
    <w:p w:rsidR="007402A2" w:rsidRPr="008F1122" w:rsidRDefault="007402A2" w:rsidP="007402A2">
      <w:pPr>
        <w:jc w:val="both"/>
        <w:rPr>
          <w:rFonts w:ascii="Arial" w:hAnsi="Arial" w:cs="Arial"/>
          <w:b/>
        </w:rPr>
      </w:pPr>
      <w:r w:rsidRPr="008F1122">
        <w:rPr>
          <w:rFonts w:ascii="Arial" w:hAnsi="Arial" w:cs="Arial"/>
          <w:b/>
        </w:rPr>
        <w:t>Equipment Stores / Websites:</w:t>
      </w:r>
    </w:p>
    <w:p w:rsidR="007402A2" w:rsidRDefault="007402A2" w:rsidP="007402A2">
      <w:pPr>
        <w:jc w:val="both"/>
        <w:rPr>
          <w:rFonts w:ascii="Arial" w:hAnsi="Arial" w:cs="Arial"/>
        </w:rPr>
      </w:pPr>
    </w:p>
    <w:p w:rsidR="007402A2" w:rsidRDefault="007402A2" w:rsidP="007402A2">
      <w:pPr>
        <w:jc w:val="both"/>
        <w:rPr>
          <w:rFonts w:ascii="Arial" w:hAnsi="Arial" w:cs="Arial"/>
        </w:rPr>
      </w:pPr>
      <w:r>
        <w:rPr>
          <w:rFonts w:ascii="Arial" w:hAnsi="Arial" w:cs="Arial"/>
        </w:rPr>
        <w:t>Stores:</w:t>
      </w:r>
    </w:p>
    <w:p w:rsidR="007402A2" w:rsidRDefault="007402A2" w:rsidP="007402A2">
      <w:pPr>
        <w:jc w:val="both"/>
        <w:rPr>
          <w:rFonts w:ascii="Arial" w:hAnsi="Arial" w:cs="Arial"/>
        </w:rPr>
      </w:pPr>
      <w:r>
        <w:rPr>
          <w:rFonts w:ascii="Arial" w:hAnsi="Arial" w:cs="Arial"/>
        </w:rPr>
        <w:tab/>
        <w:t xml:space="preserve">Lax Pros, </w:t>
      </w:r>
      <w:smartTag w:uri="urn:schemas-microsoft-com:office:smarttags" w:element="place">
        <w:smartTag w:uri="urn:schemas-microsoft-com:office:smarttags" w:element="City">
          <w:r>
            <w:rPr>
              <w:rFonts w:ascii="Arial" w:hAnsi="Arial" w:cs="Arial"/>
            </w:rPr>
            <w:t>Portland</w:t>
          </w:r>
        </w:smartTag>
        <w:r>
          <w:rPr>
            <w:rFonts w:ascii="Arial" w:hAnsi="Arial" w:cs="Arial"/>
          </w:rPr>
          <w:t xml:space="preserve">, </w:t>
        </w:r>
        <w:smartTag w:uri="urn:schemas-microsoft-com:office:smarttags" w:element="State">
          <w:r>
            <w:rPr>
              <w:rFonts w:ascii="Arial" w:hAnsi="Arial" w:cs="Arial"/>
            </w:rPr>
            <w:t>ME</w:t>
          </w:r>
        </w:smartTag>
      </w:smartTag>
      <w:r>
        <w:rPr>
          <w:rFonts w:ascii="Arial" w:hAnsi="Arial" w:cs="Arial"/>
        </w:rPr>
        <w:t xml:space="preserve"> (</w:t>
      </w:r>
      <w:hyperlink r:id="rId7" w:history="1">
        <w:r w:rsidRPr="00E55ACD">
          <w:rPr>
            <w:rStyle w:val="Hyperlink"/>
            <w:rFonts w:ascii="Arial" w:hAnsi="Arial" w:cs="Arial"/>
          </w:rPr>
          <w:t>www.laxpros.com</w:t>
        </w:r>
      </w:hyperlink>
      <w:r>
        <w:rPr>
          <w:rFonts w:ascii="Arial" w:hAnsi="Arial" w:cs="Arial"/>
        </w:rPr>
        <w:t>)</w:t>
      </w:r>
    </w:p>
    <w:p w:rsidR="008B4BCC" w:rsidRDefault="008B4BCC" w:rsidP="007402A2">
      <w:pPr>
        <w:jc w:val="both"/>
        <w:rPr>
          <w:rFonts w:ascii="Arial" w:hAnsi="Arial" w:cs="Arial"/>
        </w:rPr>
      </w:pPr>
      <w:r>
        <w:rPr>
          <w:rFonts w:ascii="Arial" w:hAnsi="Arial" w:cs="Arial"/>
        </w:rPr>
        <w:tab/>
        <w:t xml:space="preserve">Gee &amp; Bee Sporting Goods, 190 Mt Auburn Ave, Auburn, ME </w:t>
      </w:r>
      <w:proofErr w:type="gramStart"/>
      <w:r>
        <w:rPr>
          <w:rFonts w:ascii="Arial" w:hAnsi="Arial" w:cs="Arial"/>
        </w:rPr>
        <w:t>04210  207</w:t>
      </w:r>
      <w:proofErr w:type="gramEnd"/>
      <w:r>
        <w:rPr>
          <w:rFonts w:ascii="Arial" w:hAnsi="Arial" w:cs="Arial"/>
        </w:rPr>
        <w:t>-784-4933</w:t>
      </w:r>
    </w:p>
    <w:p w:rsidR="007402A2" w:rsidRDefault="007402A2" w:rsidP="008B4BCC">
      <w:pPr>
        <w:ind w:firstLine="720"/>
        <w:jc w:val="both"/>
        <w:rPr>
          <w:rFonts w:ascii="Arial" w:hAnsi="Arial" w:cs="Arial"/>
        </w:rPr>
      </w:pPr>
      <w:bookmarkStart w:id="0" w:name="_GoBack"/>
      <w:bookmarkEnd w:id="0"/>
      <w:r>
        <w:rPr>
          <w:rFonts w:ascii="Arial" w:hAnsi="Arial" w:cs="Arial"/>
        </w:rPr>
        <w:t>Dick’s Sporting Goods</w:t>
      </w:r>
    </w:p>
    <w:p w:rsidR="007402A2" w:rsidRDefault="007402A2" w:rsidP="007402A2">
      <w:pPr>
        <w:jc w:val="both"/>
        <w:rPr>
          <w:rFonts w:ascii="Arial" w:hAnsi="Arial" w:cs="Arial"/>
        </w:rPr>
      </w:pPr>
      <w:r>
        <w:rPr>
          <w:rFonts w:ascii="Arial" w:hAnsi="Arial" w:cs="Arial"/>
        </w:rPr>
        <w:tab/>
        <w:t>Play It Again Sports</w:t>
      </w:r>
    </w:p>
    <w:p w:rsidR="007402A2" w:rsidRDefault="007402A2" w:rsidP="007402A2">
      <w:pPr>
        <w:jc w:val="both"/>
        <w:rPr>
          <w:rFonts w:ascii="Arial" w:hAnsi="Arial" w:cs="Arial"/>
        </w:rPr>
      </w:pPr>
      <w:r>
        <w:rPr>
          <w:rFonts w:ascii="Arial" w:hAnsi="Arial" w:cs="Arial"/>
        </w:rPr>
        <w:tab/>
      </w:r>
    </w:p>
    <w:p w:rsidR="007402A2" w:rsidRDefault="007402A2" w:rsidP="007402A2">
      <w:pPr>
        <w:jc w:val="both"/>
        <w:rPr>
          <w:rFonts w:ascii="Arial" w:hAnsi="Arial" w:cs="Arial"/>
        </w:rPr>
      </w:pPr>
      <w:r>
        <w:rPr>
          <w:rFonts w:ascii="Arial" w:hAnsi="Arial" w:cs="Arial"/>
        </w:rPr>
        <w:t>Websites:</w:t>
      </w:r>
    </w:p>
    <w:p w:rsidR="007402A2" w:rsidRDefault="007402A2" w:rsidP="007402A2">
      <w:pPr>
        <w:jc w:val="both"/>
        <w:rPr>
          <w:rFonts w:ascii="Arial" w:hAnsi="Arial" w:cs="Arial"/>
        </w:rPr>
      </w:pPr>
      <w:r>
        <w:rPr>
          <w:rFonts w:ascii="Arial" w:hAnsi="Arial" w:cs="Arial"/>
        </w:rPr>
        <w:tab/>
      </w:r>
      <w:proofErr w:type="spellStart"/>
      <w:r>
        <w:rPr>
          <w:rFonts w:ascii="Arial" w:hAnsi="Arial" w:cs="Arial"/>
        </w:rPr>
        <w:t>Sportstop</w:t>
      </w:r>
      <w:proofErr w:type="spellEnd"/>
      <w:r>
        <w:rPr>
          <w:rFonts w:ascii="Arial" w:hAnsi="Arial" w:cs="Arial"/>
        </w:rPr>
        <w:t xml:space="preserve"> (</w:t>
      </w:r>
      <w:hyperlink r:id="rId8" w:history="1">
        <w:r w:rsidRPr="00E55ACD">
          <w:rPr>
            <w:rStyle w:val="Hyperlink"/>
            <w:rFonts w:ascii="Arial" w:hAnsi="Arial" w:cs="Arial"/>
          </w:rPr>
          <w:t>www.sportstop.com</w:t>
        </w:r>
      </w:hyperlink>
      <w:r>
        <w:rPr>
          <w:rFonts w:ascii="Arial" w:hAnsi="Arial" w:cs="Arial"/>
        </w:rPr>
        <w:t>)</w:t>
      </w:r>
    </w:p>
    <w:p w:rsidR="007402A2" w:rsidRDefault="007402A2" w:rsidP="007402A2">
      <w:pPr>
        <w:jc w:val="both"/>
        <w:rPr>
          <w:rFonts w:ascii="Arial" w:hAnsi="Arial" w:cs="Arial"/>
        </w:rPr>
      </w:pPr>
      <w:r>
        <w:rPr>
          <w:rFonts w:ascii="Arial" w:hAnsi="Arial" w:cs="Arial"/>
        </w:rPr>
        <w:tab/>
        <w:t>Lax World (</w:t>
      </w:r>
      <w:hyperlink r:id="rId9" w:history="1">
        <w:r w:rsidRPr="00E55ACD">
          <w:rPr>
            <w:rStyle w:val="Hyperlink"/>
            <w:rFonts w:ascii="Arial" w:hAnsi="Arial" w:cs="Arial"/>
          </w:rPr>
          <w:t>www.laxworld.com</w:t>
        </w:r>
      </w:hyperlink>
      <w:r>
        <w:rPr>
          <w:rFonts w:ascii="Arial" w:hAnsi="Arial" w:cs="Arial"/>
        </w:rPr>
        <w:t>)</w:t>
      </w:r>
    </w:p>
    <w:p w:rsidR="007402A2" w:rsidRDefault="007402A2" w:rsidP="007402A2">
      <w:pPr>
        <w:jc w:val="both"/>
        <w:rPr>
          <w:rFonts w:ascii="Arial" w:hAnsi="Arial" w:cs="Arial"/>
        </w:rPr>
      </w:pPr>
      <w:r>
        <w:rPr>
          <w:rFonts w:ascii="Arial" w:hAnsi="Arial" w:cs="Arial"/>
        </w:rPr>
        <w:tab/>
        <w:t>Great Atlantic Lacrosse (</w:t>
      </w:r>
      <w:hyperlink r:id="rId10" w:history="1">
        <w:r w:rsidRPr="00E55ACD">
          <w:rPr>
            <w:rStyle w:val="Hyperlink"/>
            <w:rFonts w:ascii="Arial" w:hAnsi="Arial" w:cs="Arial"/>
          </w:rPr>
          <w:t>www.lacrosse.com</w:t>
        </w:r>
      </w:hyperlink>
      <w:r>
        <w:rPr>
          <w:rFonts w:ascii="Arial" w:hAnsi="Arial" w:cs="Arial"/>
        </w:rPr>
        <w:t>)</w:t>
      </w:r>
    </w:p>
    <w:p w:rsidR="007402A2" w:rsidRDefault="007402A2" w:rsidP="007402A2">
      <w:pPr>
        <w:jc w:val="both"/>
        <w:rPr>
          <w:rFonts w:ascii="Arial" w:hAnsi="Arial" w:cs="Arial"/>
        </w:rPr>
      </w:pPr>
      <w:r>
        <w:rPr>
          <w:rFonts w:ascii="Arial" w:hAnsi="Arial" w:cs="Arial"/>
        </w:rPr>
        <w:tab/>
        <w:t>Lacrosse Monkey (</w:t>
      </w:r>
      <w:hyperlink r:id="rId11" w:history="1">
        <w:r w:rsidRPr="00E55ACD">
          <w:rPr>
            <w:rStyle w:val="Hyperlink"/>
            <w:rFonts w:ascii="Arial" w:hAnsi="Arial" w:cs="Arial"/>
          </w:rPr>
          <w:t>www.lacrossemonkey.com</w:t>
        </w:r>
      </w:hyperlink>
      <w:r>
        <w:rPr>
          <w:rFonts w:ascii="Arial" w:hAnsi="Arial" w:cs="Arial"/>
        </w:rPr>
        <w:t>)</w:t>
      </w:r>
    </w:p>
    <w:p w:rsidR="007402A2" w:rsidRDefault="007402A2" w:rsidP="007402A2">
      <w:pPr>
        <w:jc w:val="both"/>
        <w:rPr>
          <w:rFonts w:ascii="Arial" w:hAnsi="Arial" w:cs="Arial"/>
        </w:rPr>
      </w:pPr>
    </w:p>
    <w:p w:rsidR="00E90458" w:rsidRDefault="00E90458" w:rsidP="00650A6F">
      <w:pPr>
        <w:jc w:val="both"/>
        <w:rPr>
          <w:rFonts w:ascii="Arial" w:hAnsi="Arial" w:cs="Arial"/>
        </w:rPr>
      </w:pPr>
    </w:p>
    <w:p w:rsidR="00CE2634" w:rsidRDefault="007402A2" w:rsidP="00650A6F">
      <w:pPr>
        <w:jc w:val="both"/>
        <w:rPr>
          <w:rFonts w:ascii="Arial" w:hAnsi="Arial" w:cs="Arial"/>
        </w:rPr>
      </w:pPr>
      <w:r>
        <w:rPr>
          <w:rFonts w:ascii="Arial" w:hAnsi="Arial" w:cs="Arial"/>
        </w:rPr>
        <w:t xml:space="preserve">Finally, </w:t>
      </w:r>
      <w:r w:rsidR="002067DA">
        <w:rPr>
          <w:rFonts w:ascii="Arial" w:hAnsi="Arial" w:cs="Arial"/>
        </w:rPr>
        <w:t xml:space="preserve">field hockey </w:t>
      </w:r>
      <w:proofErr w:type="spellStart"/>
      <w:r w:rsidR="002067DA">
        <w:rPr>
          <w:rFonts w:ascii="Arial" w:hAnsi="Arial" w:cs="Arial"/>
        </w:rPr>
        <w:t>eyemasks</w:t>
      </w:r>
      <w:proofErr w:type="spellEnd"/>
      <w:r w:rsidR="002067DA">
        <w:rPr>
          <w:rFonts w:ascii="Arial" w:hAnsi="Arial" w:cs="Arial"/>
        </w:rPr>
        <w:t xml:space="preserve"> can be worn for girls youth lacrosse.</w:t>
      </w:r>
    </w:p>
    <w:p w:rsidR="002067DA" w:rsidRDefault="002067DA" w:rsidP="00650A6F">
      <w:pPr>
        <w:jc w:val="both"/>
        <w:rPr>
          <w:rFonts w:ascii="Arial" w:hAnsi="Arial" w:cs="Arial"/>
        </w:rPr>
      </w:pPr>
    </w:p>
    <w:sectPr w:rsidR="002067DA" w:rsidSect="007402A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50" w:rsidRDefault="009A4A50">
      <w:r>
        <w:separator/>
      </w:r>
    </w:p>
  </w:endnote>
  <w:endnote w:type="continuationSeparator" w:id="0">
    <w:p w:rsidR="009A4A50" w:rsidRDefault="009A4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2A2" w:rsidRDefault="007402A2">
    <w:pPr>
      <w:pStyle w:val="Footer"/>
    </w:pPr>
    <w:r>
      <w:fldChar w:fldCharType="begin"/>
    </w:r>
    <w:r>
      <w:instrText xml:space="preserve"> DATE \@ "M/d/yyyy" </w:instrText>
    </w:r>
    <w:r>
      <w:fldChar w:fldCharType="separate"/>
    </w:r>
    <w:r w:rsidR="009F749F">
      <w:rPr>
        <w:noProof/>
      </w:rPr>
      <w:t>1/7/2011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50" w:rsidRDefault="009A4A50">
      <w:r>
        <w:separator/>
      </w:r>
    </w:p>
  </w:footnote>
  <w:footnote w:type="continuationSeparator" w:id="0">
    <w:p w:rsidR="009A4A50" w:rsidRDefault="009A4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A6F"/>
    <w:rsid w:val="000B7DDB"/>
    <w:rsid w:val="000D241D"/>
    <w:rsid w:val="002067DA"/>
    <w:rsid w:val="002B5370"/>
    <w:rsid w:val="00320B72"/>
    <w:rsid w:val="004E4D81"/>
    <w:rsid w:val="00504240"/>
    <w:rsid w:val="00650A6F"/>
    <w:rsid w:val="00703E5B"/>
    <w:rsid w:val="00713D2B"/>
    <w:rsid w:val="007402A2"/>
    <w:rsid w:val="008B007B"/>
    <w:rsid w:val="008B4BCC"/>
    <w:rsid w:val="009A4A50"/>
    <w:rsid w:val="009F749F"/>
    <w:rsid w:val="00B446AE"/>
    <w:rsid w:val="00B74F3C"/>
    <w:rsid w:val="00C52831"/>
    <w:rsid w:val="00CE2634"/>
    <w:rsid w:val="00CF19C6"/>
    <w:rsid w:val="00E63898"/>
    <w:rsid w:val="00E90458"/>
    <w:rsid w:val="00EB5BD6"/>
    <w:rsid w:val="00EC77DA"/>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E90458"/>
    <w:pPr>
      <w:shd w:val="clear" w:color="auto" w:fill="000080"/>
    </w:pPr>
    <w:rPr>
      <w:rFonts w:ascii="Tahoma" w:hAnsi="Tahoma" w:cs="Tahoma"/>
      <w:sz w:val="20"/>
      <w:szCs w:val="20"/>
    </w:rPr>
  </w:style>
  <w:style w:type="character" w:styleId="Hyperlink">
    <w:name w:val="Hyperlink"/>
    <w:basedOn w:val="DefaultParagraphFont"/>
    <w:rsid w:val="007402A2"/>
    <w:rPr>
      <w:color w:val="0000FF"/>
      <w:u w:val="single"/>
    </w:rPr>
  </w:style>
  <w:style w:type="paragraph" w:styleId="Header">
    <w:name w:val="header"/>
    <w:basedOn w:val="Normal"/>
    <w:rsid w:val="007402A2"/>
    <w:pPr>
      <w:tabs>
        <w:tab w:val="center" w:pos="4320"/>
        <w:tab w:val="right" w:pos="8640"/>
      </w:tabs>
    </w:pPr>
  </w:style>
  <w:style w:type="paragraph" w:styleId="Footer">
    <w:name w:val="footer"/>
    <w:basedOn w:val="Normal"/>
    <w:rsid w:val="007402A2"/>
    <w:pPr>
      <w:tabs>
        <w:tab w:val="center" w:pos="4320"/>
        <w:tab w:val="right" w:pos="8640"/>
      </w:tabs>
    </w:pPr>
  </w:style>
  <w:style w:type="paragraph" w:styleId="BalloonText">
    <w:name w:val="Balloon Text"/>
    <w:basedOn w:val="Normal"/>
    <w:link w:val="BalloonTextChar"/>
    <w:rsid w:val="009F749F"/>
    <w:rPr>
      <w:rFonts w:ascii="Tahoma" w:hAnsi="Tahoma" w:cs="Tahoma"/>
      <w:sz w:val="16"/>
      <w:szCs w:val="16"/>
    </w:rPr>
  </w:style>
  <w:style w:type="character" w:customStyle="1" w:styleId="BalloonTextChar">
    <w:name w:val="Balloon Text Char"/>
    <w:basedOn w:val="DefaultParagraphFont"/>
    <w:link w:val="BalloonText"/>
    <w:rsid w:val="009F7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E90458"/>
    <w:pPr>
      <w:shd w:val="clear" w:color="auto" w:fill="000080"/>
    </w:pPr>
    <w:rPr>
      <w:rFonts w:ascii="Tahoma" w:hAnsi="Tahoma" w:cs="Tahoma"/>
      <w:sz w:val="20"/>
      <w:szCs w:val="20"/>
    </w:rPr>
  </w:style>
  <w:style w:type="character" w:styleId="Hyperlink">
    <w:name w:val="Hyperlink"/>
    <w:basedOn w:val="DefaultParagraphFont"/>
    <w:rsid w:val="007402A2"/>
    <w:rPr>
      <w:color w:val="0000FF"/>
      <w:u w:val="single"/>
    </w:rPr>
  </w:style>
  <w:style w:type="paragraph" w:styleId="Header">
    <w:name w:val="header"/>
    <w:basedOn w:val="Normal"/>
    <w:rsid w:val="007402A2"/>
    <w:pPr>
      <w:tabs>
        <w:tab w:val="center" w:pos="4320"/>
        <w:tab w:val="right" w:pos="8640"/>
      </w:tabs>
    </w:pPr>
  </w:style>
  <w:style w:type="paragraph" w:styleId="Footer">
    <w:name w:val="footer"/>
    <w:basedOn w:val="Normal"/>
    <w:rsid w:val="007402A2"/>
    <w:pPr>
      <w:tabs>
        <w:tab w:val="center" w:pos="4320"/>
        <w:tab w:val="right" w:pos="8640"/>
      </w:tabs>
    </w:pPr>
  </w:style>
  <w:style w:type="paragraph" w:styleId="BalloonText">
    <w:name w:val="Balloon Text"/>
    <w:basedOn w:val="Normal"/>
    <w:link w:val="BalloonTextChar"/>
    <w:rsid w:val="009F749F"/>
    <w:rPr>
      <w:rFonts w:ascii="Tahoma" w:hAnsi="Tahoma" w:cs="Tahoma"/>
      <w:sz w:val="16"/>
      <w:szCs w:val="16"/>
    </w:rPr>
  </w:style>
  <w:style w:type="character" w:customStyle="1" w:styleId="BalloonTextChar">
    <w:name w:val="Balloon Text Char"/>
    <w:basedOn w:val="DefaultParagraphFont"/>
    <w:link w:val="BalloonText"/>
    <w:rsid w:val="009F7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portsto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xpros.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lacrossemonkey.com" TargetMode="External"/><Relationship Id="rId5" Type="http://schemas.openxmlformats.org/officeDocument/2006/relationships/footnotes" Target="footnotes.xml"/><Relationship Id="rId10" Type="http://schemas.openxmlformats.org/officeDocument/2006/relationships/hyperlink" Target="http://www.lacrosse.com" TargetMode="External"/><Relationship Id="rId4" Type="http://schemas.openxmlformats.org/officeDocument/2006/relationships/webSettings" Target="webSettings.xml"/><Relationship Id="rId9" Type="http://schemas.openxmlformats.org/officeDocument/2006/relationships/hyperlink" Target="http://www.laxworl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Lacrosse Equipment Primer</vt:lpstr>
    </vt:vector>
  </TitlesOfParts>
  <Company>kvcc</Company>
  <LinksUpToDate>false</LinksUpToDate>
  <CharactersWithSpaces>3042</CharactersWithSpaces>
  <SharedDoc>false</SharedDoc>
  <HLinks>
    <vt:vector size="30" baseType="variant">
      <vt:variant>
        <vt:i4>3145766</vt:i4>
      </vt:variant>
      <vt:variant>
        <vt:i4>12</vt:i4>
      </vt:variant>
      <vt:variant>
        <vt:i4>0</vt:i4>
      </vt:variant>
      <vt:variant>
        <vt:i4>5</vt:i4>
      </vt:variant>
      <vt:variant>
        <vt:lpwstr>http://www.lacrossemonkey.com/</vt:lpwstr>
      </vt:variant>
      <vt:variant>
        <vt:lpwstr/>
      </vt:variant>
      <vt:variant>
        <vt:i4>5636187</vt:i4>
      </vt:variant>
      <vt:variant>
        <vt:i4>9</vt:i4>
      </vt:variant>
      <vt:variant>
        <vt:i4>0</vt:i4>
      </vt:variant>
      <vt:variant>
        <vt:i4>5</vt:i4>
      </vt:variant>
      <vt:variant>
        <vt:lpwstr>http://www.lacrosse.com/</vt:lpwstr>
      </vt:variant>
      <vt:variant>
        <vt:lpwstr/>
      </vt:variant>
      <vt:variant>
        <vt:i4>5374046</vt:i4>
      </vt:variant>
      <vt:variant>
        <vt:i4>6</vt:i4>
      </vt:variant>
      <vt:variant>
        <vt:i4>0</vt:i4>
      </vt:variant>
      <vt:variant>
        <vt:i4>5</vt:i4>
      </vt:variant>
      <vt:variant>
        <vt:lpwstr>http://www.laxworld.com/</vt:lpwstr>
      </vt:variant>
      <vt:variant>
        <vt:lpwstr/>
      </vt:variant>
      <vt:variant>
        <vt:i4>4784143</vt:i4>
      </vt:variant>
      <vt:variant>
        <vt:i4>3</vt:i4>
      </vt:variant>
      <vt:variant>
        <vt:i4>0</vt:i4>
      </vt:variant>
      <vt:variant>
        <vt:i4>5</vt:i4>
      </vt:variant>
      <vt:variant>
        <vt:lpwstr>http://www.sportstop.com/</vt:lpwstr>
      </vt:variant>
      <vt:variant>
        <vt:lpwstr/>
      </vt:variant>
      <vt:variant>
        <vt:i4>3145839</vt:i4>
      </vt:variant>
      <vt:variant>
        <vt:i4>0</vt:i4>
      </vt:variant>
      <vt:variant>
        <vt:i4>0</vt:i4>
      </vt:variant>
      <vt:variant>
        <vt:i4>5</vt:i4>
      </vt:variant>
      <vt:variant>
        <vt:lpwstr>http://www.laxpros.com/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Lacrosse Equipment Primer</dc:title>
  <dc:creator>KARIN</dc:creator>
  <cp:lastModifiedBy>Bruce Lambrecht</cp:lastModifiedBy>
  <cp:revision>3</cp:revision>
  <dcterms:created xsi:type="dcterms:W3CDTF">2011-01-07T13:42:00Z</dcterms:created>
  <dcterms:modified xsi:type="dcterms:W3CDTF">2011-01-07T13:43:00Z</dcterms:modified>
</cp:coreProperties>
</file>