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6F" w:rsidRDefault="00650A6F" w:rsidP="00E90458">
      <w:pPr>
        <w:jc w:val="center"/>
        <w:outlineLvl w:val="0"/>
        <w:rPr>
          <w:rFonts w:ascii="Arial" w:hAnsi="Arial" w:cs="Arial"/>
          <w:b/>
          <w:sz w:val="28"/>
          <w:szCs w:val="28"/>
        </w:rPr>
      </w:pPr>
      <w:r w:rsidRPr="00650A6F">
        <w:rPr>
          <w:rFonts w:ascii="Arial" w:hAnsi="Arial" w:cs="Arial"/>
          <w:b/>
          <w:sz w:val="28"/>
          <w:szCs w:val="28"/>
        </w:rPr>
        <w:t>Lacrosse Equipment Primer</w:t>
      </w:r>
      <w:r w:rsidR="00E63898">
        <w:rPr>
          <w:rFonts w:ascii="Arial" w:hAnsi="Arial" w:cs="Arial"/>
          <w:b/>
          <w:sz w:val="28"/>
          <w:szCs w:val="28"/>
        </w:rPr>
        <w:t xml:space="preserve"> - Boys Lacrosse</w:t>
      </w:r>
    </w:p>
    <w:p w:rsidR="00650A6F" w:rsidRDefault="00650A6F" w:rsidP="00650A6F">
      <w:pPr>
        <w:jc w:val="both"/>
        <w:rPr>
          <w:rFonts w:ascii="Arial" w:hAnsi="Arial" w:cs="Arial"/>
          <w:b/>
          <w:sz w:val="28"/>
          <w:szCs w:val="28"/>
        </w:rPr>
      </w:pPr>
    </w:p>
    <w:p w:rsidR="00650A6F" w:rsidRDefault="00650A6F" w:rsidP="00650A6F">
      <w:pPr>
        <w:jc w:val="both"/>
        <w:rPr>
          <w:rFonts w:ascii="Arial" w:hAnsi="Arial" w:cs="Arial"/>
        </w:rPr>
      </w:pPr>
      <w:r>
        <w:rPr>
          <w:rFonts w:ascii="Arial" w:hAnsi="Arial" w:cs="Arial"/>
        </w:rPr>
        <w:t xml:space="preserve">The rules of </w:t>
      </w:r>
      <w:proofErr w:type="gramStart"/>
      <w:r w:rsidR="00E63898" w:rsidRPr="00E63898">
        <w:rPr>
          <w:rFonts w:ascii="Arial" w:hAnsi="Arial" w:cs="Arial"/>
          <w:b/>
        </w:rPr>
        <w:t>boys</w:t>
      </w:r>
      <w:proofErr w:type="gramEnd"/>
      <w:r w:rsidR="00E63898">
        <w:rPr>
          <w:rFonts w:ascii="Arial" w:hAnsi="Arial" w:cs="Arial"/>
        </w:rPr>
        <w:t xml:space="preserve"> l</w:t>
      </w:r>
      <w:r>
        <w:rPr>
          <w:rFonts w:ascii="Arial" w:hAnsi="Arial" w:cs="Arial"/>
        </w:rPr>
        <w:t xml:space="preserve">acrosse dictate that all players </w:t>
      </w:r>
      <w:r w:rsidR="00320B72">
        <w:rPr>
          <w:rFonts w:ascii="Arial" w:hAnsi="Arial" w:cs="Arial"/>
        </w:rPr>
        <w:t>MUST</w:t>
      </w:r>
      <w:r>
        <w:rPr>
          <w:rFonts w:ascii="Arial" w:hAnsi="Arial" w:cs="Arial"/>
        </w:rPr>
        <w:t xml:space="preserve"> wear the following:</w:t>
      </w:r>
    </w:p>
    <w:p w:rsidR="00650A6F" w:rsidRDefault="00650A6F" w:rsidP="00650A6F">
      <w:pPr>
        <w:jc w:val="both"/>
        <w:rPr>
          <w:rFonts w:ascii="Arial" w:hAnsi="Arial" w:cs="Arial"/>
        </w:rPr>
      </w:pPr>
    </w:p>
    <w:p w:rsidR="00650A6F" w:rsidRDefault="00EA18DC" w:rsidP="00650A6F">
      <w:pPr>
        <w:jc w:val="both"/>
        <w:rPr>
          <w:rFonts w:ascii="Arial" w:hAnsi="Arial" w:cs="Arial"/>
        </w:rPr>
      </w:pPr>
      <w:r>
        <w:rPr>
          <w:rFonts w:ascii="Arial" w:hAnsi="Arial" w:cs="Arial"/>
        </w:rPr>
        <w:tab/>
      </w:r>
      <w:r w:rsidR="007D2B33">
        <w:rPr>
          <w:rFonts w:ascii="Arial" w:hAnsi="Arial" w:cs="Arial"/>
        </w:rPr>
        <w:t>Lacrosse h</w:t>
      </w:r>
      <w:r w:rsidR="00650A6F">
        <w:rPr>
          <w:rFonts w:ascii="Arial" w:hAnsi="Arial" w:cs="Arial"/>
        </w:rPr>
        <w:t>elmet (</w:t>
      </w:r>
      <w:r w:rsidR="007D2B33">
        <w:rPr>
          <w:rFonts w:ascii="Arial" w:hAnsi="Arial" w:cs="Arial"/>
        </w:rPr>
        <w:t xml:space="preserve">Must be clearly labeled as </w:t>
      </w:r>
      <w:r w:rsidR="00650A6F">
        <w:rPr>
          <w:rFonts w:ascii="Arial" w:hAnsi="Arial" w:cs="Arial"/>
        </w:rPr>
        <w:t>NOCSAE Certified)</w:t>
      </w:r>
    </w:p>
    <w:p w:rsidR="00650A6F" w:rsidRDefault="00EA18DC" w:rsidP="00650A6F">
      <w:pPr>
        <w:jc w:val="both"/>
        <w:rPr>
          <w:rFonts w:ascii="Arial" w:hAnsi="Arial" w:cs="Arial"/>
        </w:rPr>
      </w:pPr>
      <w:r>
        <w:rPr>
          <w:rFonts w:ascii="Arial" w:hAnsi="Arial" w:cs="Arial"/>
        </w:rPr>
        <w:tab/>
      </w:r>
      <w:r w:rsidR="00650A6F">
        <w:rPr>
          <w:rFonts w:ascii="Arial" w:hAnsi="Arial" w:cs="Arial"/>
        </w:rPr>
        <w:t>Shoulder pads (Must have caps that cover the shoulder joint)</w:t>
      </w:r>
    </w:p>
    <w:p w:rsidR="00650A6F" w:rsidRDefault="00EA18DC" w:rsidP="00650A6F">
      <w:pPr>
        <w:jc w:val="both"/>
        <w:rPr>
          <w:rFonts w:ascii="Arial" w:hAnsi="Arial" w:cs="Arial"/>
        </w:rPr>
      </w:pPr>
      <w:r>
        <w:rPr>
          <w:rFonts w:ascii="Arial" w:hAnsi="Arial" w:cs="Arial"/>
        </w:rPr>
        <w:tab/>
      </w:r>
      <w:r w:rsidR="00650A6F">
        <w:rPr>
          <w:rFonts w:ascii="Arial" w:hAnsi="Arial" w:cs="Arial"/>
        </w:rPr>
        <w:t>Arm Pads</w:t>
      </w:r>
    </w:p>
    <w:p w:rsidR="00650A6F" w:rsidRDefault="00EA18DC" w:rsidP="00650A6F">
      <w:pPr>
        <w:jc w:val="both"/>
        <w:rPr>
          <w:rFonts w:ascii="Arial" w:hAnsi="Arial" w:cs="Arial"/>
        </w:rPr>
      </w:pPr>
      <w:r>
        <w:rPr>
          <w:rFonts w:ascii="Arial" w:hAnsi="Arial" w:cs="Arial"/>
        </w:rPr>
        <w:tab/>
      </w:r>
      <w:r w:rsidR="00650A6F">
        <w:rPr>
          <w:rFonts w:ascii="Arial" w:hAnsi="Arial" w:cs="Arial"/>
        </w:rPr>
        <w:t>Gloves</w:t>
      </w:r>
    </w:p>
    <w:p w:rsidR="00650A6F" w:rsidRDefault="00EA18DC" w:rsidP="00650A6F">
      <w:pPr>
        <w:jc w:val="both"/>
        <w:rPr>
          <w:rFonts w:ascii="Arial" w:hAnsi="Arial" w:cs="Arial"/>
        </w:rPr>
      </w:pPr>
      <w:r>
        <w:rPr>
          <w:rFonts w:ascii="Arial" w:hAnsi="Arial" w:cs="Arial"/>
        </w:rPr>
        <w:tab/>
      </w:r>
      <w:r w:rsidR="00650A6F">
        <w:rPr>
          <w:rFonts w:ascii="Arial" w:hAnsi="Arial" w:cs="Arial"/>
        </w:rPr>
        <w:t>Mouth guard (Colored, can not be clear)</w:t>
      </w:r>
    </w:p>
    <w:p w:rsidR="00650A6F" w:rsidRDefault="00650A6F" w:rsidP="00650A6F">
      <w:pPr>
        <w:jc w:val="both"/>
        <w:rPr>
          <w:rFonts w:ascii="Arial" w:hAnsi="Arial" w:cs="Arial"/>
        </w:rPr>
      </w:pPr>
    </w:p>
    <w:p w:rsidR="00650A6F" w:rsidRDefault="00650A6F" w:rsidP="00650A6F">
      <w:pPr>
        <w:jc w:val="both"/>
        <w:rPr>
          <w:rFonts w:ascii="Arial" w:hAnsi="Arial" w:cs="Arial"/>
        </w:rPr>
      </w:pPr>
      <w:r>
        <w:rPr>
          <w:rFonts w:ascii="Arial" w:hAnsi="Arial" w:cs="Arial"/>
        </w:rPr>
        <w:t>Optional equipment can include:</w:t>
      </w:r>
    </w:p>
    <w:p w:rsidR="00650A6F" w:rsidRDefault="00650A6F" w:rsidP="00650A6F">
      <w:pPr>
        <w:jc w:val="both"/>
        <w:rPr>
          <w:rFonts w:ascii="Arial" w:hAnsi="Arial" w:cs="Arial"/>
        </w:rPr>
      </w:pPr>
    </w:p>
    <w:p w:rsidR="00650A6F" w:rsidRDefault="00EA18DC" w:rsidP="00E90458">
      <w:pPr>
        <w:jc w:val="both"/>
        <w:outlineLvl w:val="0"/>
        <w:rPr>
          <w:rFonts w:ascii="Arial" w:hAnsi="Arial" w:cs="Arial"/>
        </w:rPr>
      </w:pPr>
      <w:r>
        <w:rPr>
          <w:rFonts w:ascii="Arial" w:hAnsi="Arial" w:cs="Arial"/>
        </w:rPr>
        <w:tab/>
      </w:r>
      <w:r w:rsidR="00650A6F">
        <w:rPr>
          <w:rFonts w:ascii="Arial" w:hAnsi="Arial" w:cs="Arial"/>
        </w:rPr>
        <w:t>Cleats</w:t>
      </w:r>
    </w:p>
    <w:p w:rsidR="00650A6F" w:rsidRDefault="00EA18DC" w:rsidP="00650A6F">
      <w:pPr>
        <w:jc w:val="both"/>
        <w:rPr>
          <w:rFonts w:ascii="Arial" w:hAnsi="Arial" w:cs="Arial"/>
        </w:rPr>
      </w:pPr>
      <w:r>
        <w:rPr>
          <w:rFonts w:ascii="Arial" w:hAnsi="Arial" w:cs="Arial"/>
        </w:rPr>
        <w:tab/>
      </w:r>
      <w:r w:rsidR="00650A6F">
        <w:rPr>
          <w:rFonts w:ascii="Arial" w:hAnsi="Arial" w:cs="Arial"/>
        </w:rPr>
        <w:t>Rib Pads</w:t>
      </w:r>
    </w:p>
    <w:p w:rsidR="00650A6F" w:rsidRDefault="00EA18DC" w:rsidP="00650A6F">
      <w:pPr>
        <w:jc w:val="both"/>
        <w:rPr>
          <w:rFonts w:ascii="Arial" w:hAnsi="Arial" w:cs="Arial"/>
        </w:rPr>
      </w:pPr>
      <w:r>
        <w:rPr>
          <w:rFonts w:ascii="Arial" w:hAnsi="Arial" w:cs="Arial"/>
        </w:rPr>
        <w:tab/>
      </w:r>
      <w:r w:rsidR="00650A6F">
        <w:rPr>
          <w:rFonts w:ascii="Arial" w:hAnsi="Arial" w:cs="Arial"/>
        </w:rPr>
        <w:t>Athletic Supporter w/cup (Highly recommended)</w:t>
      </w:r>
    </w:p>
    <w:p w:rsidR="00C52831" w:rsidRDefault="00C52831" w:rsidP="00650A6F">
      <w:pPr>
        <w:jc w:val="both"/>
        <w:rPr>
          <w:rFonts w:ascii="Arial" w:hAnsi="Arial" w:cs="Arial"/>
        </w:rPr>
      </w:pPr>
    </w:p>
    <w:p w:rsidR="00C52831" w:rsidRDefault="00C52831" w:rsidP="00650A6F">
      <w:pPr>
        <w:jc w:val="both"/>
        <w:rPr>
          <w:rFonts w:ascii="Arial" w:hAnsi="Arial" w:cs="Arial"/>
        </w:rPr>
      </w:pPr>
      <w:r>
        <w:rPr>
          <w:rFonts w:ascii="Arial" w:hAnsi="Arial" w:cs="Arial"/>
        </w:rPr>
        <w:t xml:space="preserve">You will also need a Crosse </w:t>
      </w:r>
      <w:r w:rsidR="00320B72">
        <w:rPr>
          <w:rFonts w:ascii="Arial" w:hAnsi="Arial" w:cs="Arial"/>
        </w:rPr>
        <w:t>(</w:t>
      </w:r>
      <w:r>
        <w:rPr>
          <w:rFonts w:ascii="Arial" w:hAnsi="Arial" w:cs="Arial"/>
        </w:rPr>
        <w:t>otherwise known as a stick</w:t>
      </w:r>
      <w:r w:rsidR="00320B72">
        <w:rPr>
          <w:rFonts w:ascii="Arial" w:hAnsi="Arial" w:cs="Arial"/>
        </w:rPr>
        <w:t>),</w:t>
      </w:r>
      <w:r>
        <w:rPr>
          <w:rFonts w:ascii="Arial" w:hAnsi="Arial" w:cs="Arial"/>
        </w:rPr>
        <w:t xml:space="preserve"> but we will come back to this at the end.</w:t>
      </w:r>
    </w:p>
    <w:p w:rsidR="00C52831" w:rsidRDefault="00C52831" w:rsidP="00650A6F">
      <w:pPr>
        <w:jc w:val="both"/>
        <w:rPr>
          <w:rFonts w:ascii="Arial" w:hAnsi="Arial" w:cs="Arial"/>
        </w:rPr>
      </w:pPr>
    </w:p>
    <w:p w:rsidR="00C52831" w:rsidRDefault="00C52831" w:rsidP="00E90458">
      <w:pPr>
        <w:jc w:val="both"/>
        <w:outlineLvl w:val="0"/>
        <w:rPr>
          <w:rFonts w:ascii="Arial" w:hAnsi="Arial" w:cs="Arial"/>
          <w:b/>
        </w:rPr>
      </w:pPr>
      <w:r w:rsidRPr="00C52831">
        <w:rPr>
          <w:rFonts w:ascii="Arial" w:hAnsi="Arial" w:cs="Arial"/>
          <w:b/>
        </w:rPr>
        <w:t>Helmets:</w:t>
      </w:r>
    </w:p>
    <w:p w:rsidR="00C52831" w:rsidRDefault="00C52831" w:rsidP="00650A6F">
      <w:pPr>
        <w:jc w:val="both"/>
        <w:rPr>
          <w:rFonts w:ascii="Arial" w:hAnsi="Arial" w:cs="Arial"/>
          <w:b/>
        </w:rPr>
      </w:pPr>
    </w:p>
    <w:p w:rsidR="00E90458" w:rsidRPr="007D2B33" w:rsidRDefault="00C52831" w:rsidP="00650A6F">
      <w:pPr>
        <w:jc w:val="both"/>
        <w:rPr>
          <w:rFonts w:ascii="Arial" w:hAnsi="Arial" w:cs="Arial"/>
          <w:b/>
        </w:rPr>
      </w:pPr>
      <w:r>
        <w:rPr>
          <w:rFonts w:ascii="Arial" w:hAnsi="Arial" w:cs="Arial"/>
        </w:rPr>
        <w:t xml:space="preserve">Helmets are sized in the same fashion as a fitted hat or bicycle helmet. Helmet sizing falls into two distinct categories, adult and youth. Youth sizing is appropriate for children. A measurement is taken of the players head circumference and compared to a sizing chart. Helmets are sized from XXS all the way up to XXL. Once the correct size has been determined, internal foam padding is used to custom tailor the fit. </w:t>
      </w:r>
      <w:r w:rsidR="007D2B33">
        <w:rPr>
          <w:rFonts w:ascii="Arial" w:hAnsi="Arial" w:cs="Arial"/>
          <w:b/>
        </w:rPr>
        <w:t xml:space="preserve"> ALL </w:t>
      </w:r>
      <w:r w:rsidR="008823C2">
        <w:rPr>
          <w:rFonts w:ascii="Arial" w:hAnsi="Arial" w:cs="Arial"/>
          <w:b/>
        </w:rPr>
        <w:t xml:space="preserve">LACROSSE </w:t>
      </w:r>
      <w:r w:rsidR="007D2B33">
        <w:rPr>
          <w:rFonts w:ascii="Arial" w:hAnsi="Arial" w:cs="Arial"/>
          <w:b/>
        </w:rPr>
        <w:t>HELMETS MUST BE CLEARLY LABELED AS NOCSAE CERTIFIED!!!</w:t>
      </w:r>
      <w:r w:rsidR="008823C2">
        <w:rPr>
          <w:rFonts w:ascii="Arial" w:hAnsi="Arial" w:cs="Arial"/>
          <w:b/>
        </w:rPr>
        <w:t xml:space="preserve">  HELMETS FROM OTHER SPORTS ARE NOT PERMITTED!!!</w:t>
      </w:r>
    </w:p>
    <w:p w:rsidR="00A322EA" w:rsidRDefault="00A322EA" w:rsidP="00650A6F">
      <w:pPr>
        <w:jc w:val="both"/>
        <w:rPr>
          <w:rFonts w:ascii="Arial" w:hAnsi="Arial" w:cs="Arial"/>
        </w:rPr>
      </w:pPr>
    </w:p>
    <w:p w:rsidR="00C52831" w:rsidRDefault="00C52831" w:rsidP="00E90458">
      <w:pPr>
        <w:jc w:val="both"/>
        <w:outlineLvl w:val="0"/>
        <w:rPr>
          <w:rFonts w:ascii="Arial" w:hAnsi="Arial" w:cs="Arial"/>
          <w:b/>
        </w:rPr>
      </w:pPr>
      <w:r w:rsidRPr="00C52831">
        <w:rPr>
          <w:rFonts w:ascii="Arial" w:hAnsi="Arial" w:cs="Arial"/>
          <w:b/>
        </w:rPr>
        <w:t>Shoulder Pads:</w:t>
      </w:r>
    </w:p>
    <w:p w:rsidR="00C52831" w:rsidRDefault="00C52831" w:rsidP="00650A6F">
      <w:pPr>
        <w:jc w:val="both"/>
        <w:rPr>
          <w:rFonts w:ascii="Arial" w:hAnsi="Arial" w:cs="Arial"/>
        </w:rPr>
      </w:pPr>
    </w:p>
    <w:p w:rsidR="00C52831" w:rsidRDefault="00C52831" w:rsidP="00650A6F">
      <w:pPr>
        <w:jc w:val="both"/>
        <w:rPr>
          <w:rFonts w:ascii="Arial" w:hAnsi="Arial" w:cs="Arial"/>
        </w:rPr>
      </w:pPr>
      <w:r>
        <w:rPr>
          <w:rFonts w:ascii="Arial" w:hAnsi="Arial" w:cs="Arial"/>
        </w:rPr>
        <w:t xml:space="preserve">Shoulder pads come in </w:t>
      </w:r>
      <w:r w:rsidR="00A322EA">
        <w:rPr>
          <w:rFonts w:ascii="Arial" w:hAnsi="Arial" w:cs="Arial"/>
        </w:rPr>
        <w:t xml:space="preserve">a </w:t>
      </w:r>
      <w:r>
        <w:rPr>
          <w:rFonts w:ascii="Arial" w:hAnsi="Arial" w:cs="Arial"/>
        </w:rPr>
        <w:t>variety of shapes. They</w:t>
      </w:r>
      <w:r w:rsidR="00A322EA">
        <w:rPr>
          <w:rFonts w:ascii="Arial" w:hAnsi="Arial" w:cs="Arial"/>
        </w:rPr>
        <w:t>,</w:t>
      </w:r>
      <w:r>
        <w:rPr>
          <w:rFonts w:ascii="Arial" w:hAnsi="Arial" w:cs="Arial"/>
        </w:rPr>
        <w:t xml:space="preserve"> like helmets</w:t>
      </w:r>
      <w:r w:rsidR="00A322EA">
        <w:rPr>
          <w:rFonts w:ascii="Arial" w:hAnsi="Arial" w:cs="Arial"/>
        </w:rPr>
        <w:t>,</w:t>
      </w:r>
      <w:r>
        <w:rPr>
          <w:rFonts w:ascii="Arial" w:hAnsi="Arial" w:cs="Arial"/>
        </w:rPr>
        <w:t xml:space="preserve"> are fitted. The measurement is taken across the shoulder blades in order to assure proper coverage of the clavicle area. Shoulder caps should be center</w:t>
      </w:r>
      <w:r w:rsidR="000D241D">
        <w:rPr>
          <w:rFonts w:ascii="Arial" w:hAnsi="Arial" w:cs="Arial"/>
        </w:rPr>
        <w:t>ed</w:t>
      </w:r>
      <w:r>
        <w:rPr>
          <w:rFonts w:ascii="Arial" w:hAnsi="Arial" w:cs="Arial"/>
        </w:rPr>
        <w:t xml:space="preserve"> on the shoulder joint for both protection and ease of movement. Shoulder pads should neither be excessively loose </w:t>
      </w:r>
      <w:r w:rsidR="00A322EA">
        <w:rPr>
          <w:rFonts w:ascii="Arial" w:hAnsi="Arial" w:cs="Arial"/>
        </w:rPr>
        <w:t>n</w:t>
      </w:r>
      <w:r>
        <w:rPr>
          <w:rFonts w:ascii="Arial" w:hAnsi="Arial" w:cs="Arial"/>
        </w:rPr>
        <w:t>or bulky</w:t>
      </w:r>
      <w:r w:rsidR="000D241D">
        <w:rPr>
          <w:rFonts w:ascii="Arial" w:hAnsi="Arial" w:cs="Arial"/>
        </w:rPr>
        <w:t>. Length is another consideration in helping to cover the chest and rib areas.</w:t>
      </w:r>
    </w:p>
    <w:p w:rsidR="000D241D" w:rsidRDefault="000D241D" w:rsidP="00650A6F">
      <w:pPr>
        <w:jc w:val="both"/>
        <w:rPr>
          <w:rFonts w:ascii="Arial" w:hAnsi="Arial" w:cs="Arial"/>
        </w:rPr>
      </w:pPr>
    </w:p>
    <w:p w:rsidR="000D241D" w:rsidRDefault="000D241D" w:rsidP="00E90458">
      <w:pPr>
        <w:jc w:val="both"/>
        <w:outlineLvl w:val="0"/>
        <w:rPr>
          <w:rFonts w:ascii="Arial" w:hAnsi="Arial" w:cs="Arial"/>
          <w:b/>
        </w:rPr>
      </w:pPr>
      <w:r w:rsidRPr="000D241D">
        <w:rPr>
          <w:rFonts w:ascii="Arial" w:hAnsi="Arial" w:cs="Arial"/>
          <w:b/>
        </w:rPr>
        <w:t>Arm Pads:</w:t>
      </w:r>
    </w:p>
    <w:p w:rsidR="000D241D" w:rsidRDefault="000D241D" w:rsidP="00650A6F">
      <w:pPr>
        <w:jc w:val="both"/>
        <w:rPr>
          <w:rFonts w:ascii="Arial" w:hAnsi="Arial" w:cs="Arial"/>
          <w:b/>
        </w:rPr>
      </w:pPr>
    </w:p>
    <w:p w:rsidR="000D241D" w:rsidRDefault="000D241D" w:rsidP="00650A6F">
      <w:pPr>
        <w:jc w:val="both"/>
        <w:rPr>
          <w:rFonts w:ascii="Arial" w:hAnsi="Arial" w:cs="Arial"/>
        </w:rPr>
      </w:pPr>
      <w:r>
        <w:rPr>
          <w:rFonts w:ascii="Arial" w:hAnsi="Arial" w:cs="Arial"/>
        </w:rPr>
        <w:t>Arm Pads come in several predetermined lengths. The idea is for them to cover the area where the shoulder pad stops down to the wrist guard on the gloves. The majority of the padding and protection in arm pads is on the backside or elbow area. This is the area that is most prone to stick contact and is therefore the area with the most protection. Arm pads should fit snug so as not to slide around on the players arm. Sliding arm pads are a potential for injury.</w:t>
      </w:r>
    </w:p>
    <w:p w:rsidR="000D241D" w:rsidRDefault="000D241D" w:rsidP="00650A6F">
      <w:pPr>
        <w:jc w:val="both"/>
        <w:rPr>
          <w:rFonts w:ascii="Arial" w:hAnsi="Arial" w:cs="Arial"/>
        </w:rPr>
      </w:pPr>
    </w:p>
    <w:p w:rsidR="000D241D" w:rsidRDefault="000D241D" w:rsidP="00E90458">
      <w:pPr>
        <w:jc w:val="both"/>
        <w:outlineLvl w:val="0"/>
        <w:rPr>
          <w:rFonts w:ascii="Arial" w:hAnsi="Arial" w:cs="Arial"/>
          <w:b/>
        </w:rPr>
      </w:pPr>
      <w:r w:rsidRPr="000D241D">
        <w:rPr>
          <w:rFonts w:ascii="Arial" w:hAnsi="Arial" w:cs="Arial"/>
          <w:b/>
        </w:rPr>
        <w:t>Gloves:</w:t>
      </w:r>
    </w:p>
    <w:p w:rsidR="000D241D" w:rsidRDefault="000D241D" w:rsidP="00650A6F">
      <w:pPr>
        <w:jc w:val="both"/>
        <w:rPr>
          <w:rFonts w:ascii="Arial" w:hAnsi="Arial" w:cs="Arial"/>
        </w:rPr>
      </w:pPr>
    </w:p>
    <w:p w:rsidR="00834FF4" w:rsidRDefault="000D241D" w:rsidP="00650A6F">
      <w:pPr>
        <w:jc w:val="both"/>
        <w:rPr>
          <w:rFonts w:ascii="Arial" w:hAnsi="Arial" w:cs="Arial"/>
        </w:rPr>
      </w:pPr>
      <w:r>
        <w:rPr>
          <w:rFonts w:ascii="Arial" w:hAnsi="Arial" w:cs="Arial"/>
        </w:rPr>
        <w:t>Gloves also come in predetermined sizes, usually starting at 10 inches and working there way up to 13 inches. A measurement is taken of the hand and matched against a sizing chart to determine specific fit. Age, weight</w:t>
      </w:r>
      <w:r w:rsidR="003C5BBA">
        <w:rPr>
          <w:rFonts w:ascii="Arial" w:hAnsi="Arial" w:cs="Arial"/>
        </w:rPr>
        <w:t>,</w:t>
      </w:r>
      <w:r>
        <w:rPr>
          <w:rFonts w:ascii="Arial" w:hAnsi="Arial" w:cs="Arial"/>
        </w:rPr>
        <w:t xml:space="preserve"> and height are also taken into account as an indicator of glove size. Gloves </w:t>
      </w:r>
    </w:p>
    <w:p w:rsidR="00834FF4" w:rsidRDefault="00834FF4" w:rsidP="00834FF4">
      <w:pPr>
        <w:jc w:val="both"/>
        <w:rPr>
          <w:rFonts w:ascii="Arial" w:hAnsi="Arial" w:cs="Arial"/>
        </w:rPr>
      </w:pPr>
      <w:proofErr w:type="gramStart"/>
      <w:r>
        <w:rPr>
          <w:rFonts w:ascii="Arial" w:hAnsi="Arial" w:cs="Arial"/>
        </w:rPr>
        <w:t>should</w:t>
      </w:r>
      <w:proofErr w:type="gramEnd"/>
      <w:r>
        <w:rPr>
          <w:rFonts w:ascii="Arial" w:hAnsi="Arial" w:cs="Arial"/>
        </w:rPr>
        <w:t xml:space="preserve"> be slightly loose, but not so loose as to reduce the feel of the palms. Too large and bulky will make stick handling cumbersome; while too small will affect coverage and safety.</w:t>
      </w:r>
    </w:p>
    <w:p w:rsidR="00834FF4" w:rsidRDefault="00834FF4" w:rsidP="00834FF4">
      <w:pPr>
        <w:jc w:val="center"/>
        <w:outlineLvl w:val="0"/>
        <w:rPr>
          <w:rFonts w:ascii="Arial" w:hAnsi="Arial" w:cs="Arial"/>
          <w:b/>
          <w:sz w:val="28"/>
          <w:szCs w:val="28"/>
        </w:rPr>
      </w:pPr>
      <w:proofErr w:type="gramStart"/>
      <w:r w:rsidRPr="00650A6F">
        <w:rPr>
          <w:rFonts w:ascii="Arial" w:hAnsi="Arial" w:cs="Arial"/>
          <w:b/>
          <w:sz w:val="28"/>
          <w:szCs w:val="28"/>
        </w:rPr>
        <w:lastRenderedPageBreak/>
        <w:t>Lacrosse Equipment Primer</w:t>
      </w:r>
      <w:r>
        <w:rPr>
          <w:rFonts w:ascii="Arial" w:hAnsi="Arial" w:cs="Arial"/>
          <w:b/>
          <w:sz w:val="28"/>
          <w:szCs w:val="28"/>
        </w:rPr>
        <w:t xml:space="preserve"> - Boys Lacrosse (cont.)</w:t>
      </w:r>
      <w:proofErr w:type="gramEnd"/>
    </w:p>
    <w:p w:rsidR="00834FF4" w:rsidRDefault="00834FF4" w:rsidP="00650A6F">
      <w:pPr>
        <w:jc w:val="both"/>
        <w:rPr>
          <w:rFonts w:ascii="Arial" w:hAnsi="Arial" w:cs="Arial"/>
        </w:rPr>
      </w:pPr>
    </w:p>
    <w:p w:rsidR="002B5370" w:rsidRDefault="002B5370" w:rsidP="00E90458">
      <w:pPr>
        <w:jc w:val="both"/>
        <w:outlineLvl w:val="0"/>
        <w:rPr>
          <w:rFonts w:ascii="Arial" w:hAnsi="Arial" w:cs="Arial"/>
          <w:b/>
        </w:rPr>
      </w:pPr>
      <w:r w:rsidRPr="002B5370">
        <w:rPr>
          <w:rFonts w:ascii="Arial" w:hAnsi="Arial" w:cs="Arial"/>
          <w:b/>
        </w:rPr>
        <w:t>Sticks:</w:t>
      </w:r>
    </w:p>
    <w:p w:rsidR="002B5370" w:rsidRDefault="002B5370" w:rsidP="00650A6F">
      <w:pPr>
        <w:jc w:val="both"/>
        <w:rPr>
          <w:rFonts w:ascii="Arial" w:hAnsi="Arial" w:cs="Arial"/>
          <w:b/>
        </w:rPr>
      </w:pPr>
    </w:p>
    <w:p w:rsidR="002B5370" w:rsidRDefault="002B5370" w:rsidP="00650A6F">
      <w:pPr>
        <w:jc w:val="both"/>
        <w:rPr>
          <w:rFonts w:ascii="Arial" w:hAnsi="Arial" w:cs="Arial"/>
        </w:rPr>
      </w:pPr>
      <w:r>
        <w:rPr>
          <w:rFonts w:ascii="Arial" w:hAnsi="Arial" w:cs="Arial"/>
        </w:rPr>
        <w:t>Sticks come in a variety of designs, shapes and sizes.  The</w:t>
      </w:r>
      <w:r w:rsidR="00320B72">
        <w:rPr>
          <w:rFonts w:ascii="Arial" w:hAnsi="Arial" w:cs="Arial"/>
        </w:rPr>
        <w:t xml:space="preserve">re are 3 basic types of sticks:  (1) </w:t>
      </w:r>
      <w:r>
        <w:rPr>
          <w:rFonts w:ascii="Arial" w:hAnsi="Arial" w:cs="Arial"/>
        </w:rPr>
        <w:t>The Goal Keeper crosse, which resembles a fish net or butterfly net. The large head area on this stick makes it easier for keepers to catch up to those fast shots</w:t>
      </w:r>
      <w:r w:rsidR="00320B72">
        <w:rPr>
          <w:rFonts w:ascii="Arial" w:hAnsi="Arial" w:cs="Arial"/>
        </w:rPr>
        <w:t>; (2)</w:t>
      </w:r>
      <w:r>
        <w:rPr>
          <w:rFonts w:ascii="Arial" w:hAnsi="Arial" w:cs="Arial"/>
        </w:rPr>
        <w:t xml:space="preserve"> </w:t>
      </w:r>
      <w:r w:rsidR="00320B72">
        <w:rPr>
          <w:rFonts w:ascii="Arial" w:hAnsi="Arial" w:cs="Arial"/>
        </w:rPr>
        <w:t xml:space="preserve">The </w:t>
      </w:r>
      <w:r>
        <w:rPr>
          <w:rFonts w:ascii="Arial" w:hAnsi="Arial" w:cs="Arial"/>
        </w:rPr>
        <w:t>Defensemen sticks or long sticks. These are hard to miss as they measure 72 inches long or 6 feet</w:t>
      </w:r>
      <w:r w:rsidR="00320B72">
        <w:rPr>
          <w:rFonts w:ascii="Arial" w:hAnsi="Arial" w:cs="Arial"/>
        </w:rPr>
        <w:t>; and (3)</w:t>
      </w:r>
      <w:r>
        <w:rPr>
          <w:rFonts w:ascii="Arial" w:hAnsi="Arial" w:cs="Arial"/>
        </w:rPr>
        <w:t xml:space="preserve"> short sticks which measure 42 inches from the factory and are the most common, as they are used by both attackmen and midfielders. For youth lacrosse the only stick we will ask parents to buy is a short stick. Which short stick is the right one? Sticks are designed and priced based on skill lev</w:t>
      </w:r>
      <w:r w:rsidR="003C5BBA">
        <w:rPr>
          <w:rFonts w:ascii="Arial" w:hAnsi="Arial" w:cs="Arial"/>
        </w:rPr>
        <w:t xml:space="preserve">el. The higher priced stick has a more </w:t>
      </w:r>
      <w:r>
        <w:rPr>
          <w:rFonts w:ascii="Arial" w:hAnsi="Arial" w:cs="Arial"/>
        </w:rPr>
        <w:t>advanced design</w:t>
      </w:r>
      <w:r w:rsidR="003C5BBA">
        <w:rPr>
          <w:rFonts w:ascii="Arial" w:hAnsi="Arial" w:cs="Arial"/>
        </w:rPr>
        <w:t>; therefore, it</w:t>
      </w:r>
      <w:r>
        <w:rPr>
          <w:rFonts w:ascii="Arial" w:hAnsi="Arial" w:cs="Arial"/>
        </w:rPr>
        <w:t xml:space="preserve"> is for very skilled players. This means that your youth lacrosse player does not need an expensive stick. On the contrary, expensive sticks will make it harder for youth players to execute fundamental skills, as they are designed for players with exceptional </w:t>
      </w:r>
      <w:r w:rsidR="00713D2B">
        <w:rPr>
          <w:rFonts w:ascii="Arial" w:hAnsi="Arial" w:cs="Arial"/>
        </w:rPr>
        <w:t>fundamental skills. Entry level sticks designed for youth players start around $30. These sticks are made with sturdier construction and a more forgiving head shape that makes catching, throwing and scooping easier. Stick purchase is a personal choice and up to each individual parent</w:t>
      </w:r>
      <w:r w:rsidR="00E90458">
        <w:rPr>
          <w:rFonts w:ascii="Arial" w:hAnsi="Arial" w:cs="Arial"/>
        </w:rPr>
        <w:t>; rest assured</w:t>
      </w:r>
      <w:r w:rsidR="00713D2B">
        <w:rPr>
          <w:rFonts w:ascii="Arial" w:hAnsi="Arial" w:cs="Arial"/>
        </w:rPr>
        <w:t xml:space="preserve"> that your child does not require a $100+ stick.</w:t>
      </w:r>
    </w:p>
    <w:p w:rsidR="00713D2B" w:rsidRDefault="00713D2B" w:rsidP="00650A6F">
      <w:pPr>
        <w:jc w:val="both"/>
        <w:rPr>
          <w:rFonts w:ascii="Arial" w:hAnsi="Arial" w:cs="Arial"/>
        </w:rPr>
      </w:pPr>
    </w:p>
    <w:p w:rsidR="00713D2B" w:rsidRDefault="00713D2B" w:rsidP="00650A6F">
      <w:pPr>
        <w:jc w:val="both"/>
        <w:rPr>
          <w:rFonts w:ascii="Arial" w:hAnsi="Arial" w:cs="Arial"/>
        </w:rPr>
      </w:pPr>
      <w:r>
        <w:rPr>
          <w:rFonts w:ascii="Arial" w:hAnsi="Arial" w:cs="Arial"/>
        </w:rPr>
        <w:t xml:space="preserve">Lacrosse has very specific rules about any modification of a lacrosse stick. </w:t>
      </w:r>
      <w:r w:rsidR="00320B72">
        <w:rPr>
          <w:rFonts w:ascii="Arial" w:hAnsi="Arial" w:cs="Arial"/>
        </w:rPr>
        <w:t>Two</w:t>
      </w:r>
      <w:r>
        <w:rPr>
          <w:rFonts w:ascii="Arial" w:hAnsi="Arial" w:cs="Arial"/>
        </w:rPr>
        <w:t xml:space="preserve"> such areas that the rules allow us to modify a stick are pocket depth and stick length. Please see a coach on both of these items before making any alterations. A coach can give you specific information on how to legally alter your stick as well as what not to do.</w:t>
      </w:r>
    </w:p>
    <w:p w:rsidR="00713D2B" w:rsidRDefault="00713D2B" w:rsidP="00650A6F">
      <w:pPr>
        <w:jc w:val="both"/>
        <w:rPr>
          <w:rFonts w:ascii="Arial" w:hAnsi="Arial" w:cs="Arial"/>
        </w:rPr>
      </w:pPr>
    </w:p>
    <w:p w:rsidR="00E90458" w:rsidRPr="008F1122" w:rsidRDefault="008F1122" w:rsidP="00650A6F">
      <w:pPr>
        <w:jc w:val="both"/>
        <w:rPr>
          <w:rFonts w:ascii="Arial" w:hAnsi="Arial" w:cs="Arial"/>
          <w:b/>
        </w:rPr>
      </w:pPr>
      <w:r w:rsidRPr="008F1122">
        <w:rPr>
          <w:rFonts w:ascii="Arial" w:hAnsi="Arial" w:cs="Arial"/>
          <w:b/>
        </w:rPr>
        <w:t>Equipment Stores / Websites:</w:t>
      </w:r>
    </w:p>
    <w:p w:rsidR="00E90458" w:rsidRDefault="00E90458" w:rsidP="00650A6F">
      <w:pPr>
        <w:jc w:val="both"/>
        <w:rPr>
          <w:rFonts w:ascii="Arial" w:hAnsi="Arial" w:cs="Arial"/>
        </w:rPr>
      </w:pPr>
    </w:p>
    <w:p w:rsidR="008F1122" w:rsidRDefault="008F1122" w:rsidP="00650A6F">
      <w:pPr>
        <w:jc w:val="both"/>
        <w:rPr>
          <w:rFonts w:ascii="Arial" w:hAnsi="Arial" w:cs="Arial"/>
        </w:rPr>
      </w:pPr>
      <w:r>
        <w:rPr>
          <w:rFonts w:ascii="Arial" w:hAnsi="Arial" w:cs="Arial"/>
        </w:rPr>
        <w:t>Stores:</w:t>
      </w:r>
    </w:p>
    <w:p w:rsidR="000C6DA8" w:rsidRDefault="008F1122" w:rsidP="00650A6F">
      <w:pPr>
        <w:jc w:val="both"/>
        <w:rPr>
          <w:rFonts w:ascii="Arial" w:hAnsi="Arial" w:cs="Arial"/>
        </w:rPr>
      </w:pPr>
      <w:r>
        <w:rPr>
          <w:rFonts w:ascii="Arial" w:hAnsi="Arial" w:cs="Arial"/>
        </w:rPr>
        <w:tab/>
      </w:r>
      <w:r w:rsidR="000C6DA8">
        <w:rPr>
          <w:rFonts w:ascii="Arial" w:hAnsi="Arial" w:cs="Arial"/>
        </w:rPr>
        <w:t xml:space="preserve">Lax Pros, </w:t>
      </w:r>
      <w:smartTag w:uri="urn:schemas-microsoft-com:office:smarttags" w:element="place">
        <w:smartTag w:uri="urn:schemas-microsoft-com:office:smarttags" w:element="City">
          <w:r w:rsidR="000C6DA8">
            <w:rPr>
              <w:rFonts w:ascii="Arial" w:hAnsi="Arial" w:cs="Arial"/>
            </w:rPr>
            <w:t>Portland</w:t>
          </w:r>
        </w:smartTag>
        <w:r w:rsidR="000C6DA8">
          <w:rPr>
            <w:rFonts w:ascii="Arial" w:hAnsi="Arial" w:cs="Arial"/>
          </w:rPr>
          <w:t xml:space="preserve">, </w:t>
        </w:r>
        <w:smartTag w:uri="urn:schemas-microsoft-com:office:smarttags" w:element="State">
          <w:r w:rsidR="000C6DA8">
            <w:rPr>
              <w:rFonts w:ascii="Arial" w:hAnsi="Arial" w:cs="Arial"/>
            </w:rPr>
            <w:t>ME</w:t>
          </w:r>
        </w:smartTag>
      </w:smartTag>
      <w:r w:rsidR="00FD7D21">
        <w:rPr>
          <w:rFonts w:ascii="Arial" w:hAnsi="Arial" w:cs="Arial"/>
        </w:rPr>
        <w:t xml:space="preserve"> (</w:t>
      </w:r>
      <w:hyperlink r:id="rId7" w:history="1">
        <w:r w:rsidR="00FD7D21" w:rsidRPr="00E55ACD">
          <w:rPr>
            <w:rStyle w:val="Hyperlink"/>
            <w:rFonts w:ascii="Arial" w:hAnsi="Arial" w:cs="Arial"/>
          </w:rPr>
          <w:t>www.laxpros.com</w:t>
        </w:r>
      </w:hyperlink>
      <w:r w:rsidR="00FD7D21">
        <w:rPr>
          <w:rFonts w:ascii="Arial" w:hAnsi="Arial" w:cs="Arial"/>
        </w:rPr>
        <w:t>)</w:t>
      </w:r>
    </w:p>
    <w:p w:rsidR="009159B4" w:rsidRDefault="009159B4" w:rsidP="00650A6F">
      <w:pPr>
        <w:jc w:val="both"/>
        <w:rPr>
          <w:rFonts w:ascii="Arial" w:hAnsi="Arial" w:cs="Arial"/>
        </w:rPr>
      </w:pPr>
      <w:r>
        <w:rPr>
          <w:rFonts w:ascii="Arial" w:hAnsi="Arial" w:cs="Arial"/>
        </w:rPr>
        <w:tab/>
        <w:t xml:space="preserve">Gee &amp; Bee Sporting Goods, 190 Mt Auburn Ave, Auburn, ME  </w:t>
      </w:r>
      <w:proofErr w:type="gramStart"/>
      <w:r>
        <w:rPr>
          <w:rFonts w:ascii="Arial" w:hAnsi="Arial" w:cs="Arial"/>
        </w:rPr>
        <w:t>04210  207</w:t>
      </w:r>
      <w:proofErr w:type="gramEnd"/>
      <w:r>
        <w:rPr>
          <w:rFonts w:ascii="Arial" w:hAnsi="Arial" w:cs="Arial"/>
        </w:rPr>
        <w:t>-784-4933</w:t>
      </w:r>
      <w:r w:rsidR="000C6DA8">
        <w:rPr>
          <w:rFonts w:ascii="Arial" w:hAnsi="Arial" w:cs="Arial"/>
        </w:rPr>
        <w:tab/>
      </w:r>
    </w:p>
    <w:p w:rsidR="008F1122" w:rsidRDefault="008F1122" w:rsidP="009159B4">
      <w:pPr>
        <w:ind w:firstLine="720"/>
        <w:jc w:val="both"/>
        <w:rPr>
          <w:rFonts w:ascii="Arial" w:hAnsi="Arial" w:cs="Arial"/>
        </w:rPr>
      </w:pPr>
      <w:r>
        <w:rPr>
          <w:rFonts w:ascii="Arial" w:hAnsi="Arial" w:cs="Arial"/>
        </w:rPr>
        <w:t>Dick’s Sporting Goods</w:t>
      </w:r>
    </w:p>
    <w:p w:rsidR="008F1122" w:rsidRDefault="008F1122" w:rsidP="00650A6F">
      <w:pPr>
        <w:jc w:val="both"/>
        <w:rPr>
          <w:rFonts w:ascii="Arial" w:hAnsi="Arial" w:cs="Arial"/>
        </w:rPr>
      </w:pPr>
      <w:r>
        <w:rPr>
          <w:rFonts w:ascii="Arial" w:hAnsi="Arial" w:cs="Arial"/>
        </w:rPr>
        <w:tab/>
        <w:t>Play It Again Sports</w:t>
      </w:r>
    </w:p>
    <w:p w:rsidR="008F1122" w:rsidRDefault="008F1122" w:rsidP="00650A6F">
      <w:pPr>
        <w:jc w:val="both"/>
        <w:rPr>
          <w:rFonts w:ascii="Arial" w:hAnsi="Arial" w:cs="Arial"/>
        </w:rPr>
      </w:pPr>
      <w:r>
        <w:rPr>
          <w:rFonts w:ascii="Arial" w:hAnsi="Arial" w:cs="Arial"/>
        </w:rPr>
        <w:tab/>
      </w:r>
    </w:p>
    <w:p w:rsidR="008F1122" w:rsidRDefault="008F1122" w:rsidP="00650A6F">
      <w:pPr>
        <w:jc w:val="both"/>
        <w:rPr>
          <w:rFonts w:ascii="Arial" w:hAnsi="Arial" w:cs="Arial"/>
        </w:rPr>
      </w:pPr>
      <w:r>
        <w:rPr>
          <w:rFonts w:ascii="Arial" w:hAnsi="Arial" w:cs="Arial"/>
        </w:rPr>
        <w:t>Websites:</w:t>
      </w:r>
    </w:p>
    <w:p w:rsidR="000C6DA8" w:rsidRDefault="000C6DA8" w:rsidP="00650A6F">
      <w:pPr>
        <w:jc w:val="both"/>
        <w:rPr>
          <w:rFonts w:ascii="Arial" w:hAnsi="Arial" w:cs="Arial"/>
        </w:rPr>
      </w:pPr>
      <w:r>
        <w:rPr>
          <w:rFonts w:ascii="Arial" w:hAnsi="Arial" w:cs="Arial"/>
        </w:rPr>
        <w:tab/>
      </w:r>
      <w:proofErr w:type="spellStart"/>
      <w:r>
        <w:rPr>
          <w:rFonts w:ascii="Arial" w:hAnsi="Arial" w:cs="Arial"/>
        </w:rPr>
        <w:t>Sportstop</w:t>
      </w:r>
      <w:proofErr w:type="spellEnd"/>
      <w:r>
        <w:rPr>
          <w:rFonts w:ascii="Arial" w:hAnsi="Arial" w:cs="Arial"/>
        </w:rPr>
        <w:t xml:space="preserve"> (</w:t>
      </w:r>
      <w:hyperlink r:id="rId8" w:history="1">
        <w:r w:rsidRPr="00E55ACD">
          <w:rPr>
            <w:rStyle w:val="Hyperlink"/>
            <w:rFonts w:ascii="Arial" w:hAnsi="Arial" w:cs="Arial"/>
          </w:rPr>
          <w:t>www.sportstop.com</w:t>
        </w:r>
      </w:hyperlink>
      <w:r>
        <w:rPr>
          <w:rFonts w:ascii="Arial" w:hAnsi="Arial" w:cs="Arial"/>
        </w:rPr>
        <w:t>)</w:t>
      </w:r>
    </w:p>
    <w:p w:rsidR="008F1122" w:rsidRDefault="008F1122" w:rsidP="00650A6F">
      <w:pPr>
        <w:jc w:val="both"/>
        <w:rPr>
          <w:rFonts w:ascii="Arial" w:hAnsi="Arial" w:cs="Arial"/>
        </w:rPr>
      </w:pPr>
      <w:r>
        <w:rPr>
          <w:rFonts w:ascii="Arial" w:hAnsi="Arial" w:cs="Arial"/>
        </w:rPr>
        <w:tab/>
        <w:t>Lax World (</w:t>
      </w:r>
      <w:hyperlink r:id="rId9" w:history="1">
        <w:r w:rsidRPr="00E55ACD">
          <w:rPr>
            <w:rStyle w:val="Hyperlink"/>
            <w:rFonts w:ascii="Arial" w:hAnsi="Arial" w:cs="Arial"/>
          </w:rPr>
          <w:t>www.laxworld.com</w:t>
        </w:r>
      </w:hyperlink>
      <w:r>
        <w:rPr>
          <w:rFonts w:ascii="Arial" w:hAnsi="Arial" w:cs="Arial"/>
        </w:rPr>
        <w:t>)</w:t>
      </w:r>
    </w:p>
    <w:p w:rsidR="008F1122" w:rsidRDefault="008F1122" w:rsidP="00650A6F">
      <w:pPr>
        <w:jc w:val="both"/>
        <w:rPr>
          <w:rFonts w:ascii="Arial" w:hAnsi="Arial" w:cs="Arial"/>
        </w:rPr>
      </w:pPr>
      <w:r>
        <w:rPr>
          <w:rFonts w:ascii="Arial" w:hAnsi="Arial" w:cs="Arial"/>
        </w:rPr>
        <w:tab/>
        <w:t>Great Atlantic Lacrosse (</w:t>
      </w:r>
      <w:hyperlink r:id="rId10" w:history="1">
        <w:r w:rsidRPr="00E55ACD">
          <w:rPr>
            <w:rStyle w:val="Hyperlink"/>
            <w:rFonts w:ascii="Arial" w:hAnsi="Arial" w:cs="Arial"/>
          </w:rPr>
          <w:t>www.lacrosse.com</w:t>
        </w:r>
      </w:hyperlink>
      <w:r>
        <w:rPr>
          <w:rFonts w:ascii="Arial" w:hAnsi="Arial" w:cs="Arial"/>
        </w:rPr>
        <w:t>)</w:t>
      </w:r>
    </w:p>
    <w:p w:rsidR="008F1122" w:rsidRDefault="008F1122" w:rsidP="00650A6F">
      <w:pPr>
        <w:jc w:val="both"/>
        <w:rPr>
          <w:rFonts w:ascii="Arial" w:hAnsi="Arial" w:cs="Arial"/>
        </w:rPr>
      </w:pPr>
      <w:r>
        <w:rPr>
          <w:rFonts w:ascii="Arial" w:hAnsi="Arial" w:cs="Arial"/>
        </w:rPr>
        <w:tab/>
        <w:t>Lacrosse Monkey (</w:t>
      </w:r>
      <w:hyperlink r:id="rId11" w:history="1">
        <w:r w:rsidRPr="00E55ACD">
          <w:rPr>
            <w:rStyle w:val="Hyperlink"/>
            <w:rFonts w:ascii="Arial" w:hAnsi="Arial" w:cs="Arial"/>
          </w:rPr>
          <w:t>www.lacrossemonkey.com</w:t>
        </w:r>
      </w:hyperlink>
      <w:r>
        <w:rPr>
          <w:rFonts w:ascii="Arial" w:hAnsi="Arial" w:cs="Arial"/>
        </w:rPr>
        <w:t>)</w:t>
      </w:r>
    </w:p>
    <w:p w:rsidR="008F1122" w:rsidRDefault="008F1122" w:rsidP="00650A6F">
      <w:pPr>
        <w:jc w:val="both"/>
        <w:rPr>
          <w:rFonts w:ascii="Arial" w:hAnsi="Arial" w:cs="Arial"/>
        </w:rPr>
      </w:pPr>
    </w:p>
    <w:p w:rsidR="00CE2634" w:rsidRDefault="00320B72" w:rsidP="00650A6F">
      <w:pPr>
        <w:jc w:val="both"/>
        <w:rPr>
          <w:rFonts w:ascii="Arial" w:hAnsi="Arial" w:cs="Arial"/>
        </w:rPr>
      </w:pPr>
      <w:r>
        <w:rPr>
          <w:rFonts w:ascii="Arial" w:hAnsi="Arial" w:cs="Arial"/>
        </w:rPr>
        <w:t xml:space="preserve">Finally, </w:t>
      </w:r>
      <w:r w:rsidR="000B7DDB">
        <w:rPr>
          <w:rFonts w:ascii="Arial" w:hAnsi="Arial" w:cs="Arial"/>
        </w:rPr>
        <w:t xml:space="preserve">some </w:t>
      </w:r>
      <w:r>
        <w:rPr>
          <w:rFonts w:ascii="Arial" w:hAnsi="Arial" w:cs="Arial"/>
        </w:rPr>
        <w:t xml:space="preserve">ice hockey equipment </w:t>
      </w:r>
      <w:r w:rsidR="000B7DDB">
        <w:rPr>
          <w:rFonts w:ascii="Arial" w:hAnsi="Arial" w:cs="Arial"/>
        </w:rPr>
        <w:t>(shoulder pads, arm pads</w:t>
      </w:r>
      <w:r w:rsidR="009E615F">
        <w:rPr>
          <w:rFonts w:ascii="Arial" w:hAnsi="Arial" w:cs="Arial"/>
        </w:rPr>
        <w:t>, gloves</w:t>
      </w:r>
      <w:r w:rsidR="000B7DDB">
        <w:rPr>
          <w:rFonts w:ascii="Arial" w:hAnsi="Arial" w:cs="Arial"/>
        </w:rPr>
        <w:t xml:space="preserve">) </w:t>
      </w:r>
      <w:r>
        <w:rPr>
          <w:rFonts w:ascii="Arial" w:hAnsi="Arial" w:cs="Arial"/>
        </w:rPr>
        <w:t xml:space="preserve">can be used while playing lacrosse; </w:t>
      </w:r>
      <w:r w:rsidR="00504240">
        <w:rPr>
          <w:rFonts w:ascii="Arial" w:hAnsi="Arial" w:cs="Arial"/>
        </w:rPr>
        <w:t xml:space="preserve">but </w:t>
      </w:r>
      <w:r w:rsidR="000B7DDB">
        <w:rPr>
          <w:rFonts w:ascii="Arial" w:hAnsi="Arial" w:cs="Arial"/>
        </w:rPr>
        <w:t>please note that</w:t>
      </w:r>
      <w:r>
        <w:rPr>
          <w:rFonts w:ascii="Arial" w:hAnsi="Arial" w:cs="Arial"/>
        </w:rPr>
        <w:t xml:space="preserve"> ice hockey gloves and lacrosse gloves ARE </w:t>
      </w:r>
      <w:bookmarkStart w:id="0" w:name="_GoBack"/>
      <w:bookmarkEnd w:id="0"/>
      <w:r>
        <w:rPr>
          <w:rFonts w:ascii="Arial" w:hAnsi="Arial" w:cs="Arial"/>
        </w:rPr>
        <w:t xml:space="preserve">NOT </w:t>
      </w:r>
      <w:r w:rsidR="00847054">
        <w:rPr>
          <w:rFonts w:ascii="Arial" w:hAnsi="Arial" w:cs="Arial"/>
        </w:rPr>
        <w:t>the same</w:t>
      </w:r>
      <w:r>
        <w:rPr>
          <w:rFonts w:ascii="Arial" w:hAnsi="Arial" w:cs="Arial"/>
        </w:rPr>
        <w:t>!!</w:t>
      </w:r>
    </w:p>
    <w:sectPr w:rsidR="00CE2634" w:rsidSect="000C6DA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A07" w:rsidRDefault="00C35A07">
      <w:r>
        <w:separator/>
      </w:r>
    </w:p>
  </w:endnote>
  <w:endnote w:type="continuationSeparator" w:id="0">
    <w:p w:rsidR="00C35A07" w:rsidRDefault="00C3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0D" w:rsidRDefault="00AD000D" w:rsidP="00AD000D">
    <w:pPr>
      <w:pStyle w:val="Footer"/>
    </w:pPr>
    <w:r>
      <w:fldChar w:fldCharType="begin"/>
    </w:r>
    <w:r>
      <w:instrText xml:space="preserve"> DATE \@ "M/d/yyyy" </w:instrText>
    </w:r>
    <w:r>
      <w:fldChar w:fldCharType="separate"/>
    </w:r>
    <w:r w:rsidR="009E615F">
      <w:rPr>
        <w:noProof/>
      </w:rPr>
      <w:t>1/7/2011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A07" w:rsidRDefault="00C35A07">
      <w:r>
        <w:separator/>
      </w:r>
    </w:p>
  </w:footnote>
  <w:footnote w:type="continuationSeparator" w:id="0">
    <w:p w:rsidR="00C35A07" w:rsidRDefault="00C35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A6F"/>
    <w:rsid w:val="000B45C1"/>
    <w:rsid w:val="000B7DDB"/>
    <w:rsid w:val="000C6DA8"/>
    <w:rsid w:val="000D241D"/>
    <w:rsid w:val="002B5370"/>
    <w:rsid w:val="00320B72"/>
    <w:rsid w:val="003C5BBA"/>
    <w:rsid w:val="004705C8"/>
    <w:rsid w:val="00504240"/>
    <w:rsid w:val="00650A6F"/>
    <w:rsid w:val="00713D2B"/>
    <w:rsid w:val="007D2B33"/>
    <w:rsid w:val="00834FF4"/>
    <w:rsid w:val="00847054"/>
    <w:rsid w:val="008823C2"/>
    <w:rsid w:val="008F1122"/>
    <w:rsid w:val="009159B4"/>
    <w:rsid w:val="00952C62"/>
    <w:rsid w:val="009E615F"/>
    <w:rsid w:val="00A322EA"/>
    <w:rsid w:val="00AD000D"/>
    <w:rsid w:val="00B446AE"/>
    <w:rsid w:val="00C35A07"/>
    <w:rsid w:val="00C52831"/>
    <w:rsid w:val="00CE2634"/>
    <w:rsid w:val="00DF5D98"/>
    <w:rsid w:val="00E63898"/>
    <w:rsid w:val="00E90458"/>
    <w:rsid w:val="00EA18DC"/>
    <w:rsid w:val="00FA0EAD"/>
    <w:rsid w:val="00FD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E90458"/>
    <w:pPr>
      <w:shd w:val="clear" w:color="auto" w:fill="000080"/>
    </w:pPr>
    <w:rPr>
      <w:rFonts w:ascii="Tahoma" w:hAnsi="Tahoma" w:cs="Tahoma"/>
      <w:sz w:val="20"/>
      <w:szCs w:val="20"/>
    </w:rPr>
  </w:style>
  <w:style w:type="character" w:styleId="Hyperlink">
    <w:name w:val="Hyperlink"/>
    <w:basedOn w:val="DefaultParagraphFont"/>
    <w:rsid w:val="008F1122"/>
    <w:rPr>
      <w:color w:val="0000FF"/>
      <w:u w:val="single"/>
    </w:rPr>
  </w:style>
  <w:style w:type="paragraph" w:styleId="Header">
    <w:name w:val="header"/>
    <w:basedOn w:val="Normal"/>
    <w:rsid w:val="00952C62"/>
    <w:pPr>
      <w:tabs>
        <w:tab w:val="center" w:pos="4320"/>
        <w:tab w:val="right" w:pos="8640"/>
      </w:tabs>
    </w:pPr>
  </w:style>
  <w:style w:type="paragraph" w:styleId="Footer">
    <w:name w:val="footer"/>
    <w:basedOn w:val="Normal"/>
    <w:rsid w:val="00952C62"/>
    <w:pPr>
      <w:tabs>
        <w:tab w:val="center" w:pos="4320"/>
        <w:tab w:val="right" w:pos="8640"/>
      </w:tabs>
    </w:pPr>
  </w:style>
  <w:style w:type="character" w:styleId="PageNumber">
    <w:name w:val="page number"/>
    <w:basedOn w:val="DefaultParagraphFont"/>
    <w:rsid w:val="00AD000D"/>
  </w:style>
  <w:style w:type="paragraph" w:styleId="BalloonText">
    <w:name w:val="Balloon Text"/>
    <w:basedOn w:val="Normal"/>
    <w:link w:val="BalloonTextChar"/>
    <w:rsid w:val="007D2B33"/>
    <w:rPr>
      <w:rFonts w:ascii="Tahoma" w:hAnsi="Tahoma" w:cs="Tahoma"/>
      <w:sz w:val="16"/>
      <w:szCs w:val="16"/>
    </w:rPr>
  </w:style>
  <w:style w:type="character" w:customStyle="1" w:styleId="BalloonTextChar">
    <w:name w:val="Balloon Text Char"/>
    <w:basedOn w:val="DefaultParagraphFont"/>
    <w:link w:val="BalloonText"/>
    <w:rsid w:val="007D2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E90458"/>
    <w:pPr>
      <w:shd w:val="clear" w:color="auto" w:fill="000080"/>
    </w:pPr>
    <w:rPr>
      <w:rFonts w:ascii="Tahoma" w:hAnsi="Tahoma" w:cs="Tahoma"/>
      <w:sz w:val="20"/>
      <w:szCs w:val="20"/>
    </w:rPr>
  </w:style>
  <w:style w:type="character" w:styleId="Hyperlink">
    <w:name w:val="Hyperlink"/>
    <w:basedOn w:val="DefaultParagraphFont"/>
    <w:rsid w:val="008F1122"/>
    <w:rPr>
      <w:color w:val="0000FF"/>
      <w:u w:val="single"/>
    </w:rPr>
  </w:style>
  <w:style w:type="paragraph" w:styleId="Header">
    <w:name w:val="header"/>
    <w:basedOn w:val="Normal"/>
    <w:rsid w:val="00952C62"/>
    <w:pPr>
      <w:tabs>
        <w:tab w:val="center" w:pos="4320"/>
        <w:tab w:val="right" w:pos="8640"/>
      </w:tabs>
    </w:pPr>
  </w:style>
  <w:style w:type="paragraph" w:styleId="Footer">
    <w:name w:val="footer"/>
    <w:basedOn w:val="Normal"/>
    <w:rsid w:val="00952C62"/>
    <w:pPr>
      <w:tabs>
        <w:tab w:val="center" w:pos="4320"/>
        <w:tab w:val="right" w:pos="8640"/>
      </w:tabs>
    </w:pPr>
  </w:style>
  <w:style w:type="character" w:styleId="PageNumber">
    <w:name w:val="page number"/>
    <w:basedOn w:val="DefaultParagraphFont"/>
    <w:rsid w:val="00AD000D"/>
  </w:style>
  <w:style w:type="paragraph" w:styleId="BalloonText">
    <w:name w:val="Balloon Text"/>
    <w:basedOn w:val="Normal"/>
    <w:link w:val="BalloonTextChar"/>
    <w:rsid w:val="007D2B33"/>
    <w:rPr>
      <w:rFonts w:ascii="Tahoma" w:hAnsi="Tahoma" w:cs="Tahoma"/>
      <w:sz w:val="16"/>
      <w:szCs w:val="16"/>
    </w:rPr>
  </w:style>
  <w:style w:type="character" w:customStyle="1" w:styleId="BalloonTextChar">
    <w:name w:val="Balloon Text Char"/>
    <w:basedOn w:val="DefaultParagraphFont"/>
    <w:link w:val="BalloonText"/>
    <w:rsid w:val="007D2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portsto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xpros.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acrossemonkey.com" TargetMode="External"/><Relationship Id="rId5" Type="http://schemas.openxmlformats.org/officeDocument/2006/relationships/footnotes" Target="footnotes.xml"/><Relationship Id="rId10" Type="http://schemas.openxmlformats.org/officeDocument/2006/relationships/hyperlink" Target="http://www.lacrosse.com" TargetMode="External"/><Relationship Id="rId4" Type="http://schemas.openxmlformats.org/officeDocument/2006/relationships/webSettings" Target="webSettings.xml"/><Relationship Id="rId9" Type="http://schemas.openxmlformats.org/officeDocument/2006/relationships/hyperlink" Target="http://www.laxworl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Lacrosse Equipment Primer</vt:lpstr>
    </vt:vector>
  </TitlesOfParts>
  <Company>kvcc</Company>
  <LinksUpToDate>false</LinksUpToDate>
  <CharactersWithSpaces>4961</CharactersWithSpaces>
  <SharedDoc>false</SharedDoc>
  <HLinks>
    <vt:vector size="30" baseType="variant">
      <vt:variant>
        <vt:i4>3145766</vt:i4>
      </vt:variant>
      <vt:variant>
        <vt:i4>12</vt:i4>
      </vt:variant>
      <vt:variant>
        <vt:i4>0</vt:i4>
      </vt:variant>
      <vt:variant>
        <vt:i4>5</vt:i4>
      </vt:variant>
      <vt:variant>
        <vt:lpwstr>http://www.lacrossemonkey.com/</vt:lpwstr>
      </vt:variant>
      <vt:variant>
        <vt:lpwstr/>
      </vt:variant>
      <vt:variant>
        <vt:i4>5636187</vt:i4>
      </vt:variant>
      <vt:variant>
        <vt:i4>9</vt:i4>
      </vt:variant>
      <vt:variant>
        <vt:i4>0</vt:i4>
      </vt:variant>
      <vt:variant>
        <vt:i4>5</vt:i4>
      </vt:variant>
      <vt:variant>
        <vt:lpwstr>http://www.lacrosse.com/</vt:lpwstr>
      </vt:variant>
      <vt:variant>
        <vt:lpwstr/>
      </vt:variant>
      <vt:variant>
        <vt:i4>5374046</vt:i4>
      </vt:variant>
      <vt:variant>
        <vt:i4>6</vt:i4>
      </vt:variant>
      <vt:variant>
        <vt:i4>0</vt:i4>
      </vt:variant>
      <vt:variant>
        <vt:i4>5</vt:i4>
      </vt:variant>
      <vt:variant>
        <vt:lpwstr>http://www.laxworld.com/</vt:lpwstr>
      </vt:variant>
      <vt:variant>
        <vt:lpwstr/>
      </vt:variant>
      <vt:variant>
        <vt:i4>4784143</vt:i4>
      </vt:variant>
      <vt:variant>
        <vt:i4>3</vt:i4>
      </vt:variant>
      <vt:variant>
        <vt:i4>0</vt:i4>
      </vt:variant>
      <vt:variant>
        <vt:i4>5</vt:i4>
      </vt:variant>
      <vt:variant>
        <vt:lpwstr>http://www.sportstop.com/</vt:lpwstr>
      </vt:variant>
      <vt:variant>
        <vt:lpwstr/>
      </vt:variant>
      <vt:variant>
        <vt:i4>3145839</vt:i4>
      </vt:variant>
      <vt:variant>
        <vt:i4>0</vt:i4>
      </vt:variant>
      <vt:variant>
        <vt:i4>0</vt:i4>
      </vt:variant>
      <vt:variant>
        <vt:i4>5</vt:i4>
      </vt:variant>
      <vt:variant>
        <vt:lpwstr>http://www.laxpros.com/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Lacrosse Equipment Primer</dc:title>
  <dc:creator>KARIN</dc:creator>
  <cp:lastModifiedBy>Bruce Lambrecht</cp:lastModifiedBy>
  <cp:revision>7</cp:revision>
  <dcterms:created xsi:type="dcterms:W3CDTF">2011-01-07T13:34:00Z</dcterms:created>
  <dcterms:modified xsi:type="dcterms:W3CDTF">2011-01-07T13:40:00Z</dcterms:modified>
</cp:coreProperties>
</file>